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8" w:rsidRPr="00D12058" w:rsidRDefault="00D12058" w:rsidP="00D1205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4A76E1" wp14:editId="05BF7188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12058" w:rsidRPr="00D12058" w:rsidRDefault="00D12058" w:rsidP="00D1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058" w:rsidRPr="00D12058" w:rsidRDefault="00D12058" w:rsidP="0048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12058" w:rsidRPr="00D12058" w:rsidRDefault="00D12058" w:rsidP="00D12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8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ноября 2022 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2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</w:t>
      </w:r>
      <w:r w:rsidR="00487E20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D12058" w:rsidRPr="00D12058" w:rsidRDefault="00D12058" w:rsidP="00D120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2058" w:rsidRDefault="00D12058" w:rsidP="00FB084F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и дополнений в решение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№ 56 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31.08.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Правил 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благоустройства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аздольевское сельское поселение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Приозерский муниципальный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Ленинградской</w:t>
      </w:r>
      <w:r w:rsidRPr="00D12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12058" w:rsidRPr="00D12058" w:rsidRDefault="00D12058" w:rsidP="00D12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2058" w:rsidRPr="00D12058" w:rsidRDefault="00D12058" w:rsidP="009A11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>В соответствии с частью 10 статьи 35, статьей 45 Федерального закона от 06.10.2003 № 131-ФЗ «Об общих принципах</w:t>
      </w:r>
      <w:bookmarkStart w:id="0" w:name="_GoBack"/>
      <w:bookmarkEnd w:id="0"/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в </w:t>
      </w:r>
      <w:r w:rsidRPr="00D12058">
        <w:rPr>
          <w:rFonts w:ascii="Times New Roman" w:eastAsia="Calibri" w:hAnsi="Times New Roman" w:cs="Times New Roman"/>
          <w:sz w:val="28"/>
          <w:szCs w:val="28"/>
        </w:rPr>
        <w:t>Российск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D12058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>»,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читывая </w:t>
      </w:r>
      <w:r w:rsidRPr="00D12058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норм и правил по благоустройству территорий муниципальных</w:t>
      </w:r>
      <w:r w:rsidRPr="00D12058">
        <w:rPr>
          <w:rFonts w:ascii="Times New Roman" w:eastAsia="Calibri" w:hAnsi="Times New Roman" w:cs="Times New Roman"/>
          <w:sz w:val="28"/>
          <w:szCs w:val="28"/>
        </w:rPr>
        <w:tab/>
        <w:t>образовани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й,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утвержденные</w:t>
      </w:r>
      <w:r w:rsidRPr="00D12058">
        <w:rPr>
          <w:rFonts w:ascii="Times New Roman" w:eastAsia="Calibri" w:hAnsi="Times New Roman" w:cs="Times New Roman"/>
          <w:sz w:val="28"/>
          <w:szCs w:val="28"/>
        </w:rPr>
        <w:tab/>
        <w:t>при</w:t>
      </w:r>
      <w:r>
        <w:rPr>
          <w:rFonts w:ascii="Times New Roman" w:eastAsia="Calibri" w:hAnsi="Times New Roman" w:cs="Times New Roman"/>
          <w:sz w:val="28"/>
          <w:szCs w:val="28"/>
        </w:rPr>
        <w:t>казом</w:t>
      </w:r>
      <w:r w:rsidR="00FB08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Министерст</w:t>
      </w:r>
      <w:r w:rsidR="00FB084F">
        <w:rPr>
          <w:rFonts w:ascii="Times New Roman" w:eastAsia="Calibri" w:hAnsi="Times New Roman" w:cs="Times New Roman"/>
          <w:sz w:val="28"/>
          <w:szCs w:val="28"/>
        </w:rPr>
        <w:t xml:space="preserve">ва </w:t>
      </w:r>
      <w:r w:rsidRPr="00D12058">
        <w:rPr>
          <w:rFonts w:ascii="Times New Roman" w:eastAsia="Calibri" w:hAnsi="Times New Roman" w:cs="Times New Roman"/>
          <w:sz w:val="28"/>
          <w:szCs w:val="28"/>
        </w:rPr>
        <w:t>строительства и жилищно-коммунального хозяйства от 29.12.2021 № 1042/</w:t>
      </w:r>
      <w:proofErr w:type="spellStart"/>
      <w:proofErr w:type="gramStart"/>
      <w:r w:rsidRPr="00D12058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D12058">
        <w:rPr>
          <w:rFonts w:ascii="Times New Roman" w:eastAsia="Calibri" w:hAnsi="Times New Roman" w:cs="Times New Roman"/>
          <w:sz w:val="28"/>
          <w:szCs w:val="28"/>
        </w:rPr>
        <w:t>, руководству</w:t>
      </w:r>
      <w:r>
        <w:rPr>
          <w:rFonts w:ascii="Times New Roman" w:eastAsia="Calibri" w:hAnsi="Times New Roman" w:cs="Times New Roman"/>
          <w:sz w:val="28"/>
          <w:szCs w:val="28"/>
        </w:rPr>
        <w:t>ясь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 областным законом Ленинградской области от 02.07.2003 года № 47-оз «Об административных правонарушениях»,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Раздольевское сельское поселение</w:t>
      </w:r>
      <w:r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Pr="00D12058">
        <w:rPr>
          <w:rFonts w:ascii="Times New Roman" w:eastAsia="Calibri" w:hAnsi="Times New Roman" w:cs="Times New Roman"/>
          <w:bCs/>
          <w:sz w:val="28"/>
          <w:szCs w:val="28"/>
        </w:rPr>
        <w:t>Приозерский муниципальный   район Ленинградской</w:t>
      </w:r>
      <w:r w:rsidRPr="00D120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12058">
        <w:rPr>
          <w:rFonts w:ascii="Times New Roman" w:eastAsia="Calibri" w:hAnsi="Times New Roman" w:cs="Times New Roman"/>
          <w:bCs/>
          <w:sz w:val="28"/>
          <w:szCs w:val="28"/>
        </w:rPr>
        <w:t>области</w:t>
      </w: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r w:rsidR="005C194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D12058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D12058" w:rsidRPr="00D12058" w:rsidRDefault="00D12058" w:rsidP="00FB0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D18" w:rsidRDefault="00D12058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0D1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12058">
        <w:rPr>
          <w:rFonts w:ascii="Times New Roman" w:eastAsia="Calibri" w:hAnsi="Times New Roman" w:cs="Times New Roman"/>
          <w:sz w:val="28"/>
          <w:szCs w:val="28"/>
        </w:rPr>
        <w:t>Правила благоустройства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</w:t>
      </w:r>
      <w:r w:rsidR="00770D18">
        <w:rPr>
          <w:rFonts w:ascii="Times New Roman" w:eastAsia="Calibri" w:hAnsi="Times New Roman" w:cs="Times New Roman"/>
          <w:sz w:val="28"/>
          <w:szCs w:val="28"/>
        </w:rPr>
        <w:t>бласти, утвержденные решением совета депутатов</w:t>
      </w:r>
      <w:r w:rsidR="00770D18" w:rsidRP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D18"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Раздольевское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0D18" w:rsidRPr="00D12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№ 56 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августа 2020 г</w:t>
      </w:r>
      <w:r w:rsidR="009A1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изменения и дополнения</w:t>
      </w:r>
      <w:r w:rsidR="00FB0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</w:t>
      </w:r>
      <w:r w:rsidR="00770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084F" w:rsidRDefault="00FB084F" w:rsidP="00FB0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12058">
        <w:rPr>
          <w:rFonts w:ascii="Times New Roman" w:eastAsia="Calibri" w:hAnsi="Times New Roman" w:cs="Times New Roman"/>
          <w:sz w:val="28"/>
          <w:szCs w:val="28"/>
        </w:rPr>
        <w:t>. Решение подлежит опубликованию в средствах массовой информации и размещению на сайте муниципального образования.</w:t>
      </w:r>
    </w:p>
    <w:p w:rsidR="00FB084F" w:rsidRDefault="00FB084F" w:rsidP="00FB0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12058">
        <w:rPr>
          <w:rFonts w:ascii="Times New Roman" w:eastAsia="Calibri" w:hAnsi="Times New Roman" w:cs="Times New Roman"/>
          <w:sz w:val="28"/>
          <w:szCs w:val="28"/>
        </w:rPr>
        <w:t>. Решение вступает в силу с момента его официального опубликования.</w:t>
      </w:r>
    </w:p>
    <w:p w:rsidR="00FB084F" w:rsidRPr="00D12058" w:rsidRDefault="00FB084F" w:rsidP="00FB0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120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2058">
        <w:rPr>
          <w:rFonts w:ascii="Times New Roman" w:eastAsia="Calibri" w:hAnsi="Times New Roman" w:cs="Times New Roman"/>
          <w:sz w:val="28"/>
          <w:szCs w:val="28"/>
        </w:rPr>
        <w:t xml:space="preserve"> исполнением решения возложить на постоянную комиссию по промышленности, строительству, транспорту, связи и жилищно-коммунальному хозяйству.</w:t>
      </w:r>
    </w:p>
    <w:p w:rsidR="00FB084F" w:rsidRPr="00D12058" w:rsidRDefault="00FB084F" w:rsidP="00FB084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84F" w:rsidRPr="00D12058" w:rsidRDefault="00FB084F" w:rsidP="00FB084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84F" w:rsidRPr="00D12058" w:rsidRDefault="00FB084F" w:rsidP="00FB084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058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А.В. Долгов</w:t>
      </w:r>
    </w:p>
    <w:p w:rsidR="00FB084F" w:rsidRDefault="00FB084F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A11A7" w:rsidRPr="00D12058" w:rsidRDefault="009A11A7" w:rsidP="00FB0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B0DCB" w:rsidRPr="00CF76A4" w:rsidRDefault="00CF76A4" w:rsidP="00CF76A4">
      <w:pPr>
        <w:pStyle w:val="ConsPlusNormal"/>
        <w:jc w:val="center"/>
        <w:rPr>
          <w:b/>
          <w:i/>
          <w:color w:val="5B9BD5" w:themeColor="accent1"/>
          <w:sz w:val="28"/>
          <w:szCs w:val="28"/>
        </w:rPr>
      </w:pPr>
      <w:r w:rsidRPr="00CF76A4">
        <w:rPr>
          <w:b/>
          <w:i/>
          <w:color w:val="5B9BD5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CF76A4">
        <w:rPr>
          <w:b/>
          <w:i/>
          <w:color w:val="5B9BD5" w:themeColor="accent1"/>
          <w:sz w:val="28"/>
          <w:szCs w:val="28"/>
        </w:rPr>
        <w:t>раздольевское</w:t>
      </w:r>
      <w:proofErr w:type="gramStart"/>
      <w:r w:rsidRPr="00CF76A4">
        <w:rPr>
          <w:b/>
          <w:i/>
          <w:color w:val="5B9BD5" w:themeColor="accent1"/>
          <w:sz w:val="28"/>
          <w:szCs w:val="28"/>
        </w:rPr>
        <w:t>.р</w:t>
      </w:r>
      <w:proofErr w:type="gramEnd"/>
      <w:r w:rsidRPr="00CF76A4">
        <w:rPr>
          <w:b/>
          <w:i/>
          <w:color w:val="5B9BD5" w:themeColor="accent1"/>
          <w:sz w:val="28"/>
          <w:szCs w:val="28"/>
        </w:rPr>
        <w:t>ф</w:t>
      </w:r>
      <w:proofErr w:type="spellEnd"/>
    </w:p>
    <w:sectPr w:rsidR="00EB0DCB" w:rsidRPr="00CF76A4" w:rsidSect="00487E20">
      <w:headerReference w:type="default" r:id="rId8"/>
      <w:pgSz w:w="11906" w:h="16838"/>
      <w:pgMar w:top="524" w:right="566" w:bottom="426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CB" w:rsidRDefault="004674CB" w:rsidP="00FB084F">
      <w:pPr>
        <w:spacing w:after="0" w:line="240" w:lineRule="auto"/>
      </w:pPr>
      <w:r>
        <w:separator/>
      </w:r>
    </w:p>
  </w:endnote>
  <w:endnote w:type="continuationSeparator" w:id="0">
    <w:p w:rsidR="004674CB" w:rsidRDefault="004674CB" w:rsidP="00FB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CB" w:rsidRDefault="004674CB" w:rsidP="00FB084F">
      <w:pPr>
        <w:spacing w:after="0" w:line="240" w:lineRule="auto"/>
      </w:pPr>
      <w:r>
        <w:separator/>
      </w:r>
    </w:p>
  </w:footnote>
  <w:footnote w:type="continuationSeparator" w:id="0">
    <w:p w:rsidR="004674CB" w:rsidRDefault="004674CB" w:rsidP="00FB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852115"/>
      <w:docPartObj>
        <w:docPartGallery w:val="Page Numbers (Top of Page)"/>
        <w:docPartUnique/>
      </w:docPartObj>
    </w:sdtPr>
    <w:sdtEndPr/>
    <w:sdtContent>
      <w:p w:rsidR="00487E20" w:rsidRDefault="00487E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3F7">
          <w:rPr>
            <w:noProof/>
          </w:rPr>
          <w:t>1</w:t>
        </w:r>
        <w:r>
          <w:fldChar w:fldCharType="end"/>
        </w:r>
      </w:p>
    </w:sdtContent>
  </w:sdt>
  <w:p w:rsidR="00487E20" w:rsidRDefault="00487E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16"/>
    <w:rsid w:val="000A0645"/>
    <w:rsid w:val="001B19F5"/>
    <w:rsid w:val="001C6F5E"/>
    <w:rsid w:val="00253BFF"/>
    <w:rsid w:val="00305DE0"/>
    <w:rsid w:val="00402465"/>
    <w:rsid w:val="004674CB"/>
    <w:rsid w:val="00482385"/>
    <w:rsid w:val="00487E20"/>
    <w:rsid w:val="00496A12"/>
    <w:rsid w:val="00524E20"/>
    <w:rsid w:val="00570099"/>
    <w:rsid w:val="0058176A"/>
    <w:rsid w:val="005977FD"/>
    <w:rsid w:val="005C1940"/>
    <w:rsid w:val="00635CBE"/>
    <w:rsid w:val="006C47FF"/>
    <w:rsid w:val="007115D7"/>
    <w:rsid w:val="00720516"/>
    <w:rsid w:val="00770D18"/>
    <w:rsid w:val="00955E70"/>
    <w:rsid w:val="009A11A7"/>
    <w:rsid w:val="00A46385"/>
    <w:rsid w:val="00A75980"/>
    <w:rsid w:val="00AC0D20"/>
    <w:rsid w:val="00C6150E"/>
    <w:rsid w:val="00CD0E99"/>
    <w:rsid w:val="00CF76A4"/>
    <w:rsid w:val="00D0269F"/>
    <w:rsid w:val="00D12058"/>
    <w:rsid w:val="00DF2DF3"/>
    <w:rsid w:val="00EB0DCB"/>
    <w:rsid w:val="00FB084F"/>
    <w:rsid w:val="00FC63F7"/>
    <w:rsid w:val="00FD7BD7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84F"/>
  </w:style>
  <w:style w:type="paragraph" w:styleId="a7">
    <w:name w:val="footer"/>
    <w:basedOn w:val="a"/>
    <w:link w:val="a8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F"/>
  </w:style>
  <w:style w:type="paragraph" w:customStyle="1" w:styleId="ConsPlusNormal">
    <w:name w:val="ConsPlusNormal"/>
    <w:rsid w:val="00FB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0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6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84F"/>
  </w:style>
  <w:style w:type="paragraph" w:styleId="a7">
    <w:name w:val="footer"/>
    <w:basedOn w:val="a"/>
    <w:link w:val="a8"/>
    <w:uiPriority w:val="99"/>
    <w:unhideWhenUsed/>
    <w:rsid w:val="00FB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84F"/>
  </w:style>
  <w:style w:type="paragraph" w:customStyle="1" w:styleId="ConsPlusNormal">
    <w:name w:val="ConsPlusNormal"/>
    <w:rsid w:val="00FB0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2156</Characters>
  <Application>Microsoft Office Word</Application>
  <DocSecurity>0</DocSecurity>
  <Lines>74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2022-11-09T13:53:00Z</cp:lastPrinted>
  <dcterms:created xsi:type="dcterms:W3CDTF">2022-11-11T08:07:00Z</dcterms:created>
  <dcterms:modified xsi:type="dcterms:W3CDTF">2022-11-11T08:07:00Z</dcterms:modified>
</cp:coreProperties>
</file>