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150F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</w:rPr>
        <w:t>«Вистинское сельское поселение»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</w:rPr>
        <w:t xml:space="preserve"> «Кингисеппский муниципальный район»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0F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24445"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Pr="00E150F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150F0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E150F0" w:rsidRPr="00E150F0" w:rsidRDefault="00E150F0" w:rsidP="00E1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50F0" w:rsidRPr="00E150F0" w:rsidRDefault="00E150F0" w:rsidP="00E150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50F0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4F58F8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E150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58F8">
        <w:rPr>
          <w:rFonts w:ascii="Times New Roman" w:eastAsia="Calibri" w:hAnsi="Times New Roman" w:cs="Times New Roman"/>
          <w:b/>
          <w:sz w:val="24"/>
          <w:szCs w:val="24"/>
        </w:rPr>
        <w:t>ок</w:t>
      </w:r>
      <w:r w:rsidR="00D24445">
        <w:rPr>
          <w:rFonts w:ascii="Times New Roman" w:eastAsia="Calibri" w:hAnsi="Times New Roman" w:cs="Times New Roman"/>
          <w:b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D24445">
        <w:rPr>
          <w:rFonts w:ascii="Times New Roman" w:eastAsia="Calibri" w:hAnsi="Times New Roman" w:cs="Times New Roman"/>
          <w:b/>
          <w:sz w:val="24"/>
          <w:szCs w:val="24"/>
        </w:rPr>
        <w:t>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4F58F8">
        <w:rPr>
          <w:rFonts w:ascii="Times New Roman" w:eastAsia="Calibri" w:hAnsi="Times New Roman" w:cs="Times New Roman"/>
          <w:b/>
          <w:sz w:val="24"/>
          <w:szCs w:val="24"/>
        </w:rPr>
        <w:t>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 №</w:t>
      </w:r>
      <w:r w:rsidR="00D244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58F8">
        <w:rPr>
          <w:rFonts w:ascii="Times New Roman" w:eastAsia="Calibri" w:hAnsi="Times New Roman" w:cs="Times New Roman"/>
          <w:b/>
          <w:sz w:val="24"/>
          <w:szCs w:val="24"/>
        </w:rPr>
        <w:t>35</w:t>
      </w:r>
    </w:p>
    <w:p w:rsidR="00E150F0" w:rsidRPr="00E150F0" w:rsidRDefault="00E150F0" w:rsidP="00E150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2484" w:type="dxa"/>
        <w:tblLook w:val="01E0" w:firstRow="1" w:lastRow="1" w:firstColumn="1" w:lastColumn="1" w:noHBand="0" w:noVBand="0"/>
      </w:tblPr>
      <w:tblGrid>
        <w:gridCol w:w="4928"/>
        <w:gridCol w:w="7556"/>
      </w:tblGrid>
      <w:tr w:rsidR="00E150F0" w:rsidRPr="00E150F0" w:rsidTr="00DE136C">
        <w:tc>
          <w:tcPr>
            <w:tcW w:w="4928" w:type="dxa"/>
          </w:tcPr>
          <w:p w:rsidR="00E150F0" w:rsidRPr="00E150F0" w:rsidRDefault="00E150F0" w:rsidP="00FC54AF">
            <w:pPr>
              <w:spacing w:after="0" w:line="240" w:lineRule="auto"/>
              <w:ind w:right="2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передаче части полномочий по</w:t>
            </w:r>
            <w:r w:rsidR="00B92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осуществлению подготовки проектов</w:t>
            </w:r>
            <w:r w:rsidR="00B92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генерального плана, правил землепользования и застройки и</w:t>
            </w:r>
            <w:r w:rsidR="00B92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внесения изменений в генеральный план,</w:t>
            </w:r>
            <w:r w:rsidR="00A559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правила землепользования и застройки</w:t>
            </w:r>
            <w:r w:rsidR="00A559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 «Вистинское сельское поселение»</w:t>
            </w:r>
            <w:r w:rsidR="00975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  <w:r w:rsidR="00975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Кингисеппский муниципальный район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975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0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Ленинградской области</w:t>
            </w:r>
          </w:p>
        </w:tc>
        <w:tc>
          <w:tcPr>
            <w:tcW w:w="7556" w:type="dxa"/>
          </w:tcPr>
          <w:p w:rsidR="00E150F0" w:rsidRPr="00E150F0" w:rsidRDefault="00E150F0" w:rsidP="00E150F0">
            <w:pPr>
              <w:spacing w:after="0" w:line="322" w:lineRule="exact"/>
              <w:ind w:right="48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6EC5" w:rsidRDefault="00186EC5" w:rsidP="00186EC5">
      <w:pPr>
        <w:rPr>
          <w:rFonts w:ascii="Times New Roman" w:hAnsi="Times New Roman" w:cs="Times New Roman"/>
          <w:sz w:val="28"/>
          <w:szCs w:val="28"/>
        </w:rPr>
      </w:pPr>
    </w:p>
    <w:p w:rsidR="00921419" w:rsidRDefault="00921419" w:rsidP="00921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ании статьи 86 Бюджетного кодекса Российской Федерации,  части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МО «Кингисеппский муниципальный район» от 21.07.2010 года № 154/2-с «Об утверждении Порядка передачи (принятия) полномочий между ор</w:t>
      </w:r>
      <w:r w:rsidR="00583A96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«Кингисеппский муниципальный район» и органами местного самоуправления поселений, входящих в его состав, Совет депутатов  МО «Вистинское сельское поселение»</w:t>
      </w:r>
    </w:p>
    <w:p w:rsidR="00E150F0" w:rsidRDefault="00E150F0" w:rsidP="009214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419" w:rsidRDefault="00921419" w:rsidP="00921419">
      <w:pPr>
        <w:rPr>
          <w:rFonts w:ascii="Times New Roman" w:hAnsi="Times New Roman" w:cs="Times New Roman"/>
          <w:b/>
          <w:sz w:val="28"/>
          <w:szCs w:val="28"/>
        </w:rPr>
      </w:pPr>
      <w:r w:rsidRPr="00921419">
        <w:rPr>
          <w:rFonts w:ascii="Times New Roman" w:hAnsi="Times New Roman" w:cs="Times New Roman"/>
          <w:b/>
          <w:sz w:val="28"/>
          <w:szCs w:val="28"/>
        </w:rPr>
        <w:t xml:space="preserve">       РЕШИЛ:</w:t>
      </w:r>
    </w:p>
    <w:p w:rsidR="00921419" w:rsidRDefault="00921419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76B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75676B">
        <w:rPr>
          <w:rFonts w:ascii="Times New Roman" w:hAnsi="Times New Roman" w:cs="Times New Roman"/>
          <w:sz w:val="28"/>
          <w:szCs w:val="28"/>
        </w:rPr>
        <w:t>Передать часть пол</w:t>
      </w:r>
      <w:r w:rsidR="003D380C">
        <w:rPr>
          <w:rFonts w:ascii="Times New Roman" w:hAnsi="Times New Roman" w:cs="Times New Roman"/>
          <w:sz w:val="28"/>
          <w:szCs w:val="28"/>
        </w:rPr>
        <w:t>номочий МО «Вистинское сельское</w:t>
      </w:r>
      <w:r w:rsidR="0075676B">
        <w:rPr>
          <w:rFonts w:ascii="Times New Roman" w:hAnsi="Times New Roman" w:cs="Times New Roman"/>
          <w:sz w:val="28"/>
          <w:szCs w:val="28"/>
        </w:rPr>
        <w:t xml:space="preserve"> поселение по осуществлению подготовки проектов генерального плана, правил землеполь</w:t>
      </w:r>
      <w:r w:rsidR="00583A96">
        <w:rPr>
          <w:rFonts w:ascii="Times New Roman" w:hAnsi="Times New Roman" w:cs="Times New Roman"/>
          <w:sz w:val="28"/>
          <w:szCs w:val="28"/>
        </w:rPr>
        <w:t xml:space="preserve">зования и застройки и внесения </w:t>
      </w:r>
      <w:r w:rsidR="0075676B">
        <w:rPr>
          <w:rFonts w:ascii="Times New Roman" w:hAnsi="Times New Roman" w:cs="Times New Roman"/>
          <w:sz w:val="28"/>
          <w:szCs w:val="28"/>
        </w:rPr>
        <w:t>измене</w:t>
      </w:r>
      <w:r w:rsidR="00583A96">
        <w:rPr>
          <w:rFonts w:ascii="Times New Roman" w:hAnsi="Times New Roman" w:cs="Times New Roman"/>
          <w:sz w:val="28"/>
          <w:szCs w:val="28"/>
        </w:rPr>
        <w:t>ний в генеральный план, правила</w:t>
      </w:r>
      <w:r w:rsidR="0075676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</w:t>
      </w:r>
      <w:r w:rsidR="004F58F8">
        <w:rPr>
          <w:rFonts w:ascii="Times New Roman" w:hAnsi="Times New Roman" w:cs="Times New Roman"/>
          <w:sz w:val="28"/>
          <w:szCs w:val="28"/>
        </w:rPr>
        <w:t>2023-2024</w:t>
      </w:r>
      <w:r w:rsidR="0075676B">
        <w:rPr>
          <w:rFonts w:ascii="Times New Roman" w:hAnsi="Times New Roman" w:cs="Times New Roman"/>
          <w:sz w:val="28"/>
          <w:szCs w:val="28"/>
        </w:rPr>
        <w:t xml:space="preserve"> год</w:t>
      </w:r>
      <w:r w:rsidR="004F58F8">
        <w:rPr>
          <w:rFonts w:ascii="Times New Roman" w:hAnsi="Times New Roman" w:cs="Times New Roman"/>
          <w:sz w:val="28"/>
          <w:szCs w:val="28"/>
        </w:rPr>
        <w:t>ы</w:t>
      </w:r>
      <w:r w:rsidR="0075676B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«Кингисеппский муниципальный район» Ленинградской области.</w:t>
      </w:r>
    </w:p>
    <w:p w:rsidR="0075676B" w:rsidRDefault="00583A96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Размер межбюджетного</w:t>
      </w:r>
      <w:r w:rsidR="0075676B">
        <w:rPr>
          <w:rFonts w:ascii="Times New Roman" w:hAnsi="Times New Roman" w:cs="Times New Roman"/>
          <w:sz w:val="28"/>
          <w:szCs w:val="28"/>
        </w:rPr>
        <w:t xml:space="preserve"> трансферта на исполнение части полномочий, указанного в п</w:t>
      </w:r>
      <w:r>
        <w:rPr>
          <w:rFonts w:ascii="Times New Roman" w:hAnsi="Times New Roman" w:cs="Times New Roman"/>
          <w:sz w:val="28"/>
          <w:szCs w:val="28"/>
        </w:rPr>
        <w:t>ункте 1</w:t>
      </w:r>
      <w:r w:rsidR="0075676B">
        <w:rPr>
          <w:rFonts w:ascii="Times New Roman" w:hAnsi="Times New Roman" w:cs="Times New Roman"/>
          <w:sz w:val="28"/>
          <w:szCs w:val="28"/>
        </w:rPr>
        <w:t xml:space="preserve"> настоящего решени</w:t>
      </w:r>
      <w:r>
        <w:rPr>
          <w:rFonts w:ascii="Times New Roman" w:hAnsi="Times New Roman" w:cs="Times New Roman"/>
          <w:sz w:val="28"/>
          <w:szCs w:val="28"/>
        </w:rPr>
        <w:t>я, утверждается решением Совета</w:t>
      </w:r>
      <w:r w:rsidR="0075676B">
        <w:rPr>
          <w:rFonts w:ascii="Times New Roman" w:hAnsi="Times New Roman" w:cs="Times New Roman"/>
          <w:sz w:val="28"/>
          <w:szCs w:val="28"/>
        </w:rPr>
        <w:t xml:space="preserve"> депутатов «О бюджете МО «Вистинское сельское поселение» на текущий год и плановый период».</w:t>
      </w:r>
    </w:p>
    <w:p w:rsidR="0075676B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 Администрации</w:t>
      </w:r>
      <w:r w:rsidR="0075676B">
        <w:rPr>
          <w:rFonts w:ascii="Times New Roman" w:hAnsi="Times New Roman" w:cs="Times New Roman"/>
          <w:sz w:val="28"/>
          <w:szCs w:val="28"/>
        </w:rPr>
        <w:t xml:space="preserve"> МО «Вистинское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заключить Соглашение об исполнении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 МО «Вистинское сельское поселение» с администрацией  МО «Кингисеппский муниципальный район».</w:t>
      </w:r>
    </w:p>
    <w:p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3E6A3A" w:rsidRPr="003E6A3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и подлежит размещению</w:t>
      </w:r>
      <w:r w:rsidR="003E6A3A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3E6A3A" w:rsidRPr="003E6A3A">
        <w:rPr>
          <w:rFonts w:ascii="Times New Roman" w:hAnsi="Times New Roman" w:cs="Times New Roman"/>
          <w:sz w:val="28"/>
          <w:szCs w:val="28"/>
        </w:rPr>
        <w:t xml:space="preserve"> на сайте www.lenoblinform</w:t>
      </w:r>
      <w:r w:rsidR="00CE1A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1A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061BA">
        <w:rPr>
          <w:rFonts w:ascii="Times New Roman" w:hAnsi="Times New Roman" w:cs="Times New Roman"/>
          <w:sz w:val="28"/>
          <w:szCs w:val="28"/>
        </w:rPr>
        <w:t>,а также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</w:t>
      </w:r>
      <w:r w:rsidR="003E6A3A">
        <w:rPr>
          <w:rFonts w:ascii="Times New Roman" w:hAnsi="Times New Roman" w:cs="Times New Roman"/>
          <w:sz w:val="28"/>
          <w:szCs w:val="28"/>
        </w:rPr>
        <w:t>:</w:t>
      </w:r>
      <w:r w:rsidR="00C6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A3A">
        <w:rPr>
          <w:rFonts w:ascii="Times New Roman" w:hAnsi="Times New Roman" w:cs="Times New Roman"/>
          <w:sz w:val="28"/>
          <w:szCs w:val="28"/>
        </w:rPr>
        <w:t>амо-Вистино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61BA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Контроль за исполнением настоящего решения возложить на постоянную депутатскую комиссию</w:t>
      </w:r>
      <w:r w:rsidR="003E6A3A">
        <w:rPr>
          <w:rFonts w:ascii="Times New Roman" w:hAnsi="Times New Roman" w:cs="Times New Roman"/>
          <w:sz w:val="28"/>
          <w:szCs w:val="28"/>
        </w:rPr>
        <w:t xml:space="preserve"> по бюджету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B0C" w:rsidRDefault="00501B0C" w:rsidP="0075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76B" w:rsidRPr="0075676B" w:rsidRDefault="00501B0C" w:rsidP="009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  <w:r w:rsidR="00D24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«Вистинское сельское поселен</w:t>
      </w:r>
      <w:r w:rsidR="00E150F0">
        <w:rPr>
          <w:rFonts w:ascii="Times New Roman" w:hAnsi="Times New Roman" w:cs="Times New Roman"/>
          <w:sz w:val="28"/>
          <w:szCs w:val="28"/>
        </w:rPr>
        <w:t>ие</w:t>
      </w:r>
      <w:r w:rsidR="00E150F0" w:rsidRPr="00E150F0">
        <w:rPr>
          <w:rFonts w:ascii="Times New Roman" w:hAnsi="Times New Roman" w:cs="Times New Roman"/>
          <w:sz w:val="28"/>
          <w:szCs w:val="28"/>
        </w:rPr>
        <w:t>»                        Ю.И. Агафонова</w:t>
      </w:r>
      <w:r w:rsidR="00E150F0" w:rsidRPr="00E150F0">
        <w:rPr>
          <w:rFonts w:ascii="Times New Roman" w:hAnsi="Times New Roman" w:cs="Times New Roman"/>
          <w:sz w:val="28"/>
          <w:szCs w:val="28"/>
        </w:rPr>
        <w:tab/>
      </w:r>
    </w:p>
    <w:p w:rsidR="00921419" w:rsidRPr="00921419" w:rsidRDefault="00921419" w:rsidP="00921419"/>
    <w:sectPr w:rsidR="00921419" w:rsidRPr="00921419" w:rsidSect="00D2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2E"/>
    <w:rsid w:val="00151830"/>
    <w:rsid w:val="00186EC5"/>
    <w:rsid w:val="003D380C"/>
    <w:rsid w:val="003D622E"/>
    <w:rsid w:val="003E6A3A"/>
    <w:rsid w:val="00470690"/>
    <w:rsid w:val="004F58F8"/>
    <w:rsid w:val="00501B0C"/>
    <w:rsid w:val="00583A96"/>
    <w:rsid w:val="0065655D"/>
    <w:rsid w:val="0075676B"/>
    <w:rsid w:val="00921419"/>
    <w:rsid w:val="00975E08"/>
    <w:rsid w:val="00A5597C"/>
    <w:rsid w:val="00B061BA"/>
    <w:rsid w:val="00B924CF"/>
    <w:rsid w:val="00C648FB"/>
    <w:rsid w:val="00CE1A19"/>
    <w:rsid w:val="00D215A7"/>
    <w:rsid w:val="00D24445"/>
    <w:rsid w:val="00DB4A06"/>
    <w:rsid w:val="00E150F0"/>
    <w:rsid w:val="00FC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E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1A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E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1A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583C-77BA-46FD-B691-97B761EB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2021-09-16T07:07:00Z</cp:lastPrinted>
  <dcterms:created xsi:type="dcterms:W3CDTF">2022-11-02T13:09:00Z</dcterms:created>
  <dcterms:modified xsi:type="dcterms:W3CDTF">2022-11-02T13:09:00Z</dcterms:modified>
</cp:coreProperties>
</file>