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1" w:rsidRDefault="00DC1491" w:rsidP="00DC1491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91" w:rsidRPr="008D4DAA" w:rsidRDefault="00DC1491" w:rsidP="00DC1491">
      <w:pPr>
        <w:jc w:val="right"/>
        <w:rPr>
          <w:b/>
          <w:sz w:val="28"/>
          <w:szCs w:val="28"/>
        </w:rPr>
      </w:pPr>
    </w:p>
    <w:p w:rsidR="00DC1491" w:rsidRPr="00AB6F46" w:rsidRDefault="00DC1491" w:rsidP="00DC149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DC1491" w:rsidRPr="00AB6F46" w:rsidRDefault="00DC1491" w:rsidP="00DC149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DC1491" w:rsidRPr="00AB6F46" w:rsidRDefault="00DC1491" w:rsidP="00DC149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DC1491" w:rsidRPr="00AB6F46" w:rsidRDefault="00DC1491" w:rsidP="00D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C1491" w:rsidRDefault="00DC1491" w:rsidP="00DC1491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DC1491" w:rsidRDefault="00DC1491" w:rsidP="00D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491" w:rsidRPr="0010458F" w:rsidRDefault="00DC1491" w:rsidP="00DC1491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DC1491" w:rsidRPr="00FC28F2" w:rsidRDefault="00DC1491" w:rsidP="00DC1491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491" w:rsidRPr="00124769" w:rsidRDefault="00DC1491" w:rsidP="00DC1491">
      <w:pPr>
        <w:rPr>
          <w:szCs w:val="24"/>
        </w:rPr>
      </w:pPr>
      <w:r>
        <w:rPr>
          <w:szCs w:val="24"/>
        </w:rPr>
        <w:t xml:space="preserve">06 июня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119/1</w:t>
      </w:r>
    </w:p>
    <w:p w:rsidR="00DC1491" w:rsidRPr="00FC28F2" w:rsidRDefault="00DC1491" w:rsidP="00DC1491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DC1491" w:rsidRPr="00E740DE" w:rsidTr="00980690">
        <w:trPr>
          <w:trHeight w:val="904"/>
        </w:trPr>
        <w:tc>
          <w:tcPr>
            <w:tcW w:w="6059" w:type="dxa"/>
            <w:vAlign w:val="center"/>
          </w:tcPr>
          <w:p w:rsidR="00DC1491" w:rsidRPr="009B68A5" w:rsidRDefault="00DC1491" w:rsidP="00980690">
            <w:pPr>
              <w:pStyle w:val="a4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9B68A5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9B68A5">
              <w:rPr>
                <w:bCs/>
                <w:sz w:val="20"/>
                <w:szCs w:val="20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Федерации.</w:t>
            </w:r>
            <w:r w:rsidRPr="009B68A5">
              <w:rPr>
                <w:sz w:val="20"/>
                <w:szCs w:val="20"/>
              </w:rPr>
              <w:t xml:space="preserve"> </w:t>
            </w:r>
          </w:p>
        </w:tc>
      </w:tr>
    </w:tbl>
    <w:p w:rsidR="00DC1491" w:rsidRPr="00FC28F2" w:rsidRDefault="00DC1491" w:rsidP="00DC1491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DC1491" w:rsidRPr="008668AC" w:rsidRDefault="00DC1491" w:rsidP="00DC1491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</w:rPr>
      </w:pPr>
      <w:r w:rsidRPr="00B76D85">
        <w:rPr>
          <w:b w:val="0"/>
          <w:sz w:val="24"/>
          <w:szCs w:val="24"/>
        </w:rPr>
        <w:t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от 05.04.2021 № 79-ФЗ «О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B76D85">
        <w:rPr>
          <w:b w:val="0"/>
          <w:sz w:val="24"/>
          <w:szCs w:val="24"/>
        </w:rPr>
        <w:t>Усть</w:t>
      </w:r>
      <w:proofErr w:type="spellEnd"/>
      <w:r w:rsidRPr="00B76D85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B76D85">
        <w:rPr>
          <w:b w:val="0"/>
          <w:sz w:val="24"/>
          <w:szCs w:val="24"/>
        </w:rPr>
        <w:t>Кингисеппского</w:t>
      </w:r>
      <w:proofErr w:type="spellEnd"/>
      <w:r w:rsidRPr="00B76D85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DC1491" w:rsidRPr="00B238E9" w:rsidRDefault="00DC1491" w:rsidP="00DC1491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DC1491" w:rsidRPr="00B238E9" w:rsidRDefault="00DC1491" w:rsidP="00DC1491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DC1491" w:rsidRPr="000170E0" w:rsidRDefault="00DC1491" w:rsidP="00DC1491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муниципального образования «</w:t>
      </w:r>
      <w:proofErr w:type="spellStart"/>
      <w:r w:rsidRPr="00043C2E">
        <w:rPr>
          <w:szCs w:val="24"/>
        </w:rPr>
        <w:t>Усть</w:t>
      </w:r>
      <w:proofErr w:type="spellEnd"/>
      <w:r w:rsidRPr="00043C2E">
        <w:rPr>
          <w:szCs w:val="24"/>
        </w:rPr>
        <w:t xml:space="preserve">-Лужское сельское поселение» </w:t>
      </w:r>
      <w:proofErr w:type="spellStart"/>
      <w:r w:rsidRPr="00043C2E">
        <w:rPr>
          <w:szCs w:val="24"/>
        </w:rPr>
        <w:t>Кингисеппского</w:t>
      </w:r>
      <w:proofErr w:type="spellEnd"/>
      <w:r w:rsidRPr="00043C2E">
        <w:rPr>
          <w:szCs w:val="24"/>
        </w:rPr>
        <w:t xml:space="preserve"> муниципального района Ленинградской области согласно приложению</w:t>
      </w:r>
      <w:r w:rsidRPr="000170E0">
        <w:rPr>
          <w:szCs w:val="24"/>
        </w:rPr>
        <w:t>.</w:t>
      </w:r>
      <w:proofErr w:type="gramEnd"/>
    </w:p>
    <w:p w:rsidR="00DC1491" w:rsidRPr="000170E0" w:rsidRDefault="00DC1491" w:rsidP="00DC1491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833B2C">
        <w:t>а также в сетевом издании «Ленинградское областное информационное агентство /ЛЕНОБЛИНФОРМ/»</w:t>
      </w:r>
      <w:r>
        <w:t>.</w:t>
      </w:r>
    </w:p>
    <w:p w:rsidR="00DC1491" w:rsidRPr="000170E0" w:rsidRDefault="00DC1491" w:rsidP="00DC1491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DC1491" w:rsidRPr="000170E0" w:rsidRDefault="00DC1491" w:rsidP="00DC1491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DC1491" w:rsidRDefault="00DC1491" w:rsidP="00DC1491">
      <w:pPr>
        <w:rPr>
          <w:szCs w:val="24"/>
        </w:rPr>
      </w:pPr>
    </w:p>
    <w:p w:rsidR="00DC1491" w:rsidRPr="000170E0" w:rsidRDefault="00DC1491" w:rsidP="00DC1491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DC1491" w:rsidRPr="000170E0" w:rsidRDefault="00DC1491" w:rsidP="00DC1491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  </w:t>
      </w:r>
      <w:r>
        <w:rPr>
          <w:szCs w:val="24"/>
        </w:rPr>
        <w:t xml:space="preserve">                       </w:t>
      </w:r>
      <w:r w:rsidRPr="000170E0">
        <w:rPr>
          <w:szCs w:val="24"/>
        </w:rPr>
        <w:t xml:space="preserve">                               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p w:rsidR="002D2068" w:rsidRDefault="002D2068"/>
    <w:sectPr w:rsidR="002D2068" w:rsidSect="002D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1"/>
    <w:rsid w:val="002D2068"/>
    <w:rsid w:val="007A0615"/>
    <w:rsid w:val="00D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1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DC1491"/>
    <w:pPr>
      <w:ind w:left="720"/>
      <w:contextualSpacing/>
    </w:pPr>
  </w:style>
  <w:style w:type="paragraph" w:styleId="a4">
    <w:name w:val="Normal (Web)"/>
    <w:basedOn w:val="a"/>
    <w:rsid w:val="00DC1491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1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DC1491"/>
    <w:pPr>
      <w:ind w:left="720"/>
      <w:contextualSpacing/>
    </w:pPr>
  </w:style>
  <w:style w:type="paragraph" w:styleId="a4">
    <w:name w:val="Normal (Web)"/>
    <w:basedOn w:val="a"/>
    <w:rsid w:val="00DC1491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2022-07-11T08:36:00Z</dcterms:created>
  <dcterms:modified xsi:type="dcterms:W3CDTF">2022-07-11T08:36:00Z</dcterms:modified>
</cp:coreProperties>
</file>