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0" w:rsidRPr="003055A0" w:rsidRDefault="003055A0" w:rsidP="003055A0">
      <w:pPr>
        <w:suppressAutoHyphens/>
        <w:jc w:val="center"/>
        <w:rPr>
          <w:b/>
          <w:lang w:eastAsia="ar-SA"/>
        </w:rPr>
      </w:pPr>
      <w:r w:rsidRPr="003055A0">
        <w:rPr>
          <w:b/>
          <w:lang w:eastAsia="ar-SA"/>
        </w:rPr>
        <w:t xml:space="preserve">Администрация </w:t>
      </w:r>
    </w:p>
    <w:p w:rsidR="003055A0" w:rsidRPr="003055A0" w:rsidRDefault="003055A0" w:rsidP="003055A0">
      <w:pPr>
        <w:suppressAutoHyphens/>
        <w:jc w:val="center"/>
        <w:rPr>
          <w:b/>
          <w:lang w:eastAsia="ar-SA"/>
        </w:rPr>
      </w:pPr>
      <w:r w:rsidRPr="003055A0">
        <w:rPr>
          <w:b/>
          <w:lang w:eastAsia="ar-SA"/>
        </w:rPr>
        <w:t xml:space="preserve">Петровского сельского поселения </w:t>
      </w:r>
    </w:p>
    <w:p w:rsidR="003055A0" w:rsidRPr="003055A0" w:rsidRDefault="003055A0" w:rsidP="003055A0">
      <w:pPr>
        <w:suppressAutoHyphens/>
        <w:jc w:val="center"/>
        <w:rPr>
          <w:b/>
          <w:lang w:eastAsia="ar-SA"/>
        </w:rPr>
      </w:pPr>
      <w:r w:rsidRPr="003055A0">
        <w:rPr>
          <w:b/>
          <w:lang w:eastAsia="ar-SA"/>
        </w:rPr>
        <w:t>Приозерского муниципального района</w:t>
      </w:r>
    </w:p>
    <w:p w:rsidR="003055A0" w:rsidRPr="003055A0" w:rsidRDefault="003055A0" w:rsidP="003055A0">
      <w:pPr>
        <w:suppressAutoHyphens/>
        <w:jc w:val="center"/>
        <w:rPr>
          <w:b/>
          <w:lang w:eastAsia="ar-SA"/>
        </w:rPr>
      </w:pPr>
      <w:r w:rsidRPr="003055A0">
        <w:rPr>
          <w:b/>
          <w:lang w:eastAsia="ar-SA"/>
        </w:rPr>
        <w:t>Ленинградской области</w:t>
      </w:r>
    </w:p>
    <w:p w:rsidR="003055A0" w:rsidRPr="003055A0" w:rsidRDefault="003055A0" w:rsidP="003055A0">
      <w:pPr>
        <w:suppressAutoHyphens/>
        <w:jc w:val="center"/>
        <w:rPr>
          <w:b/>
          <w:lang w:eastAsia="ar-SA"/>
        </w:rPr>
      </w:pPr>
    </w:p>
    <w:p w:rsidR="003055A0" w:rsidRPr="003055A0" w:rsidRDefault="003055A0" w:rsidP="003055A0">
      <w:pPr>
        <w:suppressAutoHyphens/>
        <w:jc w:val="center"/>
        <w:rPr>
          <w:b/>
          <w:lang w:eastAsia="ar-SA"/>
        </w:rPr>
      </w:pPr>
    </w:p>
    <w:p w:rsidR="003055A0" w:rsidRPr="003055A0" w:rsidRDefault="003055A0" w:rsidP="003055A0">
      <w:pPr>
        <w:suppressAutoHyphens/>
        <w:jc w:val="center"/>
        <w:rPr>
          <w:b/>
          <w:lang w:eastAsia="ar-SA"/>
        </w:rPr>
      </w:pPr>
      <w:r w:rsidRPr="003055A0">
        <w:rPr>
          <w:b/>
          <w:lang w:eastAsia="ar-SA"/>
        </w:rPr>
        <w:t>ПОСТАНОВЛЕНИЕ</w:t>
      </w:r>
    </w:p>
    <w:p w:rsidR="003055A0" w:rsidRPr="003055A0" w:rsidRDefault="003055A0" w:rsidP="003055A0">
      <w:pPr>
        <w:suppressAutoHyphens/>
        <w:jc w:val="center"/>
        <w:rPr>
          <w:b/>
          <w:lang w:eastAsia="ar-SA"/>
        </w:rPr>
      </w:pPr>
    </w:p>
    <w:p w:rsidR="003055A0" w:rsidRPr="003055A0" w:rsidRDefault="003055A0" w:rsidP="003055A0">
      <w:pPr>
        <w:suppressAutoHyphens/>
        <w:jc w:val="center"/>
        <w:rPr>
          <w:b/>
          <w:lang w:eastAsia="ar-SA"/>
        </w:rPr>
      </w:pPr>
    </w:p>
    <w:p w:rsidR="003055A0" w:rsidRPr="003055A0" w:rsidRDefault="003055A0" w:rsidP="003055A0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3055A0">
        <w:rPr>
          <w:sz w:val="28"/>
          <w:szCs w:val="28"/>
          <w:lang w:eastAsia="ar-SA"/>
        </w:rPr>
        <w:t xml:space="preserve">от </w:t>
      </w:r>
      <w:r w:rsidR="00796270">
        <w:rPr>
          <w:sz w:val="28"/>
          <w:szCs w:val="28"/>
          <w:lang w:eastAsia="ar-SA"/>
        </w:rPr>
        <w:t>29.05.2023</w:t>
      </w:r>
      <w:r w:rsidRPr="003055A0">
        <w:rPr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 w:rsidR="00796270">
        <w:rPr>
          <w:sz w:val="28"/>
          <w:szCs w:val="28"/>
          <w:lang w:eastAsia="ar-SA"/>
        </w:rPr>
        <w:t>134</w:t>
      </w:r>
    </w:p>
    <w:p w:rsidR="003055A0" w:rsidRPr="003055A0" w:rsidRDefault="003055A0" w:rsidP="003055A0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3055A0" w:rsidRPr="003055A0" w:rsidTr="001628D3">
        <w:trPr>
          <w:trHeight w:val="1703"/>
        </w:trPr>
        <w:tc>
          <w:tcPr>
            <w:tcW w:w="5679" w:type="dxa"/>
            <w:shd w:val="clear" w:color="auto" w:fill="auto"/>
          </w:tcPr>
          <w:p w:rsidR="003055A0" w:rsidRPr="003055A0" w:rsidRDefault="003055A0" w:rsidP="001628D3">
            <w:pPr>
              <w:spacing w:after="240"/>
              <w:jc w:val="both"/>
              <w:rPr>
                <w:sz w:val="26"/>
                <w:szCs w:val="26"/>
              </w:rPr>
            </w:pPr>
            <w:r w:rsidRPr="003055A0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«Включение в реестр мест (площадок) накопления твёрдых коммунальных отходов»</w:t>
            </w:r>
          </w:p>
        </w:tc>
      </w:tr>
    </w:tbl>
    <w:p w:rsidR="003055A0" w:rsidRPr="003055A0" w:rsidRDefault="003055A0" w:rsidP="003055A0">
      <w:pPr>
        <w:jc w:val="both"/>
        <w:rPr>
          <w:sz w:val="26"/>
          <w:szCs w:val="26"/>
        </w:rPr>
      </w:pPr>
      <w:r w:rsidRPr="003055A0">
        <w:rPr>
          <w:sz w:val="26"/>
          <w:szCs w:val="26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3055A0" w:rsidRPr="003055A0" w:rsidRDefault="003055A0" w:rsidP="003055A0">
      <w:pPr>
        <w:ind w:firstLine="709"/>
        <w:jc w:val="both"/>
        <w:rPr>
          <w:sz w:val="26"/>
          <w:szCs w:val="26"/>
        </w:rPr>
      </w:pPr>
      <w:r w:rsidRPr="003055A0">
        <w:rPr>
          <w:sz w:val="26"/>
          <w:szCs w:val="26"/>
        </w:rPr>
        <w:t>1. Утвердить Административный регламент по предоставлению муниципальной услуги «Включение в реестр мест (площадок) накопления твёрдых коммунальных отходов» согласно приложению.</w:t>
      </w:r>
    </w:p>
    <w:p w:rsidR="003055A0" w:rsidRPr="003055A0" w:rsidRDefault="003055A0" w:rsidP="003055A0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3055A0">
        <w:rPr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3055A0" w:rsidRPr="003055A0" w:rsidRDefault="003055A0" w:rsidP="003055A0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3055A0">
        <w:rPr>
          <w:sz w:val="26"/>
          <w:szCs w:val="26"/>
          <w:lang w:eastAsia="ar-SA"/>
        </w:rPr>
        <w:t>4. Контроль за исполнением настоящего постановления оставляю за собой.</w:t>
      </w:r>
    </w:p>
    <w:p w:rsidR="003055A0" w:rsidRPr="003055A0" w:rsidRDefault="003055A0" w:rsidP="003055A0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3055A0" w:rsidRPr="003055A0" w:rsidRDefault="003055A0" w:rsidP="003055A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3055A0">
        <w:rPr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3055A0">
        <w:rPr>
          <w:color w:val="000000"/>
          <w:sz w:val="26"/>
          <w:szCs w:val="26"/>
          <w:lang w:eastAsia="ar-SA"/>
        </w:rPr>
        <w:br/>
      </w:r>
      <w:bookmarkStart w:id="0" w:name="_GoBack"/>
      <w:bookmarkEnd w:id="0"/>
    </w:p>
    <w:sectPr w:rsidR="003055A0" w:rsidRPr="003055A0" w:rsidSect="00216B9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1B" w:rsidRDefault="00C57D1B">
      <w:r>
        <w:separator/>
      </w:r>
    </w:p>
  </w:endnote>
  <w:endnote w:type="continuationSeparator" w:id="0">
    <w:p w:rsidR="00C57D1B" w:rsidRDefault="00C5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95" w:rsidRDefault="00216B95">
    <w:pPr>
      <w:pStyle w:val="a9"/>
      <w:jc w:val="center"/>
    </w:pPr>
  </w:p>
  <w:p w:rsidR="00216B95" w:rsidRDefault="00216B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70" w:rsidRDefault="00796270" w:rsidP="00796270">
    <w:pPr>
      <w:pStyle w:val="a9"/>
      <w:rPr>
        <w:sz w:val="22"/>
        <w:szCs w:val="22"/>
      </w:rPr>
    </w:pPr>
    <w:r>
      <w:t xml:space="preserve">Исп. </w:t>
    </w:r>
    <w:proofErr w:type="spellStart"/>
    <w:r>
      <w:t>Свирид</w:t>
    </w:r>
    <w:proofErr w:type="spellEnd"/>
    <w:r>
      <w:t xml:space="preserve"> П.Д.</w:t>
    </w:r>
  </w:p>
  <w:p w:rsidR="00796270" w:rsidRDefault="007962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1B" w:rsidRDefault="00C57D1B">
      <w:r>
        <w:separator/>
      </w:r>
    </w:p>
  </w:footnote>
  <w:footnote w:type="continuationSeparator" w:id="0">
    <w:p w:rsidR="00C57D1B" w:rsidRDefault="00C57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3D" w:rsidRDefault="00A9283D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A9283D" w:rsidRDefault="00A9283D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790215"/>
      <w:docPartObj>
        <w:docPartGallery w:val="Page Numbers (Top of Page)"/>
        <w:docPartUnique/>
      </w:docPartObj>
    </w:sdtPr>
    <w:sdtEndPr/>
    <w:sdtContent>
      <w:p w:rsidR="00216B95" w:rsidRDefault="00216B95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509">
          <w:rPr>
            <w:noProof/>
          </w:rPr>
          <w:t>2</w:t>
        </w:r>
        <w:r>
          <w:fldChar w:fldCharType="end"/>
        </w:r>
      </w:p>
    </w:sdtContent>
  </w:sdt>
  <w:p w:rsidR="00A9283D" w:rsidRDefault="00A9283D" w:rsidP="00B55AE4">
    <w:pPr>
      <w:pStyle w:val="a7"/>
      <w:framePr w:wrap="around" w:vAnchor="text" w:hAnchor="page" w:x="10944" w:y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A9" w:rsidRDefault="00886DA9">
    <w:pPr>
      <w:pStyle w:val="a7"/>
      <w:jc w:val="center"/>
    </w:pPr>
  </w:p>
  <w:p w:rsidR="00216B95" w:rsidRDefault="00216B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5A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09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270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77FD5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5FF5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1B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21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17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link w:val="ConsPlusNormal0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ConsPlusNormal0">
    <w:name w:val="ConsPlusNormal Знак"/>
    <w:link w:val="ConsPlusNormal"/>
    <w:locked/>
    <w:rsid w:val="003055A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link w:val="ConsPlusNormal0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ConsPlusNormal0">
    <w:name w:val="ConsPlusNormal Знак"/>
    <w:link w:val="ConsPlusNormal"/>
    <w:locked/>
    <w:rsid w:val="003055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7CE5-E7CC-4B78-A88F-E3C39B2B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1180</Characters>
  <Application>Microsoft Office Word</Application>
  <DocSecurity>0</DocSecurity>
  <Lines>32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Утвержден </vt:lpstr>
      <vt:lpstr/>
      <vt:lpstr>1. Общие положения</vt:lpstr>
      <vt:lpstr/>
      <vt:lpstr>    при личном обращении – в день поступления заявления;</vt:lpstr>
      <vt:lpstr>    при направлении заявления почтовой связью в администрацию – в день поступления з</vt:lpstr>
      <vt:lpstr>    при направлении заявления на бумажном носителе из МФЦ в администрацию – в день п</vt:lpstr>
      <vt:lpstr>    при направлении заявления в форме электронного документа посредством ЕПГУ или ПГ</vt:lpstr>
      <vt:lpstr/>
      <vt:lpstr>3. Состав, последовательность и сроки выполнения административных процедур, треб</vt:lpstr>
      <vt:lpstr>Выдача (направление) электронных документов, являющихся результатом предоставлен</vt:lpstr>
      <vt:lpstr>3.3. Порядок исправления допущенных опечаток и ошибок в выданных в результате пр</vt:lpstr>
      <vt:lpstr>    5. Досудебный (внесудебный) порядок обжалования решений и действий (бездействия)</vt:lpstr>
      <vt:lpstr>    а также должностных лиц органа, предоставляющего муниципальную услугу, либо муни</vt:lpstr>
      <vt:lpstr>Приложение 1</vt:lpstr>
      <vt:lpstr>Приложение N 2</vt:lpstr>
      <vt:lpstr>РЕШЕНИЕ</vt:lpstr>
      <vt:lpstr>о  включении в реестр мест (пло</vt:lpstr>
      <vt:lpstr>накопления твердых коммунальных о</vt:lpstr>
      <vt:lpstr/>
      <vt:lpstr/>
      <vt:lpstr/>
      <vt:lpstr>"__" ____________ 20__ г.</vt:lpstr>
      <vt:lpstr/>
      <vt:lpstr>В    соответствии   с   Административным   регламентом   предоставления муни</vt:lpstr>
      <vt:lpstr>___________________________________________________________________________</vt:lpstr>
      <vt:lpstr>(должность, Ф.И.О.)</vt:lpstr>
      <vt:lpstr/>
      <vt:lpstr>принято решение о включении в реестр сведений о месте (площадке) накопления ТКО </vt:lpstr>
      <vt:lpstr>________________________________________________________________________________</vt:lpstr>
      <vt:lpstr>собственнику места (площадки) накопления твердых коммунальных отходов:__________</vt:lpstr>
      <vt:lpstr>в лице заявителя: ______________________________________________________________</vt:lpstr>
      <vt:lpstr>действующего на основании: _____________________________________________________</vt:lpstr>
      <vt:lpstr>на основании  __________________________________________________________________</vt:lpstr>
      <vt:lpstr>(указать обстоятельства, послужившие основанием для отказа)</vt:lpstr>
      <vt:lpstr>Собственнику  места  (площадки) накопления ТКО: следовать представленной схеме т</vt:lpstr>
      <vt:lpstr/>
      <vt:lpstr/>
      <vt:lpstr>_____________________       ____________      _________________</vt:lpstr>
      <vt:lpstr>(должность)                            (подпись)                    (Ф.И.О)</vt:lpstr>
      <vt:lpstr/>
      <vt:lpstr>М.п.</vt:lpstr>
      <vt:lpstr>    </vt:lpstr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cp:lastPrinted>2023-05-29T12:16:00Z</cp:lastPrinted>
  <dcterms:created xsi:type="dcterms:W3CDTF">2023-04-26T11:58:00Z</dcterms:created>
  <dcterms:modified xsi:type="dcterms:W3CDTF">2023-06-06T12:58:00Z</dcterms:modified>
</cp:coreProperties>
</file>