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6.1pt" o:ole="">
            <v:imagedata r:id="rId8" o:title=""/>
          </v:shape>
          <o:OLEObject Type="Embed" ProgID="CorelDraw.Graphic.16" ShapeID="_x0000_i1025" DrawAspect="Content" ObjectID="_1738138093" r:id="rId9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Pr="00665739" w:rsidRDefault="00415126" w:rsidP="006C0E27">
      <w:pPr>
        <w:jc w:val="both"/>
      </w:pPr>
      <w:r>
        <w:t>08</w:t>
      </w:r>
      <w:r w:rsidR="006C0E27" w:rsidRPr="00665739">
        <w:t>.</w:t>
      </w:r>
      <w:r w:rsidR="00F223A1" w:rsidRPr="00665739">
        <w:t>0</w:t>
      </w:r>
      <w:r w:rsidR="005F2F92">
        <w:t>2</w:t>
      </w:r>
      <w:r w:rsidR="006C0E27" w:rsidRPr="00665739">
        <w:t>.20</w:t>
      </w:r>
      <w:r w:rsidR="00F223A1" w:rsidRPr="00665739">
        <w:t>2</w:t>
      </w:r>
      <w:r w:rsidR="005F2F92">
        <w:t>3</w:t>
      </w:r>
      <w:r w:rsidR="006C0E27" w:rsidRPr="00665739">
        <w:t xml:space="preserve">                                                                                                    </w:t>
      </w:r>
      <w:r w:rsidR="007452C8">
        <w:t xml:space="preserve">                    </w:t>
      </w:r>
      <w:r w:rsidR="006C0E27" w:rsidRPr="00665739">
        <w:t xml:space="preserve"> </w:t>
      </w:r>
      <w:r w:rsidR="00A72490" w:rsidRPr="00665739">
        <w:t xml:space="preserve">  </w:t>
      </w:r>
      <w:r w:rsidR="00667D49" w:rsidRPr="00665739">
        <w:t xml:space="preserve">  №</w:t>
      </w:r>
      <w:r>
        <w:t xml:space="preserve"> 72</w:t>
      </w:r>
    </w:p>
    <w:p w:rsidR="004D7C5D" w:rsidRPr="00665739" w:rsidRDefault="004D7C5D" w:rsidP="006C0E27">
      <w:pPr>
        <w:jc w:val="both"/>
        <w:rPr>
          <w:b/>
        </w:rPr>
      </w:pPr>
    </w:p>
    <w:p w:rsidR="009720F8" w:rsidRPr="00CC3EB8" w:rsidRDefault="00667D49" w:rsidP="007452C8">
      <w:pPr>
        <w:pStyle w:val="ConsPlusTitle"/>
        <w:jc w:val="center"/>
      </w:pPr>
      <w:r w:rsidRPr="00CC3EB8">
        <w:t>О</w:t>
      </w:r>
      <w:r w:rsidR="00526B43">
        <w:t>б утверждении Порядка</w:t>
      </w:r>
      <w:r w:rsidR="00F603C4">
        <w:t xml:space="preserve"> финансирования мероприятий по улучшению условий и охране труда за счет средств бюджета</w:t>
      </w:r>
      <w:r w:rsidR="005F2F92" w:rsidRPr="00CC3EB8">
        <w:t xml:space="preserve"> </w:t>
      </w:r>
      <w:r w:rsidR="004D7C5D" w:rsidRPr="00CC3EB8"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A72490" w:rsidRPr="00CC3EB8" w:rsidRDefault="00A72490" w:rsidP="007452C8">
      <w:pPr>
        <w:pStyle w:val="ConsPlusTitle"/>
        <w:jc w:val="both"/>
        <w:rPr>
          <w:b w:val="0"/>
        </w:rPr>
      </w:pPr>
    </w:p>
    <w:p w:rsidR="004D7C5D" w:rsidRPr="00CC3EB8" w:rsidRDefault="00F603C4" w:rsidP="007452C8">
      <w:pPr>
        <w:tabs>
          <w:tab w:val="left" w:pos="5940"/>
        </w:tabs>
        <w:ind w:firstLine="567"/>
        <w:jc w:val="both"/>
      </w:pPr>
      <w:proofErr w:type="gramStart"/>
      <w:r w:rsidRPr="007B170C"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</w:t>
      </w:r>
      <w:proofErr w:type="gramEnd"/>
      <w:r w:rsidRPr="007B170C">
        <w:t xml:space="preserve"> муниципального образования, </w:t>
      </w:r>
      <w:r w:rsidR="004D7C5D" w:rsidRPr="00CC3EB8">
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A72490" w:rsidRPr="00CC3EB8">
        <w:t>,</w:t>
      </w:r>
    </w:p>
    <w:p w:rsidR="00F603C4" w:rsidRDefault="006C0E27" w:rsidP="007452C8">
      <w:pPr>
        <w:autoSpaceDE w:val="0"/>
        <w:autoSpaceDN w:val="0"/>
        <w:adjustRightInd w:val="0"/>
        <w:jc w:val="center"/>
        <w:rPr>
          <w:b/>
        </w:rPr>
      </w:pPr>
      <w:r w:rsidRPr="00CC3EB8">
        <w:rPr>
          <w:b/>
        </w:rPr>
        <w:t>ПОСТАНОВЛЯ</w:t>
      </w:r>
      <w:r w:rsidR="004D7C5D" w:rsidRPr="00CC3EB8">
        <w:rPr>
          <w:b/>
        </w:rPr>
        <w:t>ЕТ</w:t>
      </w:r>
      <w:r w:rsidRPr="00CC3EB8">
        <w:rPr>
          <w:b/>
        </w:rPr>
        <w:t>:</w:t>
      </w:r>
    </w:p>
    <w:p w:rsidR="00F603C4" w:rsidRDefault="00F603C4" w:rsidP="007452C8">
      <w:pPr>
        <w:autoSpaceDE w:val="0"/>
        <w:autoSpaceDN w:val="0"/>
        <w:adjustRightInd w:val="0"/>
        <w:jc w:val="both"/>
        <w:rPr>
          <w:b/>
        </w:rPr>
      </w:pPr>
    </w:p>
    <w:p w:rsidR="00F603C4" w:rsidRPr="00F603C4" w:rsidRDefault="00F603C4" w:rsidP="007452C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F603C4">
        <w:t xml:space="preserve">1. </w:t>
      </w:r>
      <w:r w:rsidRPr="007B170C">
        <w:t>Утвердить Порядок финансирования мероприятий по улучшению</w:t>
      </w:r>
      <w:bookmarkStart w:id="0" w:name="_GoBack"/>
      <w:bookmarkEnd w:id="0"/>
      <w:r w:rsidRPr="007B170C">
        <w:t xml:space="preserve"> условий и охране труда за счет средств бюджета муниципального образования </w:t>
      </w:r>
      <w:r>
        <w:t>Пениковское</w:t>
      </w:r>
      <w:r w:rsidRPr="007B170C">
        <w:t xml:space="preserve"> сельское поселение (далее – Поряд</w:t>
      </w:r>
      <w:r w:rsidR="007452C8">
        <w:t>ок) в соответствии с Приложением</w:t>
      </w:r>
      <w:r w:rsidRPr="007B170C">
        <w:t>.</w:t>
      </w:r>
    </w:p>
    <w:p w:rsidR="00F603C4" w:rsidRDefault="007452C8" w:rsidP="007452C8">
      <w:pPr>
        <w:jc w:val="both"/>
      </w:pPr>
      <w:r>
        <w:tab/>
      </w:r>
      <w:r w:rsidR="00F603C4">
        <w:t>2.</w:t>
      </w:r>
      <w:r>
        <w:t xml:space="preserve"> </w:t>
      </w:r>
      <w:r w:rsidR="00F603C4" w:rsidRPr="00F603C4"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D166D1" w:rsidRDefault="007452C8" w:rsidP="007452C8">
      <w:pPr>
        <w:jc w:val="both"/>
        <w:rPr>
          <w:rFonts w:eastAsiaTheme="minorHAnsi"/>
          <w:lang w:eastAsia="en-US"/>
        </w:rPr>
      </w:pPr>
      <w:r>
        <w:tab/>
      </w:r>
      <w:r w:rsidR="00F603C4">
        <w:t>3.</w:t>
      </w:r>
      <w:r w:rsidR="00415126">
        <w:t xml:space="preserve"> </w:t>
      </w:r>
      <w:r w:rsidR="00F603C4">
        <w:rPr>
          <w:rFonts w:eastAsiaTheme="minorHAnsi"/>
          <w:lang w:eastAsia="en-US"/>
        </w:rPr>
        <w:t>Опубликовать</w:t>
      </w:r>
      <w:r w:rsidR="00D166D1" w:rsidRPr="00F603C4">
        <w:rPr>
          <w:rFonts w:eastAsiaTheme="minorHAnsi"/>
          <w:lang w:eastAsia="en-US"/>
        </w:rPr>
        <w:t xml:space="preserve">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</w:t>
      </w:r>
      <w:proofErr w:type="spellStart"/>
      <w:r w:rsidR="00D166D1" w:rsidRPr="00F603C4">
        <w:rPr>
          <w:rFonts w:eastAsiaTheme="minorHAnsi"/>
          <w:lang w:eastAsia="en-US"/>
        </w:rPr>
        <w:t>www</w:t>
      </w:r>
      <w:proofErr w:type="spellEnd"/>
      <w:r w:rsidR="00D166D1" w:rsidRPr="00F603C4">
        <w:rPr>
          <w:rFonts w:eastAsiaTheme="minorHAnsi"/>
          <w:lang w:eastAsia="en-US"/>
        </w:rPr>
        <w:t>.</w:t>
      </w:r>
      <w:proofErr w:type="spellStart"/>
      <w:r w:rsidR="00D166D1" w:rsidRPr="00F603C4">
        <w:rPr>
          <w:rFonts w:eastAsiaTheme="minorHAnsi"/>
          <w:lang w:val="en-US" w:eastAsia="en-US"/>
        </w:rPr>
        <w:t>peniki</w:t>
      </w:r>
      <w:proofErr w:type="spellEnd"/>
      <w:r w:rsidR="00D166D1" w:rsidRPr="00F603C4">
        <w:rPr>
          <w:rFonts w:eastAsiaTheme="minorHAnsi"/>
          <w:lang w:eastAsia="en-US"/>
        </w:rPr>
        <w:t>47.ru.</w:t>
      </w:r>
    </w:p>
    <w:p w:rsidR="00383E03" w:rsidRDefault="007452C8" w:rsidP="007452C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383E03" w:rsidRPr="00383E03">
        <w:rPr>
          <w:rFonts w:ascii="Times New Roman" w:eastAsiaTheme="minorHAnsi" w:hAnsi="Times New Roman"/>
          <w:sz w:val="24"/>
          <w:szCs w:val="24"/>
        </w:rPr>
        <w:t>4.</w:t>
      </w:r>
      <w:r w:rsidR="00383E03">
        <w:rPr>
          <w:rFonts w:eastAsiaTheme="minorHAnsi"/>
        </w:rPr>
        <w:t xml:space="preserve"> </w:t>
      </w:r>
      <w:r w:rsidR="00383E03" w:rsidRPr="007B170C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166D1" w:rsidRPr="00383E03" w:rsidRDefault="007452C8" w:rsidP="007452C8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3E03" w:rsidRPr="00383E03">
        <w:rPr>
          <w:rFonts w:ascii="Times New Roman" w:hAnsi="Times New Roman"/>
          <w:sz w:val="24"/>
          <w:szCs w:val="24"/>
        </w:rPr>
        <w:t>5</w:t>
      </w:r>
      <w:r w:rsidR="00D166D1" w:rsidRPr="00383E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66D1" w:rsidRPr="00383E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66D1" w:rsidRPr="00383E0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</w:t>
      </w:r>
      <w:r w:rsidR="00D166D1" w:rsidRPr="00CC3EB8">
        <w:t>.</w:t>
      </w:r>
    </w:p>
    <w:p w:rsidR="006C0E27" w:rsidRPr="00CC3EB8" w:rsidRDefault="006C0E27" w:rsidP="007452C8">
      <w:pPr>
        <w:autoSpaceDE w:val="0"/>
        <w:autoSpaceDN w:val="0"/>
        <w:adjustRightInd w:val="0"/>
        <w:jc w:val="both"/>
      </w:pPr>
    </w:p>
    <w:p w:rsidR="006C0E27" w:rsidRPr="00CC3EB8" w:rsidRDefault="006C0E27" w:rsidP="007452C8">
      <w:pPr>
        <w:jc w:val="both"/>
        <w:rPr>
          <w:bCs/>
          <w:color w:val="000000"/>
        </w:rPr>
      </w:pPr>
      <w:r w:rsidRPr="00CC3EB8">
        <w:t>Глава местной администрации</w:t>
      </w:r>
    </w:p>
    <w:p w:rsidR="00D166D1" w:rsidRDefault="006C0E27" w:rsidP="007452C8">
      <w:pPr>
        <w:jc w:val="both"/>
      </w:pPr>
      <w:r w:rsidRPr="00CC3EB8">
        <w:t>МО Пениковское сель</w:t>
      </w:r>
      <w:r w:rsidR="00A15598" w:rsidRPr="00CC3EB8">
        <w:t xml:space="preserve">ское поселение       </w:t>
      </w:r>
      <w:r w:rsidR="007452C8">
        <w:t xml:space="preserve">                      </w:t>
      </w:r>
      <w:r w:rsidR="00A15598" w:rsidRPr="00CC3EB8">
        <w:t xml:space="preserve"> </w:t>
      </w:r>
      <w:r w:rsidRPr="00CC3EB8">
        <w:t xml:space="preserve">                               В.Н. Бородийчук</w:t>
      </w:r>
    </w:p>
    <w:p w:rsidR="009C4DBC" w:rsidRPr="0036146C" w:rsidRDefault="009C4DBC" w:rsidP="0036146C">
      <w:pPr>
        <w:jc w:val="both"/>
      </w:pPr>
    </w:p>
    <w:sectPr w:rsidR="009C4DBC" w:rsidRPr="0036146C" w:rsidSect="005B67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AB" w:rsidRDefault="005D29AB" w:rsidP="00E839DC">
      <w:r>
        <w:separator/>
      </w:r>
    </w:p>
  </w:endnote>
  <w:endnote w:type="continuationSeparator" w:id="0">
    <w:p w:rsidR="005D29AB" w:rsidRDefault="005D29AB" w:rsidP="00E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AB" w:rsidRDefault="005D29AB" w:rsidP="00E839DC">
      <w:r>
        <w:separator/>
      </w:r>
    </w:p>
  </w:footnote>
  <w:footnote w:type="continuationSeparator" w:id="0">
    <w:p w:rsidR="005D29AB" w:rsidRDefault="005D29AB" w:rsidP="00E8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7" w:rsidRDefault="005D29AB">
    <w:pPr>
      <w:pStyle w:val="a9"/>
      <w:jc w:val="center"/>
    </w:pPr>
  </w:p>
  <w:p w:rsidR="005A6937" w:rsidRDefault="005D29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B78"/>
    <w:multiLevelType w:val="multilevel"/>
    <w:tmpl w:val="F6FEE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E109B"/>
    <w:multiLevelType w:val="multilevel"/>
    <w:tmpl w:val="16AE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E7A5F"/>
    <w:multiLevelType w:val="multilevel"/>
    <w:tmpl w:val="F282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3">
    <w:nsid w:val="62E07DFA"/>
    <w:multiLevelType w:val="multilevel"/>
    <w:tmpl w:val="783C1C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5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  <w:color w:val="000000"/>
      </w:rPr>
    </w:lvl>
  </w:abstractNum>
  <w:abstractNum w:abstractNumId="4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27"/>
    <w:rsid w:val="00076AC4"/>
    <w:rsid w:val="000F42F2"/>
    <w:rsid w:val="00114E07"/>
    <w:rsid w:val="00167770"/>
    <w:rsid w:val="00183754"/>
    <w:rsid w:val="00221151"/>
    <w:rsid w:val="00242313"/>
    <w:rsid w:val="002F0C27"/>
    <w:rsid w:val="003168CB"/>
    <w:rsid w:val="0036146C"/>
    <w:rsid w:val="00380AF7"/>
    <w:rsid w:val="00383E03"/>
    <w:rsid w:val="00384835"/>
    <w:rsid w:val="003A3988"/>
    <w:rsid w:val="003D251D"/>
    <w:rsid w:val="00415126"/>
    <w:rsid w:val="00455E9F"/>
    <w:rsid w:val="004B7EA3"/>
    <w:rsid w:val="004D1FDF"/>
    <w:rsid w:val="004D6A58"/>
    <w:rsid w:val="004D7C5D"/>
    <w:rsid w:val="004E5D6D"/>
    <w:rsid w:val="00512E07"/>
    <w:rsid w:val="00526B43"/>
    <w:rsid w:val="005B671E"/>
    <w:rsid w:val="005D29AB"/>
    <w:rsid w:val="005F2F92"/>
    <w:rsid w:val="005F7EA7"/>
    <w:rsid w:val="00614197"/>
    <w:rsid w:val="00665739"/>
    <w:rsid w:val="00667D49"/>
    <w:rsid w:val="006A60DC"/>
    <w:rsid w:val="006C0E27"/>
    <w:rsid w:val="0074059C"/>
    <w:rsid w:val="007452C8"/>
    <w:rsid w:val="007B0F4E"/>
    <w:rsid w:val="007E14A0"/>
    <w:rsid w:val="007E40D4"/>
    <w:rsid w:val="008A23B2"/>
    <w:rsid w:val="008C5F60"/>
    <w:rsid w:val="009019C2"/>
    <w:rsid w:val="009720F8"/>
    <w:rsid w:val="009B38A4"/>
    <w:rsid w:val="009C4DBC"/>
    <w:rsid w:val="009D509E"/>
    <w:rsid w:val="00A15598"/>
    <w:rsid w:val="00A61F66"/>
    <w:rsid w:val="00A72490"/>
    <w:rsid w:val="00A911B0"/>
    <w:rsid w:val="00AB2B1E"/>
    <w:rsid w:val="00AF7CCA"/>
    <w:rsid w:val="00B455F5"/>
    <w:rsid w:val="00B779C7"/>
    <w:rsid w:val="00BE2F57"/>
    <w:rsid w:val="00BE366D"/>
    <w:rsid w:val="00BE7654"/>
    <w:rsid w:val="00C51202"/>
    <w:rsid w:val="00C67430"/>
    <w:rsid w:val="00C97328"/>
    <w:rsid w:val="00CC3EB8"/>
    <w:rsid w:val="00CF7D01"/>
    <w:rsid w:val="00D07BCC"/>
    <w:rsid w:val="00D161BC"/>
    <w:rsid w:val="00D166D1"/>
    <w:rsid w:val="00D358A8"/>
    <w:rsid w:val="00D73D2C"/>
    <w:rsid w:val="00D82500"/>
    <w:rsid w:val="00D87EA3"/>
    <w:rsid w:val="00DF1023"/>
    <w:rsid w:val="00DF1408"/>
    <w:rsid w:val="00E2631C"/>
    <w:rsid w:val="00E75C99"/>
    <w:rsid w:val="00E839DC"/>
    <w:rsid w:val="00EC6741"/>
    <w:rsid w:val="00EE27A0"/>
    <w:rsid w:val="00F10D3A"/>
    <w:rsid w:val="00F223A1"/>
    <w:rsid w:val="00F4139E"/>
    <w:rsid w:val="00F603C4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39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3988"/>
    <w:rPr>
      <w:rFonts w:cs="Times New Roman"/>
    </w:rPr>
  </w:style>
  <w:style w:type="paragraph" w:customStyle="1" w:styleId="1">
    <w:name w:val="Абзац списка1"/>
    <w:basedOn w:val="a"/>
    <w:rsid w:val="003A3988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d">
    <w:name w:val="No Spacing"/>
    <w:link w:val="ae"/>
    <w:qFormat/>
    <w:rsid w:val="003A3988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A3988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F6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10"/>
    <w:rsid w:val="009C4D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C4DBC"/>
    <w:pPr>
      <w:widowControl w:val="0"/>
      <w:shd w:val="clear" w:color="auto" w:fill="FFFFFF"/>
      <w:ind w:firstLine="400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39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3988"/>
    <w:rPr>
      <w:rFonts w:cs="Times New Roman"/>
    </w:rPr>
  </w:style>
  <w:style w:type="paragraph" w:customStyle="1" w:styleId="1">
    <w:name w:val="Абзац списка1"/>
    <w:basedOn w:val="a"/>
    <w:rsid w:val="003A3988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d">
    <w:name w:val="No Spacing"/>
    <w:link w:val="ae"/>
    <w:qFormat/>
    <w:rsid w:val="003A3988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A3988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F6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10"/>
    <w:rsid w:val="009C4D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C4DBC"/>
    <w:pPr>
      <w:widowControl w:val="0"/>
      <w:shd w:val="clear" w:color="auto" w:fill="FFFFFF"/>
      <w:ind w:firstLine="400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2008</Characters>
  <Application>Microsoft Office Word</Application>
  <DocSecurity>0</DocSecurity>
  <Lines>50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2023-02-08T13:43:00Z</cp:lastPrinted>
  <dcterms:created xsi:type="dcterms:W3CDTF">2023-02-17T08:22:00Z</dcterms:created>
  <dcterms:modified xsi:type="dcterms:W3CDTF">2023-02-17T08:22:00Z</dcterms:modified>
</cp:coreProperties>
</file>