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C9" w:rsidRPr="009B6AC9" w:rsidRDefault="009B6AC9" w:rsidP="009B6AC9">
      <w:pPr>
        <w:spacing w:after="0" w:line="240" w:lineRule="auto"/>
        <w:ind w:left="4254"/>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extent cx="543560" cy="629920"/>
            <wp:effectExtent l="0" t="0" r="0" b="0"/>
            <wp:docPr id="1" name="Рисунок 1" descr="http://www.xn--e1aaefhcbnll5ar.xn--p1ai/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xn--e1aaefhcbnll5ar.xn--p1ai/tinybrowser/images/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29920"/>
                    </a:xfrm>
                    <a:prstGeom prst="rect">
                      <a:avLst/>
                    </a:prstGeom>
                    <a:noFill/>
                    <a:ln>
                      <a:noFill/>
                    </a:ln>
                  </pic:spPr>
                </pic:pic>
              </a:graphicData>
            </a:graphic>
          </wp:inline>
        </w:drawing>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Администрация</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муниципального образования</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«Кузёмкинское сельское поселение»</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Кингисеппского муниципального района</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Ленинградской области</w:t>
      </w:r>
    </w:p>
    <w:p w:rsidR="009B6AC9" w:rsidRPr="009B6AC9" w:rsidRDefault="009B6AC9" w:rsidP="009B6AC9">
      <w:pPr>
        <w:spacing w:after="0" w:line="240" w:lineRule="auto"/>
        <w:jc w:val="center"/>
        <w:rPr>
          <w:rFonts w:ascii="Times New Roman" w:eastAsia="Times New Roman" w:hAnsi="Times New Roman" w:cs="Times New Roman"/>
          <w:sz w:val="28"/>
          <w:szCs w:val="28"/>
          <w:u w:val="single"/>
          <w:lang w:eastAsia="ru-RU"/>
        </w:rPr>
      </w:pPr>
    </w:p>
    <w:p w:rsidR="009B6AC9" w:rsidRPr="009B6AC9" w:rsidRDefault="009B6AC9" w:rsidP="009B6AC9">
      <w:pPr>
        <w:spacing w:after="0" w:line="240" w:lineRule="auto"/>
        <w:jc w:val="center"/>
        <w:rPr>
          <w:rFonts w:ascii="Times New Roman" w:eastAsia="Times New Roman" w:hAnsi="Times New Roman" w:cs="Times New Roman"/>
          <w:b/>
          <w:sz w:val="28"/>
          <w:szCs w:val="28"/>
          <w:lang w:eastAsia="ru-RU"/>
        </w:rPr>
      </w:pPr>
      <w:r w:rsidRPr="009B6AC9">
        <w:rPr>
          <w:rFonts w:ascii="Times New Roman" w:eastAsia="Times New Roman" w:hAnsi="Times New Roman" w:cs="Times New Roman"/>
          <w:b/>
          <w:sz w:val="28"/>
          <w:szCs w:val="28"/>
          <w:lang w:eastAsia="ru-RU"/>
        </w:rPr>
        <w:t>ПОСТАНОВЛЕНИЕ</w:t>
      </w:r>
    </w:p>
    <w:p w:rsidR="009B6AC9" w:rsidRPr="009B6AC9" w:rsidRDefault="009B6AC9" w:rsidP="009B6AC9">
      <w:pPr>
        <w:spacing w:after="0" w:line="240" w:lineRule="auto"/>
        <w:rPr>
          <w:rFonts w:ascii="Times New Roman" w:eastAsia="Times New Roman" w:hAnsi="Times New Roman" w:cs="Times New Roman"/>
          <w:sz w:val="24"/>
          <w:szCs w:val="24"/>
          <w:u w:val="single"/>
          <w:lang w:eastAsia="ru-RU"/>
        </w:rPr>
      </w:pPr>
    </w:p>
    <w:p w:rsidR="009B6AC9" w:rsidRPr="009B6AC9" w:rsidRDefault="009B6AC9" w:rsidP="009B6AC9">
      <w:pPr>
        <w:tabs>
          <w:tab w:val="left" w:pos="5103"/>
          <w:tab w:val="left" w:pos="5245"/>
        </w:tabs>
        <w:spacing w:after="0" w:line="240" w:lineRule="auto"/>
        <w:jc w:val="both"/>
        <w:rPr>
          <w:rFonts w:ascii="Times New Roman" w:eastAsia="Times New Roman" w:hAnsi="Times New Roman" w:cs="Times New Roman"/>
          <w:sz w:val="24"/>
          <w:szCs w:val="24"/>
          <w:lang w:eastAsia="ru-RU"/>
        </w:rPr>
      </w:pPr>
      <w:r w:rsidRPr="009B6AC9">
        <w:rPr>
          <w:rFonts w:ascii="Times New Roman" w:eastAsia="Times New Roman" w:hAnsi="Times New Roman" w:cs="Times New Roman"/>
          <w:sz w:val="24"/>
          <w:szCs w:val="24"/>
          <w:lang w:eastAsia="ru-RU"/>
        </w:rPr>
        <w:t xml:space="preserve">16.05.2022г.  № 72 </w:t>
      </w:r>
    </w:p>
    <w:p w:rsidR="009B6AC9" w:rsidRPr="009B6AC9" w:rsidRDefault="009B6AC9" w:rsidP="009B6AC9">
      <w:pPr>
        <w:spacing w:after="0" w:line="240" w:lineRule="auto"/>
        <w:rPr>
          <w:rFonts w:ascii="Times New Roman" w:eastAsia="Times New Roman" w:hAnsi="Times New Roman" w:cs="Times New Roman"/>
          <w:sz w:val="24"/>
          <w:szCs w:val="24"/>
          <w:lang w:eastAsia="ru-RU"/>
        </w:rPr>
      </w:pPr>
    </w:p>
    <w:p w:rsidR="009B6AC9" w:rsidRDefault="009B6AC9" w:rsidP="003D3CA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утверждении  административного регламента </w:t>
      </w:r>
    </w:p>
    <w:p w:rsidR="009B6AC9" w:rsidRDefault="009B6AC9"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предоставления муниципальной услуги  </w:t>
      </w:r>
      <w:r w:rsidR="001E74FD" w:rsidRPr="009B6AC9">
        <w:rPr>
          <w:rFonts w:ascii="Times New Roman" w:hAnsi="Times New Roman" w:cs="Times New Roman"/>
          <w:sz w:val="24"/>
          <w:szCs w:val="24"/>
        </w:rPr>
        <w:t>«</w:t>
      </w:r>
      <w:r w:rsidR="001E74FD" w:rsidRPr="009B6AC9">
        <w:rPr>
          <w:rFonts w:ascii="Times New Roman" w:eastAsia="Times New Roman" w:hAnsi="Times New Roman" w:cs="Times New Roman"/>
          <w:bCs/>
          <w:sz w:val="24"/>
          <w:szCs w:val="24"/>
          <w:lang w:eastAsia="ru-RU"/>
        </w:rPr>
        <w:t xml:space="preserve">Выдача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разрешения на использование земель или земельных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участков, находящихся в муниципальной собственности</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 (государственная собственность на которые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не разграничена), для возведения гражданами гаражей,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являющихся некапитальными сооружениями, либо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для стоянки технических средств или других средств </w:t>
      </w:r>
    </w:p>
    <w:p w:rsidR="001E74FD" w:rsidRP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передвижения инвалидов вблизи их места жительства» </w:t>
      </w:r>
    </w:p>
    <w:p w:rsidR="001E74FD" w:rsidRDefault="009B6AC9" w:rsidP="003D3CA2">
      <w:pPr>
        <w:pStyle w:val="ConsPlusNormal"/>
        <w:jc w:val="both"/>
        <w:rPr>
          <w:rFonts w:ascii="Times New Roman" w:eastAsia="Times New Roman" w:hAnsi="Times New Roman" w:cs="Times New Roman"/>
          <w:bCs/>
          <w:kern w:val="1"/>
          <w:sz w:val="24"/>
          <w:szCs w:val="24"/>
        </w:rPr>
      </w:pPr>
      <w:r w:rsidRPr="009B6AC9">
        <w:rPr>
          <w:rFonts w:ascii="Times New Roman" w:eastAsia="Times New Roman" w:hAnsi="Times New Roman" w:cs="Times New Roman"/>
          <w:sz w:val="24"/>
          <w:szCs w:val="24"/>
        </w:rPr>
        <w:t xml:space="preserve">на территории МО </w:t>
      </w:r>
      <w:r w:rsidRPr="009B6AC9">
        <w:rPr>
          <w:rFonts w:ascii="Times New Roman" w:eastAsia="Times New Roman" w:hAnsi="Times New Roman" w:cs="Times New Roman"/>
          <w:bCs/>
          <w:kern w:val="1"/>
          <w:sz w:val="24"/>
          <w:szCs w:val="24"/>
        </w:rPr>
        <w:t>«Кузёмкинское сельское поселение»</w:t>
      </w:r>
    </w:p>
    <w:p w:rsidR="009B6AC9" w:rsidRPr="003D3CA2" w:rsidRDefault="009B6AC9" w:rsidP="001E74FD">
      <w:pPr>
        <w:pStyle w:val="ConsPlusNormal"/>
        <w:jc w:val="both"/>
        <w:rPr>
          <w:rFonts w:ascii="Times New Roman" w:hAnsi="Times New Roman" w:cs="Times New Roman"/>
          <w:sz w:val="24"/>
          <w:szCs w:val="24"/>
        </w:rPr>
      </w:pPr>
    </w:p>
    <w:p w:rsidR="001E74FD" w:rsidRPr="001E74FD" w:rsidRDefault="001E74FD" w:rsidP="003D3CA2">
      <w:pPr>
        <w:pStyle w:val="ConsPlusNormal"/>
        <w:ind w:firstLine="708"/>
        <w:jc w:val="both"/>
        <w:rPr>
          <w:rFonts w:ascii="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w:t>
      </w:r>
      <w:r w:rsidR="009B6AC9">
        <w:rPr>
          <w:rFonts w:ascii="Times New Roman" w:eastAsia="Calibri" w:hAnsi="Times New Roman" w:cs="Times New Roman"/>
          <w:sz w:val="28"/>
          <w:szCs w:val="28"/>
        </w:rPr>
        <w:t xml:space="preserve">Уставом </w:t>
      </w:r>
      <w:r w:rsidR="009B6AC9">
        <w:rPr>
          <w:rFonts w:ascii="Times New Roman" w:eastAsia="Times New Roman" w:hAnsi="Times New Roman" w:cs="Times New Roman"/>
          <w:sz w:val="28"/>
          <w:szCs w:val="28"/>
        </w:rPr>
        <w:t>муниципального образования «Куземкинское сельское поселение» Кингисеппского муниципального района Ленинградской области</w:t>
      </w:r>
      <w:r w:rsidR="009B6AC9">
        <w:rPr>
          <w:rFonts w:ascii="Times New Roman" w:hAnsi="Times New Roman" w:cs="Times New Roman"/>
          <w:sz w:val="28"/>
          <w:szCs w:val="28"/>
        </w:rPr>
        <w:t>, администрация МО «</w:t>
      </w:r>
      <w:r w:rsidR="009B6AC9">
        <w:rPr>
          <w:rFonts w:ascii="Times New Roman" w:eastAsia="Times New Roman" w:hAnsi="Times New Roman" w:cs="Times New Roman"/>
          <w:sz w:val="28"/>
          <w:szCs w:val="28"/>
        </w:rPr>
        <w:t>Куземкинское</w:t>
      </w:r>
      <w:r w:rsidR="009B6AC9">
        <w:rPr>
          <w:rFonts w:ascii="Times New Roman" w:hAnsi="Times New Roman" w:cs="Times New Roman"/>
          <w:sz w:val="28"/>
          <w:szCs w:val="28"/>
        </w:rPr>
        <w:t xml:space="preserve"> сельское поселение» </w:t>
      </w:r>
    </w:p>
    <w:p w:rsidR="001E74FD" w:rsidRPr="001E74FD" w:rsidRDefault="001E74FD" w:rsidP="003D3CA2">
      <w:pPr>
        <w:pStyle w:val="ConsPlusNormal"/>
        <w:rPr>
          <w:rFonts w:ascii="Times New Roman" w:hAnsi="Times New Roman" w:cs="Times New Roman"/>
          <w:b/>
          <w:sz w:val="28"/>
          <w:szCs w:val="28"/>
        </w:rPr>
      </w:pPr>
      <w:r w:rsidRPr="001E74FD">
        <w:rPr>
          <w:rFonts w:ascii="Times New Roman" w:hAnsi="Times New Roman" w:cs="Times New Roman"/>
          <w:b/>
          <w:sz w:val="28"/>
          <w:szCs w:val="28"/>
        </w:rPr>
        <w:t>ПОСТАНОВЛЯ</w:t>
      </w:r>
      <w:r w:rsidR="009B6AC9">
        <w:rPr>
          <w:rFonts w:ascii="Times New Roman" w:hAnsi="Times New Roman" w:cs="Times New Roman"/>
          <w:b/>
          <w:sz w:val="28"/>
          <w:szCs w:val="28"/>
        </w:rPr>
        <w:t>ЕТ</w:t>
      </w:r>
      <w:r w:rsidRPr="001E74FD">
        <w:rPr>
          <w:rFonts w:ascii="Times New Roman" w:hAnsi="Times New Roman" w:cs="Times New Roman"/>
          <w:b/>
          <w:sz w:val="28"/>
          <w:szCs w:val="28"/>
        </w:rPr>
        <w:t>:</w:t>
      </w:r>
    </w:p>
    <w:p w:rsidR="001E74FD" w:rsidRPr="003D3CA2" w:rsidRDefault="001E74FD" w:rsidP="003D3CA2">
      <w:pPr>
        <w:pStyle w:val="ConsPlusNormal"/>
        <w:jc w:val="center"/>
        <w:rPr>
          <w:rFonts w:ascii="Times New Roman" w:hAnsi="Times New Roman" w:cs="Times New Roman"/>
          <w:sz w:val="24"/>
          <w:szCs w:val="24"/>
        </w:rPr>
      </w:pPr>
    </w:p>
    <w:p w:rsidR="009B6AC9" w:rsidRDefault="001E74FD" w:rsidP="003D3CA2">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w:t>
      </w:r>
      <w:r w:rsidRPr="009B6AC9">
        <w:rPr>
          <w:rFonts w:ascii="Times New Roman" w:eastAsia="Times New Roman" w:hAnsi="Times New Roman" w:cs="Times New Roman"/>
          <w:b w:val="0"/>
          <w:sz w:val="28"/>
          <w:szCs w:val="28"/>
        </w:rPr>
        <w:t>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B6AC9">
        <w:rPr>
          <w:rFonts w:ascii="Times New Roman" w:hAnsi="Times New Roman" w:cs="Times New Roman"/>
          <w:b w:val="0"/>
          <w:sz w:val="28"/>
          <w:szCs w:val="28"/>
        </w:rPr>
        <w:t xml:space="preserve">», на территории </w:t>
      </w:r>
      <w:r w:rsidR="009B6AC9" w:rsidRPr="009B6AC9">
        <w:rPr>
          <w:rFonts w:ascii="Times New Roman" w:hAnsi="Times New Roman" w:cs="Times New Roman"/>
          <w:b w:val="0"/>
          <w:sz w:val="28"/>
          <w:szCs w:val="28"/>
        </w:rPr>
        <w:t>МО «</w:t>
      </w:r>
      <w:r w:rsidR="009B6AC9" w:rsidRPr="009B6AC9">
        <w:rPr>
          <w:rFonts w:ascii="Times New Roman" w:eastAsia="Times New Roman" w:hAnsi="Times New Roman" w:cs="Times New Roman"/>
          <w:b w:val="0"/>
          <w:sz w:val="28"/>
          <w:szCs w:val="28"/>
        </w:rPr>
        <w:t>Куземкинское</w:t>
      </w:r>
      <w:r w:rsidR="009B6AC9" w:rsidRPr="009B6AC9">
        <w:rPr>
          <w:rFonts w:ascii="Times New Roman" w:hAnsi="Times New Roman" w:cs="Times New Roman"/>
          <w:b w:val="0"/>
          <w:sz w:val="28"/>
          <w:szCs w:val="28"/>
        </w:rPr>
        <w:t xml:space="preserve"> сельское поселение» </w:t>
      </w:r>
      <w:r w:rsidRPr="009B6AC9">
        <w:rPr>
          <w:rFonts w:ascii="Times New Roman" w:hAnsi="Times New Roman" w:cs="Times New Roman"/>
          <w:b w:val="0"/>
          <w:sz w:val="28"/>
          <w:szCs w:val="28"/>
        </w:rPr>
        <w:t xml:space="preserve"> согласно</w:t>
      </w:r>
      <w:r w:rsidRPr="001E74FD">
        <w:rPr>
          <w:rFonts w:ascii="Times New Roman" w:hAnsi="Times New Roman" w:cs="Times New Roman"/>
          <w:b w:val="0"/>
          <w:sz w:val="28"/>
          <w:szCs w:val="28"/>
        </w:rPr>
        <w:t xml:space="preserve"> приложению.</w:t>
      </w:r>
    </w:p>
    <w:p w:rsidR="009B6AC9" w:rsidRPr="009B6AC9" w:rsidRDefault="009B6AC9" w:rsidP="003D3CA2">
      <w:pPr>
        <w:pStyle w:val="ConsPlusTitle"/>
        <w:ind w:firstLine="540"/>
        <w:jc w:val="both"/>
        <w:rPr>
          <w:rFonts w:ascii="Times New Roman" w:hAnsi="Times New Roman" w:cs="Times New Roman"/>
          <w:b w:val="0"/>
          <w:sz w:val="28"/>
          <w:szCs w:val="28"/>
        </w:rPr>
      </w:pPr>
      <w:r w:rsidRPr="009B6AC9">
        <w:rPr>
          <w:rFonts w:ascii="Times New Roman" w:hAnsi="Times New Roman" w:cs="Times New Roman"/>
          <w:b w:val="0"/>
          <w:sz w:val="28"/>
          <w:szCs w:val="28"/>
        </w:rPr>
        <w:t>2. Настоящее постановление подлежит официальному опубликованию на официальном сайте МО «Кузёмкинское сельское поселение».</w:t>
      </w:r>
    </w:p>
    <w:p w:rsidR="009B6AC9" w:rsidRPr="009B6AC9" w:rsidRDefault="009B6AC9" w:rsidP="003D3CA2">
      <w:pPr>
        <w:pStyle w:val="ConsPlusTitle"/>
        <w:ind w:firstLine="540"/>
        <w:jc w:val="both"/>
        <w:rPr>
          <w:rFonts w:ascii="Times New Roman" w:hAnsi="Times New Roman" w:cs="Times New Roman"/>
          <w:b w:val="0"/>
          <w:sz w:val="28"/>
          <w:szCs w:val="28"/>
        </w:rPr>
      </w:pPr>
      <w:r w:rsidRPr="009B6AC9">
        <w:rPr>
          <w:rFonts w:ascii="Times New Roman" w:hAnsi="Times New Roman" w:cs="Times New Roman"/>
          <w:b w:val="0"/>
          <w:sz w:val="28"/>
          <w:szCs w:val="28"/>
        </w:rPr>
        <w:t>3. Настоящее постановление вступает в силу со дня его официального опубликования.</w:t>
      </w:r>
    </w:p>
    <w:p w:rsidR="009B6AC9" w:rsidRPr="00830CCE" w:rsidRDefault="009B6AC9"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rsidR="001E74FD" w:rsidRPr="003D3CA2" w:rsidRDefault="009B6AC9" w:rsidP="003D3CA2">
      <w:pPr>
        <w:spacing w:after="0" w:line="240" w:lineRule="auto"/>
        <w:rPr>
          <w:rFonts w:ascii="Times New Roman" w:eastAsia="Times New Roman" w:hAnsi="Times New Roman"/>
          <w:sz w:val="28"/>
          <w:szCs w:val="28"/>
          <w:lang w:eastAsia="ru-RU"/>
        </w:rPr>
      </w:pPr>
      <w:r w:rsidRPr="00830CCE">
        <w:rPr>
          <w:rFonts w:ascii="Times New Roman" w:eastAsia="Times New Roman" w:hAnsi="Times New Roman"/>
          <w:sz w:val="28"/>
          <w:szCs w:val="28"/>
          <w:lang w:eastAsia="ru-RU"/>
        </w:rPr>
        <w:t xml:space="preserve">Глава администрации                                            </w:t>
      </w:r>
      <w:r w:rsidRPr="00830CCE">
        <w:rPr>
          <w:rFonts w:ascii="Times New Roman" w:eastAsia="Times New Roman" w:hAnsi="Times New Roman"/>
          <w:sz w:val="28"/>
          <w:szCs w:val="28"/>
          <w:lang w:eastAsia="ru-RU"/>
        </w:rPr>
        <w:tab/>
      </w:r>
      <w:r w:rsidRPr="00830CCE">
        <w:rPr>
          <w:rFonts w:ascii="Times New Roman" w:eastAsia="Times New Roman" w:hAnsi="Times New Roman"/>
          <w:sz w:val="28"/>
          <w:szCs w:val="28"/>
          <w:lang w:eastAsia="ru-RU"/>
        </w:rPr>
        <w:tab/>
      </w:r>
      <w:r w:rsidRPr="00830CCE">
        <w:rPr>
          <w:rFonts w:ascii="Times New Roman" w:eastAsia="Times New Roman" w:hAnsi="Times New Roman"/>
          <w:sz w:val="28"/>
          <w:szCs w:val="28"/>
          <w:lang w:eastAsia="ru-RU"/>
        </w:rPr>
        <w:tab/>
        <w:t xml:space="preserve"> В.П. Кулагин </w:t>
      </w:r>
    </w:p>
    <w:p w:rsidR="003D3CA2" w:rsidRDefault="003D3CA2" w:rsidP="003D3CA2">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A96E3D">
        <w:rPr>
          <w:rFonts w:ascii="Times New Roman" w:hAnsi="Times New Roman" w:cs="Times New Roman"/>
          <w:bCs/>
          <w:sz w:val="24"/>
          <w:szCs w:val="24"/>
        </w:rPr>
        <w:lastRenderedPageBreak/>
        <w:t xml:space="preserve">Приложение </w:t>
      </w:r>
    </w:p>
    <w:p w:rsidR="003D3CA2" w:rsidRDefault="003D3CA2" w:rsidP="003D3CA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96E3D">
        <w:rPr>
          <w:rFonts w:ascii="Times New Roman" w:hAnsi="Times New Roman" w:cs="Times New Roman"/>
          <w:bCs/>
          <w:sz w:val="24"/>
          <w:szCs w:val="24"/>
        </w:rPr>
        <w:t>к постановлению</w:t>
      </w:r>
      <w:r w:rsidRPr="00A96E3D">
        <w:rPr>
          <w:rFonts w:ascii="Times New Roman" w:hAnsi="Times New Roman" w:cs="Times New Roman"/>
          <w:sz w:val="24"/>
          <w:szCs w:val="24"/>
        </w:rPr>
        <w:t xml:space="preserve"> администрации </w:t>
      </w:r>
    </w:p>
    <w:p w:rsidR="001E74FD" w:rsidRDefault="003D3CA2" w:rsidP="003D3CA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E3D">
        <w:rPr>
          <w:rFonts w:ascii="Times New Roman" w:hAnsi="Times New Roman" w:cs="Times New Roman"/>
          <w:sz w:val="24"/>
          <w:szCs w:val="24"/>
        </w:rPr>
        <w:t xml:space="preserve">МО «Куземкинское сельское поселение» </w:t>
      </w:r>
    </w:p>
    <w:p w:rsidR="003D3CA2" w:rsidRPr="003D3CA2" w:rsidRDefault="003D3CA2" w:rsidP="003D3CA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16 мая 2022 года № 72</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3D3CA2" w:rsidRPr="003D3CA2" w:rsidRDefault="001E74FD" w:rsidP="003D3CA2">
      <w:pPr>
        <w:pStyle w:val="ConsPlusNormal"/>
        <w:jc w:val="both"/>
        <w:rPr>
          <w:rFonts w:ascii="Times New Roman" w:eastAsia="Times New Roman" w:hAnsi="Times New Roman" w:cs="Times New Roman"/>
          <w:bCs/>
          <w:kern w:val="1"/>
          <w:sz w:val="28"/>
          <w:szCs w:val="28"/>
        </w:rPr>
      </w:pPr>
      <w:r w:rsidRPr="00AC18BA">
        <w:rPr>
          <w:rFonts w:ascii="Times New Roman" w:eastAsia="Times New Roman" w:hAnsi="Times New Roman" w:cs="Times New Roman"/>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D3CA2" w:rsidRPr="003D3CA2">
        <w:rPr>
          <w:rFonts w:ascii="Times New Roman" w:eastAsia="Times New Roman" w:hAnsi="Times New Roman" w:cs="Times New Roman"/>
          <w:sz w:val="24"/>
          <w:szCs w:val="24"/>
        </w:rPr>
        <w:t xml:space="preserve"> </w:t>
      </w:r>
      <w:r w:rsidR="003D3CA2" w:rsidRPr="003D3CA2">
        <w:rPr>
          <w:rFonts w:ascii="Times New Roman" w:eastAsia="Times New Roman" w:hAnsi="Times New Roman" w:cs="Times New Roman"/>
          <w:sz w:val="28"/>
          <w:szCs w:val="28"/>
        </w:rPr>
        <w:t xml:space="preserve">на территории МО </w:t>
      </w:r>
      <w:r w:rsidR="003D3CA2" w:rsidRPr="003D3CA2">
        <w:rPr>
          <w:rFonts w:ascii="Times New Roman" w:eastAsia="Times New Roman" w:hAnsi="Times New Roman" w:cs="Times New Roman"/>
          <w:bCs/>
          <w:kern w:val="1"/>
          <w:sz w:val="28"/>
          <w:szCs w:val="28"/>
        </w:rPr>
        <w:t>«Кузёмкинское сельское поселение»</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10"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3D3CA2">
        <w:rPr>
          <w:rFonts w:ascii="Times New Roman" w:eastAsia="Times New Roman" w:hAnsi="Times New Roman" w:cs="Times New Roman"/>
          <w:sz w:val="28"/>
          <w:szCs w:val="28"/>
          <w:lang w:eastAsia="ru-RU"/>
        </w:rPr>
        <w:t>Куземкинское сельское поселение</w:t>
      </w:r>
      <w:r w:rsidR="00447C98" w:rsidRPr="00D22059">
        <w:rPr>
          <w:rFonts w:ascii="Times New Roman" w:eastAsia="Times New Roman" w:hAnsi="Times New Roman" w:cs="Times New Roman"/>
          <w:sz w:val="28"/>
          <w:szCs w:val="28"/>
          <w:lang w:eastAsia="ru-RU"/>
        </w:rPr>
        <w:t>»</w:t>
      </w:r>
      <w:r w:rsidR="003D3CA2">
        <w:rPr>
          <w:rFonts w:ascii="Times New Roman" w:eastAsia="Times New Roman" w:hAnsi="Times New Roman" w:cs="Times New Roman"/>
          <w:sz w:val="28"/>
          <w:szCs w:val="28"/>
          <w:lang w:eastAsia="ru-RU"/>
        </w:rPr>
        <w:t xml:space="preserve"> Кингисеппского района </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lastRenderedPageBreak/>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CC7AA6"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D80AE8">
        <w:rPr>
          <w:rFonts w:ascii="Times New Roman" w:eastAsiaTheme="minorEastAsia" w:hAnsi="Times New Roman" w:cs="Times New Roman"/>
          <w:i/>
          <w:sz w:val="28"/>
          <w:szCs w:val="28"/>
          <w:lang w:eastAsia="ru-RU"/>
        </w:rPr>
        <w:t>. Рекоменд</w:t>
      </w:r>
      <w:r w:rsidR="00804E9F" w:rsidRPr="00D80AE8">
        <w:rPr>
          <w:rFonts w:ascii="Times New Roman" w:eastAsiaTheme="minorEastAsia" w:hAnsi="Times New Roman" w:cs="Times New Roman"/>
          <w:i/>
          <w:sz w:val="28"/>
          <w:szCs w:val="28"/>
          <w:lang w:eastAsia="ru-RU"/>
        </w:rPr>
        <w:t xml:space="preserve">уемый </w:t>
      </w:r>
      <w:r w:rsidR="00EE2BD4" w:rsidRPr="00D80AE8">
        <w:rPr>
          <w:rFonts w:ascii="Times New Roman" w:eastAsiaTheme="minorEastAsia" w:hAnsi="Times New Roman" w:cs="Times New Roman"/>
          <w:i/>
          <w:sz w:val="28"/>
          <w:szCs w:val="28"/>
          <w:lang w:eastAsia="ru-RU"/>
        </w:rPr>
        <w:t>срок</w:t>
      </w:r>
      <w:r w:rsidR="00804E9F" w:rsidRPr="00D80AE8">
        <w:rPr>
          <w:rFonts w:ascii="Times New Roman" w:eastAsiaTheme="minorEastAsia" w:hAnsi="Times New Roman" w:cs="Times New Roman"/>
          <w:i/>
          <w:sz w:val="28"/>
          <w:szCs w:val="28"/>
          <w:lang w:eastAsia="ru-RU"/>
        </w:rPr>
        <w:t xml:space="preserve"> выдачи разрешения</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r w:rsidR="00D80AE8" w:rsidRPr="00D80AE8">
        <w:rPr>
          <w:rFonts w:ascii="Times New Roman" w:eastAsiaTheme="minorEastAsia" w:hAnsi="Times New Roman" w:cs="Times New Roman"/>
          <w:i/>
          <w:sz w:val="28"/>
          <w:szCs w:val="28"/>
          <w:lang w:eastAsia="ru-RU"/>
        </w:rPr>
        <w:t>)</w:t>
      </w:r>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845B6F" w:rsidRPr="00D80AE8">
        <w:rPr>
          <w:rFonts w:ascii="Times New Roman" w:eastAsiaTheme="minorEastAsia"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D80AE8">
        <w:rPr>
          <w:rFonts w:ascii="Times New Roman" w:eastAsiaTheme="minorEastAsia" w:hAnsi="Times New Roman" w:cs="Times New Roman"/>
          <w:i/>
          <w:sz w:val="28"/>
          <w:szCs w:val="28"/>
          <w:lang w:eastAsia="ru-RU"/>
        </w:rPr>
        <w:t>)</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w:t>
      </w:r>
      <w:r w:rsidRPr="003837D5">
        <w:rPr>
          <w:rFonts w:ascii="Times New Roman" w:eastAsiaTheme="minorEastAsia" w:hAnsi="Times New Roman" w:cs="Times New Roman"/>
          <w:sz w:val="28"/>
          <w:szCs w:val="28"/>
          <w:lang w:eastAsia="ru-RU"/>
        </w:rPr>
        <w:lastRenderedPageBreak/>
        <w:t>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D22059">
        <w:rPr>
          <w:rFonts w:ascii="Times New Roman" w:eastAsiaTheme="minorEastAsia"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w:t>
      </w:r>
      <w:r w:rsidRPr="00D22059">
        <w:rPr>
          <w:rFonts w:ascii="Times New Roman" w:eastAsia="Times New Roman" w:hAnsi="Times New Roman" w:cs="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3"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D22059">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22059">
        <w:rPr>
          <w:rFonts w:ascii="Times New Roman" w:eastAsia="Times New Roman" w:hAnsi="Times New Roman" w:cs="Times New Roman"/>
          <w:sz w:val="28"/>
          <w:szCs w:val="28"/>
          <w:lang w:eastAsia="ru-RU"/>
        </w:rPr>
        <w:lastRenderedPageBreak/>
        <w:t>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lastRenderedPageBreak/>
        <w:t>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 уведомляет заявителя о принятом решении с помощью указанных в </w:t>
      </w:r>
      <w:r w:rsidRPr="00785080">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22059">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w:t>
      </w:r>
      <w:r w:rsidRPr="00D22059">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rFonts w:ascii="Times New Roman" w:eastAsia="Times New Roman" w:hAnsi="Times New Roman" w:cs="Times New Roman"/>
          <w:sz w:val="28"/>
          <w:szCs w:val="28"/>
          <w:lang w:eastAsia="ru-RU"/>
        </w:rPr>
        <w:lastRenderedPageBreak/>
        <w:t xml:space="preserve">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D22059">
        <w:rPr>
          <w:rFonts w:ascii="Times New Roman" w:eastAsia="Times New Roman" w:hAnsi="Times New Roman" w:cs="Times New Roman"/>
          <w:sz w:val="28"/>
          <w:szCs w:val="28"/>
          <w:lang w:eastAsia="ru-RU"/>
        </w:rPr>
        <w:lastRenderedPageBreak/>
        <w:t>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6"/>
          <w:pgSz w:w="11905" w:h="16838"/>
          <w:pgMar w:top="1134"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CA" w:rsidRDefault="002D14CA" w:rsidP="009165F5">
      <w:pPr>
        <w:spacing w:after="0" w:line="240" w:lineRule="auto"/>
      </w:pPr>
      <w:r>
        <w:separator/>
      </w:r>
    </w:p>
  </w:endnote>
  <w:endnote w:type="continuationSeparator" w:id="0">
    <w:p w:rsidR="002D14CA" w:rsidRDefault="002D14CA"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CA" w:rsidRDefault="002D14CA" w:rsidP="009165F5">
      <w:pPr>
        <w:spacing w:after="0" w:line="240" w:lineRule="auto"/>
      </w:pPr>
      <w:r>
        <w:separator/>
      </w:r>
    </w:p>
  </w:footnote>
  <w:footnote w:type="continuationSeparator" w:id="0">
    <w:p w:rsidR="002D14CA" w:rsidRDefault="002D14CA"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9B6AC9" w:rsidRDefault="009B6AC9">
        <w:pPr>
          <w:pStyle w:val="af2"/>
          <w:jc w:val="center"/>
        </w:pPr>
        <w:r>
          <w:fldChar w:fldCharType="begin"/>
        </w:r>
        <w:r>
          <w:instrText>PAGE   \* MERGEFORMAT</w:instrText>
        </w:r>
        <w:r>
          <w:fldChar w:fldCharType="separate"/>
        </w:r>
        <w:r w:rsidR="00A84645">
          <w:rPr>
            <w:noProof/>
          </w:rPr>
          <w:t>2</w:t>
        </w:r>
        <w:r>
          <w:fldChar w:fldCharType="end"/>
        </w:r>
      </w:p>
    </w:sdtContent>
  </w:sdt>
  <w:p w:rsidR="009B6AC9" w:rsidRDefault="009B6A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EC4"/>
    <w:multiLevelType w:val="hybridMultilevel"/>
    <w:tmpl w:val="08DAD11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2"/>
  </w:num>
  <w:num w:numId="11">
    <w:abstractNumId w:val="19"/>
  </w:num>
  <w:num w:numId="12">
    <w:abstractNumId w:val="15"/>
  </w:num>
  <w:num w:numId="13">
    <w:abstractNumId w:val="9"/>
  </w:num>
  <w:num w:numId="14">
    <w:abstractNumId w:val="20"/>
  </w:num>
  <w:num w:numId="15">
    <w:abstractNumId w:val="6"/>
  </w:num>
  <w:num w:numId="16">
    <w:abstractNumId w:val="1"/>
  </w:num>
  <w:num w:numId="17">
    <w:abstractNumId w:val="16"/>
  </w:num>
  <w:num w:numId="18">
    <w:abstractNumId w:val="14"/>
  </w:num>
  <w:num w:numId="19">
    <w:abstractNumId w:val="7"/>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14CA"/>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3CA2"/>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B6AC9"/>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84645"/>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34DB"/>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14EA"/>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84C8B"/>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39FC-D132-4DA9-8416-0D8E9485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Ксения</cp:lastModifiedBy>
  <cp:revision>2</cp:revision>
  <cp:lastPrinted>2014-11-18T08:57:00Z</cp:lastPrinted>
  <dcterms:created xsi:type="dcterms:W3CDTF">2022-05-20T09:12:00Z</dcterms:created>
  <dcterms:modified xsi:type="dcterms:W3CDTF">2022-05-20T09:12:00Z</dcterms:modified>
</cp:coreProperties>
</file>