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4" w:rsidRPr="00E31B06" w:rsidRDefault="00B84C04" w:rsidP="00B84C04">
      <w:pPr>
        <w:jc w:val="center"/>
        <w:outlineLvl w:val="0"/>
        <w:rPr>
          <w:b/>
        </w:rPr>
      </w:pPr>
      <w:r w:rsidRPr="00E31B06">
        <w:rPr>
          <w:b/>
        </w:rPr>
        <w:t>АДМИНИСТРАЦИЯ</w:t>
      </w:r>
    </w:p>
    <w:p w:rsidR="00B84C04" w:rsidRPr="00E31B06" w:rsidRDefault="00B84C04" w:rsidP="00B84C04">
      <w:pPr>
        <w:jc w:val="center"/>
        <w:rPr>
          <w:b/>
        </w:rPr>
      </w:pPr>
      <w:r w:rsidRPr="00E31B06">
        <w:rPr>
          <w:b/>
        </w:rPr>
        <w:t>МУНИЦИПАЛЬНОГО ОБРАЗОВАНИЯ</w:t>
      </w:r>
    </w:p>
    <w:p w:rsidR="00B84C04" w:rsidRPr="00E31B06" w:rsidRDefault="00B84C04" w:rsidP="00B84C04">
      <w:pPr>
        <w:jc w:val="center"/>
        <w:rPr>
          <w:b/>
        </w:rPr>
      </w:pPr>
      <w:r w:rsidRPr="00E31B06">
        <w:rPr>
          <w:b/>
        </w:rPr>
        <w:t>ГАНЬКОВСКОЕ СЕЛЬСКОЕ ПОСЕЛЕНИЕ</w:t>
      </w:r>
    </w:p>
    <w:p w:rsidR="00B84C04" w:rsidRPr="00E31B06" w:rsidRDefault="00B84C04" w:rsidP="00B84C04">
      <w:pPr>
        <w:jc w:val="center"/>
        <w:outlineLvl w:val="0"/>
        <w:rPr>
          <w:b/>
        </w:rPr>
      </w:pPr>
      <w:r w:rsidRPr="00E31B06">
        <w:rPr>
          <w:b/>
        </w:rPr>
        <w:t>ТИХВИНСКОГО МУНИЦИПАЛЬНОГО РАЙОНА</w:t>
      </w:r>
    </w:p>
    <w:p w:rsidR="00B84C04" w:rsidRPr="00E31B06" w:rsidRDefault="00B84C04" w:rsidP="00B84C04">
      <w:pPr>
        <w:jc w:val="center"/>
        <w:outlineLvl w:val="0"/>
        <w:rPr>
          <w:b/>
        </w:rPr>
      </w:pPr>
      <w:r w:rsidRPr="00E31B06">
        <w:rPr>
          <w:b/>
        </w:rPr>
        <w:t>ЛЕНИНГРАДСКОЙ ОБЛАСТИ</w:t>
      </w:r>
    </w:p>
    <w:p w:rsidR="00B84C04" w:rsidRPr="00E31B06" w:rsidRDefault="00B84C04" w:rsidP="00B84C04">
      <w:pPr>
        <w:jc w:val="center"/>
        <w:outlineLvl w:val="0"/>
        <w:rPr>
          <w:b/>
        </w:rPr>
      </w:pPr>
      <w:r w:rsidRPr="00E31B06">
        <w:rPr>
          <w:b/>
        </w:rPr>
        <w:t>(АДМИНИСТРАЦИЯ ГАНЬКОВСКОГО СЕЛЬСКОГО ПОСЕЛЕНИЯ)</w:t>
      </w:r>
    </w:p>
    <w:p w:rsidR="00B84C04" w:rsidRPr="00E31B06" w:rsidRDefault="00B84C04" w:rsidP="00B84C04">
      <w:pPr>
        <w:jc w:val="center"/>
        <w:rPr>
          <w:b/>
        </w:rPr>
      </w:pPr>
    </w:p>
    <w:p w:rsidR="00B84C04" w:rsidRPr="00E31B06" w:rsidRDefault="00B84C04" w:rsidP="00B84C04">
      <w:pPr>
        <w:jc w:val="center"/>
        <w:rPr>
          <w:b/>
        </w:rPr>
      </w:pPr>
    </w:p>
    <w:p w:rsidR="00B84C04" w:rsidRPr="00E31B06" w:rsidRDefault="00B84C04" w:rsidP="00B84C04">
      <w:pPr>
        <w:jc w:val="center"/>
        <w:outlineLvl w:val="0"/>
        <w:rPr>
          <w:b/>
        </w:rPr>
      </w:pPr>
      <w:r w:rsidRPr="00E31B06">
        <w:rPr>
          <w:b/>
        </w:rPr>
        <w:t>ПОСТАНОВЛЕНИЕ</w:t>
      </w:r>
    </w:p>
    <w:p w:rsidR="00B84C04" w:rsidRPr="00E31B06" w:rsidRDefault="00B84C04" w:rsidP="00B84C04">
      <w:pPr>
        <w:jc w:val="center"/>
        <w:rPr>
          <w:b/>
        </w:rPr>
      </w:pPr>
    </w:p>
    <w:p w:rsidR="00B84C04" w:rsidRPr="00E31B06" w:rsidRDefault="00B84C04" w:rsidP="00B84C04">
      <w:pPr>
        <w:jc w:val="center"/>
        <w:rPr>
          <w:b/>
        </w:rPr>
      </w:pPr>
    </w:p>
    <w:p w:rsidR="00B84C04" w:rsidRPr="00E31B06" w:rsidRDefault="00B84C04" w:rsidP="00B84C04">
      <w:r w:rsidRPr="00E31B06">
        <w:t xml:space="preserve">от 4 апреля 2024 года </w:t>
      </w:r>
      <w:r w:rsidRPr="00E31B06">
        <w:tab/>
      </w:r>
      <w:r w:rsidRPr="00E31B06">
        <w:tab/>
      </w:r>
      <w:r w:rsidRPr="00E31B06">
        <w:tab/>
      </w:r>
      <w:r w:rsidRPr="00E31B06">
        <w:tab/>
        <w:t>№</w:t>
      </w:r>
      <w:bookmarkStart w:id="0" w:name="_GoBack"/>
      <w:r w:rsidRPr="00E31B06">
        <w:t>04-49-а</w:t>
      </w:r>
      <w:bookmarkEnd w:id="0"/>
    </w:p>
    <w:p w:rsidR="00B84C04" w:rsidRPr="00E31B06" w:rsidRDefault="00B84C04" w:rsidP="00B84C04"/>
    <w:p w:rsidR="00B84C04" w:rsidRPr="00E31B06" w:rsidRDefault="00B84C04" w:rsidP="00B84C04"/>
    <w:p w:rsidR="00B84C04" w:rsidRPr="00E31B06" w:rsidRDefault="00B84C04" w:rsidP="00B84C04">
      <w:pPr>
        <w:ind w:right="6235"/>
        <w:jc w:val="both"/>
        <w:outlineLvl w:val="0"/>
      </w:pPr>
      <w:r w:rsidRPr="00E31B06">
        <w:t xml:space="preserve">Об утверждении списка учета граждан, состоящих на учете в качестве нуждающихся в жилых помещениях </w:t>
      </w:r>
    </w:p>
    <w:p w:rsidR="00B84C04" w:rsidRPr="00E31B06" w:rsidRDefault="00B84C04" w:rsidP="00B84C04">
      <w:pPr>
        <w:ind w:right="5668"/>
        <w:jc w:val="both"/>
      </w:pPr>
      <w:r w:rsidRPr="00E31B06">
        <w:t>0400</w:t>
      </w:r>
    </w:p>
    <w:p w:rsidR="00B84C04" w:rsidRPr="00E31B06" w:rsidRDefault="00B84C04" w:rsidP="00B84C04">
      <w:pPr>
        <w:jc w:val="both"/>
      </w:pPr>
    </w:p>
    <w:p w:rsidR="00B84C04" w:rsidRPr="00E31B06" w:rsidRDefault="00B84C04" w:rsidP="00B84C04">
      <w:pPr>
        <w:ind w:firstLine="540"/>
        <w:jc w:val="both"/>
      </w:pPr>
      <w:proofErr w:type="gramStart"/>
      <w:r w:rsidRPr="00E31B06">
        <w:t>В связи с проведенной проверкой прав граждан состоять на учете в качестве нуждающихся в жилых помещениях на основании документов, представленных в соответствии со статьей 56 Жилищного кодекса Российской Федерации от 01 марта 2005 года, областным законом Ленинградской области от 25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</w:t>
      </w:r>
      <w:proofErr w:type="gramEnd"/>
      <w:r w:rsidRPr="00E31B06">
        <w:t xml:space="preserve">, представляемых по договорам социального найма» и решения Совета депутатов </w:t>
      </w:r>
      <w:proofErr w:type="spellStart"/>
      <w:r w:rsidRPr="00E31B06">
        <w:t>Ганьковского</w:t>
      </w:r>
      <w:proofErr w:type="spellEnd"/>
      <w:r w:rsidRPr="00E31B06">
        <w:t xml:space="preserve"> сельского поселения от 14 марта 2006 года №04-60 «Об установлении нормы предоставления площади жилого помещения, учетной нормы площади жилого помещения», администрация </w:t>
      </w:r>
      <w:proofErr w:type="spellStart"/>
      <w:r w:rsidRPr="00E31B06">
        <w:t>Ганьковского</w:t>
      </w:r>
      <w:proofErr w:type="spellEnd"/>
      <w:r w:rsidRPr="00E31B06">
        <w:t xml:space="preserve"> сельского поселения ПОСТАНОВЛЯЕТ:</w:t>
      </w:r>
    </w:p>
    <w:p w:rsidR="00B84C04" w:rsidRPr="00E31B06" w:rsidRDefault="00B84C04" w:rsidP="00B84C04">
      <w:pPr>
        <w:jc w:val="both"/>
      </w:pPr>
    </w:p>
    <w:p w:rsidR="00B84C04" w:rsidRPr="00E31B06" w:rsidRDefault="00B84C04" w:rsidP="00B84C04">
      <w:pPr>
        <w:numPr>
          <w:ilvl w:val="0"/>
          <w:numId w:val="1"/>
        </w:numPr>
        <w:jc w:val="both"/>
      </w:pPr>
      <w:r w:rsidRPr="00E31B06">
        <w:t xml:space="preserve">Утвердить список учета граждан, состоящих на учете в качестве нуждающихся в жилых помещениях в администрации </w:t>
      </w:r>
      <w:proofErr w:type="spellStart"/>
      <w:r w:rsidRPr="00E31B06">
        <w:t>Ганьковского</w:t>
      </w:r>
      <w:proofErr w:type="spellEnd"/>
      <w:r w:rsidRPr="00E31B06">
        <w:t xml:space="preserve"> сельского поселения Тихвинского муниципального района Ленинградской области на 1 мая 2024 года в количестве 2 семей/ 3 человек (приложение).</w:t>
      </w:r>
    </w:p>
    <w:p w:rsidR="00B84C04" w:rsidRPr="00E31B06" w:rsidRDefault="00B84C04" w:rsidP="00B84C04">
      <w:pPr>
        <w:numPr>
          <w:ilvl w:val="0"/>
          <w:numId w:val="1"/>
        </w:numPr>
        <w:jc w:val="both"/>
      </w:pPr>
      <w:r w:rsidRPr="00E31B06">
        <w:t xml:space="preserve">Постановление опубликовать в газете «Трудовая слава» и разместить на официальном сайте </w:t>
      </w:r>
      <w:proofErr w:type="spellStart"/>
      <w:r w:rsidRPr="00E31B06">
        <w:t>Ганьковского</w:t>
      </w:r>
      <w:proofErr w:type="spellEnd"/>
      <w:r w:rsidRPr="00E31B06">
        <w:t xml:space="preserve"> сельского поселения в сети Интернет (</w:t>
      </w:r>
      <w:hyperlink r:id="rId6" w:history="1">
        <w:r w:rsidRPr="00E31B06">
          <w:rPr>
            <w:color w:val="0563C1"/>
            <w:u w:val="single"/>
          </w:rPr>
          <w:t>http://tikhvin.org/gsp/gankovo/</w:t>
        </w:r>
      </w:hyperlink>
      <w:r w:rsidRPr="00E31B06">
        <w:t>).</w:t>
      </w:r>
    </w:p>
    <w:p w:rsidR="00B84C04" w:rsidRPr="00E31B06" w:rsidRDefault="00B84C04" w:rsidP="00B84C04">
      <w:pPr>
        <w:numPr>
          <w:ilvl w:val="0"/>
          <w:numId w:val="1"/>
        </w:numPr>
        <w:ind w:left="0" w:firstLine="0"/>
      </w:pPr>
      <w:proofErr w:type="gramStart"/>
      <w:r w:rsidRPr="00E31B06">
        <w:t>Контроль за</w:t>
      </w:r>
      <w:proofErr w:type="gramEnd"/>
      <w:r w:rsidRPr="00E31B06">
        <w:t xml:space="preserve"> исполнением постановления оставляю за собой.</w:t>
      </w:r>
    </w:p>
    <w:p w:rsidR="00B84C04" w:rsidRPr="00E31B06" w:rsidRDefault="00B84C04" w:rsidP="00B84C04">
      <w:pPr>
        <w:tabs>
          <w:tab w:val="num" w:pos="0"/>
        </w:tabs>
        <w:jc w:val="both"/>
      </w:pPr>
    </w:p>
    <w:p w:rsidR="00B84C04" w:rsidRPr="00E31B06" w:rsidRDefault="00B84C04" w:rsidP="00B84C04">
      <w:pPr>
        <w:jc w:val="both"/>
      </w:pPr>
    </w:p>
    <w:p w:rsidR="00B84C04" w:rsidRPr="00E31B06" w:rsidRDefault="00B84C04" w:rsidP="00B84C04">
      <w:pPr>
        <w:jc w:val="both"/>
        <w:outlineLvl w:val="0"/>
      </w:pPr>
      <w:r w:rsidRPr="00E31B06">
        <w:t xml:space="preserve">Глава администрации </w:t>
      </w:r>
      <w:proofErr w:type="spellStart"/>
      <w:r w:rsidRPr="00E31B06">
        <w:t>Ганьковского</w:t>
      </w:r>
      <w:proofErr w:type="spellEnd"/>
      <w:r w:rsidRPr="00E31B06">
        <w:t xml:space="preserve"> </w:t>
      </w:r>
    </w:p>
    <w:p w:rsidR="00B84C04" w:rsidRPr="00E31B06" w:rsidRDefault="00B84C04" w:rsidP="00B84C04">
      <w:pPr>
        <w:ind w:firstLine="708"/>
        <w:jc w:val="both"/>
      </w:pPr>
      <w:r w:rsidRPr="00E31B06">
        <w:t xml:space="preserve">сельского поселения                                                                                      </w:t>
      </w:r>
      <w:proofErr w:type="spellStart"/>
      <w:r w:rsidRPr="00E31B06">
        <w:t>Е.Н.Дудкина</w:t>
      </w:r>
      <w:proofErr w:type="spellEnd"/>
    </w:p>
    <w:p w:rsidR="007C67F6" w:rsidRDefault="007C67F6"/>
    <w:sectPr w:rsidR="007C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23F"/>
    <w:multiLevelType w:val="hybridMultilevel"/>
    <w:tmpl w:val="B2166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4"/>
    <w:rsid w:val="007C67F6"/>
    <w:rsid w:val="00B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gank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2024-04-08T12:35:00Z</dcterms:created>
  <dcterms:modified xsi:type="dcterms:W3CDTF">2024-04-08T12:35:00Z</dcterms:modified>
</cp:coreProperties>
</file>