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16" w:rsidRPr="006B1CD9" w:rsidRDefault="002E0D16" w:rsidP="002E0D16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6B1CD9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571500" cy="657225"/>
            <wp:effectExtent l="0" t="0" r="0" b="9525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16" w:rsidRPr="006B1CD9" w:rsidRDefault="00F66FC6" w:rsidP="002E0D16">
      <w:pPr>
        <w:tabs>
          <w:tab w:val="left" w:pos="54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7" w:anchor="_Hlk181604206 1,0,1300,0,,_Администрация муниципального о" w:history="1">
        <w:r w:rsidR="002E0D16" w:rsidRPr="006B1CD9">
          <w:rPr>
            <w:rFonts w:eastAsiaTheme="minorHAnsi"/>
            <w:b/>
            <w:sz w:val="22"/>
            <w:szCs w:val="22"/>
            <w:lang w:eastAsia="en-US"/>
          </w:rPr>
          <w:t>Администрация муниципального образования</w:t>
        </w:r>
      </w:hyperlink>
    </w:p>
    <w:p w:rsidR="002E0D16" w:rsidRPr="006B1CD9" w:rsidRDefault="00F66FC6" w:rsidP="002E0D16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8" w:anchor="_Hlk181604206 1,0,1300,0,,_Администрация муниципального о" w:history="1">
        <w:r w:rsidR="002E0D16" w:rsidRPr="006B1CD9">
          <w:rPr>
            <w:rFonts w:eastAsiaTheme="minorHAnsi"/>
            <w:b/>
            <w:sz w:val="22"/>
            <w:szCs w:val="22"/>
            <w:lang w:eastAsia="en-US"/>
          </w:rPr>
          <w:t>Большеколпанское сельское поселение</w:t>
        </w:r>
      </w:hyperlink>
    </w:p>
    <w:p w:rsidR="002E0D16" w:rsidRPr="006B1CD9" w:rsidRDefault="00F66FC6" w:rsidP="002E0D16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anchor="_Hlk181604206 1,0,1300,0,,_Администрация муниципального о" w:history="1">
        <w:r w:rsidR="002E0D16" w:rsidRPr="006B1CD9">
          <w:rPr>
            <w:rFonts w:eastAsiaTheme="minorHAnsi"/>
            <w:b/>
            <w:sz w:val="22"/>
            <w:szCs w:val="22"/>
            <w:lang w:eastAsia="en-US"/>
          </w:rPr>
          <w:t>Гатчинского муниципального района</w:t>
        </w:r>
      </w:hyperlink>
    </w:p>
    <w:p w:rsidR="002E0D16" w:rsidRPr="006B1CD9" w:rsidRDefault="00F66FC6" w:rsidP="002E0D16">
      <w:pPr>
        <w:tabs>
          <w:tab w:val="left" w:pos="0"/>
        </w:tabs>
        <w:jc w:val="center"/>
        <w:rPr>
          <w:rFonts w:eastAsiaTheme="minorHAnsi"/>
          <w:b/>
          <w:sz w:val="22"/>
          <w:szCs w:val="22"/>
          <w:lang w:eastAsia="en-US"/>
        </w:rPr>
      </w:pPr>
      <w:hyperlink r:id="rId10" w:anchor="_Hlk181604206 1,0,1300,0,,_Администрация муниципального о" w:history="1">
        <w:r w:rsidR="002E0D16" w:rsidRPr="006B1CD9">
          <w:rPr>
            <w:rFonts w:eastAsiaTheme="minorHAnsi"/>
            <w:b/>
            <w:sz w:val="22"/>
            <w:szCs w:val="22"/>
            <w:lang w:eastAsia="en-US"/>
          </w:rPr>
          <w:t>Ленинградской области</w:t>
        </w:r>
      </w:hyperlink>
    </w:p>
    <w:p w:rsidR="002E0D16" w:rsidRPr="006B1CD9" w:rsidRDefault="002E0D16" w:rsidP="002E0D16">
      <w:pPr>
        <w:tabs>
          <w:tab w:val="left" w:pos="0"/>
        </w:tabs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2E0D16" w:rsidRPr="002E0D16" w:rsidRDefault="00F66FC6" w:rsidP="002E0D16">
      <w:pPr>
        <w:tabs>
          <w:tab w:val="left" w:pos="0"/>
        </w:tabs>
        <w:jc w:val="center"/>
        <w:rPr>
          <w:rFonts w:eastAsiaTheme="minorHAnsi"/>
          <w:b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2E0D16" w:rsidRPr="002E0D16">
          <w:rPr>
            <w:rFonts w:eastAsiaTheme="minorHAnsi"/>
            <w:b/>
            <w:sz w:val="24"/>
            <w:szCs w:val="24"/>
            <w:lang w:eastAsia="en-US"/>
          </w:rPr>
          <w:t>ПОСТАНОВЛЕНИЕ</w:t>
        </w:r>
      </w:hyperlink>
    </w:p>
    <w:p w:rsidR="002E0D16" w:rsidRPr="002E0D16" w:rsidRDefault="002E0D16" w:rsidP="002E0D16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2E0D16" w:rsidRPr="002E0D16" w:rsidRDefault="0075151F" w:rsidP="002E0D16">
      <w:pPr>
        <w:ind w:hanging="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«22</w:t>
      </w:r>
      <w:r w:rsidR="002E0D16" w:rsidRPr="002E0D16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сентября </w:t>
      </w:r>
      <w:r w:rsidR="002E0D16" w:rsidRPr="002E0D16">
        <w:rPr>
          <w:rFonts w:eastAsiaTheme="minorHAnsi"/>
          <w:sz w:val="24"/>
          <w:szCs w:val="24"/>
          <w:lang w:eastAsia="en-US"/>
        </w:rPr>
        <w:t xml:space="preserve">2016 г.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№ 318</w:t>
      </w:r>
    </w:p>
    <w:p w:rsidR="002E0D16" w:rsidRPr="002E0D16" w:rsidRDefault="002E0D16" w:rsidP="002E0D1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 xml:space="preserve">«О внесении изменений в Постановление 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 xml:space="preserve">администрации №  167 от 29.04.2010 г. 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 xml:space="preserve">«Об утверждении Положения о  комиссии 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>по приватизации  муниципального имущества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 xml:space="preserve">(кроме жилищного фонда) муниципального 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 xml:space="preserve">образования  Большеколпанское  </w:t>
      </w:r>
      <w:proofErr w:type="gramStart"/>
      <w:r w:rsidRPr="002E0D16">
        <w:rPr>
          <w:sz w:val="24"/>
          <w:szCs w:val="24"/>
        </w:rPr>
        <w:t>сельское</w:t>
      </w:r>
      <w:proofErr w:type="gramEnd"/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>поселение Гатчинского муниципального района</w:t>
      </w:r>
    </w:p>
    <w:p w:rsidR="002E0D16" w:rsidRPr="002E0D16" w:rsidRDefault="002E0D16" w:rsidP="002E0D16">
      <w:pPr>
        <w:ind w:hanging="284"/>
        <w:rPr>
          <w:sz w:val="24"/>
          <w:szCs w:val="24"/>
        </w:rPr>
      </w:pPr>
      <w:r w:rsidRPr="002E0D16">
        <w:rPr>
          <w:sz w:val="24"/>
          <w:szCs w:val="24"/>
        </w:rPr>
        <w:t>Ленинградской области»</w:t>
      </w:r>
    </w:p>
    <w:p w:rsidR="002E0D16" w:rsidRPr="002E0D16" w:rsidRDefault="002E0D16" w:rsidP="002E0D16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2E0D16">
        <w:rPr>
          <w:b/>
          <w:bCs/>
          <w:sz w:val="24"/>
          <w:szCs w:val="24"/>
        </w:rPr>
        <w:t> </w:t>
      </w:r>
    </w:p>
    <w:p w:rsidR="002E0D16" w:rsidRPr="002E0D16" w:rsidRDefault="002E0D16" w:rsidP="002E0D16">
      <w:pPr>
        <w:shd w:val="clear" w:color="auto" w:fill="FFFFFF"/>
        <w:ind w:firstLine="709"/>
        <w:jc w:val="both"/>
        <w:rPr>
          <w:bCs/>
          <w:sz w:val="24"/>
          <w:szCs w:val="24"/>
        </w:rPr>
      </w:pPr>
      <w:proofErr w:type="gramStart"/>
      <w:r w:rsidRPr="002E0D16">
        <w:rPr>
          <w:bCs/>
          <w:sz w:val="24"/>
          <w:szCs w:val="24"/>
        </w:rPr>
        <w:t>В целях комплексного рассмотрения вопросов по приватизации  муниципального имущества (кроме жилищного фонда)  муниципального образования  Большеколпанское сельское поселение  Гатчинского муниципального района Ленинградской области, в соответствии с Федеральным законом  № 178-ФЗ от 21.12.2001 г. «О приватизации государственного и муниципального  имущества (с изменениями)», Положением о порядке   владения, пользования и распоряжения имуществом, находящимся в муниципальной собственности муниципального образования  Большеколпанское сельское поселение  Гатчинского муниципального района Ленинградской</w:t>
      </w:r>
      <w:proofErr w:type="gramEnd"/>
      <w:r w:rsidRPr="002E0D16">
        <w:rPr>
          <w:bCs/>
          <w:sz w:val="24"/>
          <w:szCs w:val="24"/>
        </w:rPr>
        <w:t xml:space="preserve"> области, утверждённого  Решением Совета депутатов  № 51 от 20.09.2007 г., Уставом муниципального образования  Большеколпанское сельское поселение  </w:t>
      </w:r>
      <w:r w:rsidR="008E237C">
        <w:rPr>
          <w:bCs/>
          <w:sz w:val="24"/>
          <w:szCs w:val="24"/>
        </w:rPr>
        <w:t>Г</w:t>
      </w:r>
      <w:r w:rsidRPr="002E0D16">
        <w:rPr>
          <w:bCs/>
          <w:sz w:val="24"/>
          <w:szCs w:val="24"/>
        </w:rPr>
        <w:t>атчинского муниципального района Ленинградской области,</w:t>
      </w:r>
    </w:p>
    <w:p w:rsidR="002E0D16" w:rsidRPr="002E0D16" w:rsidRDefault="002E0D16" w:rsidP="002E0D16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2E0D16" w:rsidRPr="002E0D16" w:rsidRDefault="002E0D16" w:rsidP="002E0D16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  <w:r w:rsidRPr="002E0D16">
        <w:rPr>
          <w:rFonts w:eastAsiaTheme="minorHAnsi"/>
          <w:b/>
          <w:color w:val="1E1E1E"/>
          <w:sz w:val="24"/>
          <w:szCs w:val="24"/>
          <w:lang w:eastAsia="en-US"/>
        </w:rPr>
        <w:t>П О С Т А Н О В Л Я Е Т:</w:t>
      </w:r>
    </w:p>
    <w:p w:rsidR="002E0D16" w:rsidRPr="002E0D16" w:rsidRDefault="002E0D16" w:rsidP="002E0D16">
      <w:pPr>
        <w:ind w:firstLine="709"/>
        <w:jc w:val="center"/>
        <w:rPr>
          <w:rFonts w:eastAsiaTheme="minorHAnsi"/>
          <w:b/>
          <w:color w:val="1E1E1E"/>
          <w:sz w:val="24"/>
          <w:szCs w:val="24"/>
          <w:lang w:eastAsia="en-US"/>
        </w:rPr>
      </w:pPr>
    </w:p>
    <w:p w:rsidR="00324FA8" w:rsidRDefault="002E0D16" w:rsidP="00324FA8">
      <w:pPr>
        <w:pStyle w:val="a3"/>
        <w:numPr>
          <w:ilvl w:val="0"/>
          <w:numId w:val="1"/>
        </w:numPr>
        <w:ind w:left="0" w:firstLine="568"/>
        <w:jc w:val="both"/>
        <w:rPr>
          <w:sz w:val="24"/>
          <w:szCs w:val="24"/>
        </w:rPr>
      </w:pPr>
      <w:r w:rsidRPr="00324FA8">
        <w:rPr>
          <w:sz w:val="24"/>
          <w:szCs w:val="24"/>
        </w:rPr>
        <w:t xml:space="preserve">Внести </w:t>
      </w:r>
      <w:r w:rsidR="00324FA8">
        <w:rPr>
          <w:sz w:val="24"/>
          <w:szCs w:val="24"/>
        </w:rPr>
        <w:t xml:space="preserve">следующие </w:t>
      </w:r>
      <w:r w:rsidRPr="00324FA8">
        <w:rPr>
          <w:sz w:val="24"/>
          <w:szCs w:val="24"/>
        </w:rPr>
        <w:t>изменения</w:t>
      </w:r>
      <w:r w:rsidR="00324FA8">
        <w:rPr>
          <w:sz w:val="24"/>
          <w:szCs w:val="24"/>
        </w:rPr>
        <w:t xml:space="preserve"> </w:t>
      </w:r>
      <w:r w:rsidR="00324FA8" w:rsidRPr="00324FA8">
        <w:rPr>
          <w:sz w:val="24"/>
          <w:szCs w:val="24"/>
        </w:rPr>
        <w:t>в Положение о комиссии по приватизации муниципального имущества (кроме жилищного фо</w:t>
      </w:r>
      <w:r w:rsidR="00324FA8">
        <w:rPr>
          <w:sz w:val="24"/>
          <w:szCs w:val="24"/>
        </w:rPr>
        <w:t>нда) муниципального образования</w:t>
      </w:r>
      <w:r w:rsidR="00324FA8" w:rsidRPr="00324FA8">
        <w:rPr>
          <w:sz w:val="24"/>
          <w:szCs w:val="24"/>
        </w:rPr>
        <w:t xml:space="preserve"> Большеколпанское  сельское поселение Гатчинского муниципального района</w:t>
      </w:r>
      <w:r w:rsidR="00324FA8">
        <w:rPr>
          <w:sz w:val="24"/>
          <w:szCs w:val="24"/>
        </w:rPr>
        <w:t xml:space="preserve"> </w:t>
      </w:r>
      <w:proofErr w:type="spellStart"/>
      <w:r w:rsidR="00324FA8">
        <w:rPr>
          <w:sz w:val="24"/>
          <w:szCs w:val="24"/>
        </w:rPr>
        <w:t>Лениградской</w:t>
      </w:r>
      <w:proofErr w:type="spellEnd"/>
      <w:r w:rsidR="00324FA8">
        <w:rPr>
          <w:sz w:val="24"/>
          <w:szCs w:val="24"/>
        </w:rPr>
        <w:t xml:space="preserve"> области</w:t>
      </w:r>
      <w:r w:rsidR="00324FA8" w:rsidRPr="00324FA8">
        <w:rPr>
          <w:sz w:val="24"/>
          <w:szCs w:val="24"/>
        </w:rPr>
        <w:t>, утвержденного Постановлением  администрации №  167 от 29.04.2010 г.</w:t>
      </w:r>
      <w:r w:rsidR="00324FA8">
        <w:rPr>
          <w:sz w:val="24"/>
          <w:szCs w:val="24"/>
        </w:rPr>
        <w:t>:</w:t>
      </w:r>
    </w:p>
    <w:p w:rsidR="006F718D" w:rsidRDefault="00EE2E2B" w:rsidP="00EE2E2B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абзац 3 пункта  2.1  изложить в следующей редакции:</w:t>
      </w:r>
    </w:p>
    <w:p w:rsidR="00EE2E2B" w:rsidRDefault="00EE2E2B" w:rsidP="00EE2E2B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«-подготовка проектов решений об условиях приватизации муниципального имущества</w:t>
      </w:r>
      <w:r w:rsidR="00CB643B">
        <w:rPr>
          <w:sz w:val="24"/>
          <w:szCs w:val="24"/>
        </w:rPr>
        <w:t>;</w:t>
      </w:r>
      <w:r>
        <w:rPr>
          <w:sz w:val="24"/>
          <w:szCs w:val="24"/>
        </w:rPr>
        <w:t>»</w:t>
      </w:r>
    </w:p>
    <w:p w:rsidR="00EE2E2B" w:rsidRDefault="00EE2E2B" w:rsidP="00EE2E2B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</w:t>
      </w:r>
      <w:r w:rsidR="00682B59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2.1 изложить в следующей редакции:</w:t>
      </w:r>
    </w:p>
    <w:p w:rsidR="00EE2E2B" w:rsidRDefault="00EE2E2B" w:rsidP="00EE2E2B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«-организация  приватизации  объектов  муниципальной собственности муниципального образования  Большеколпанское сельское поселение  в соответствии  с действующим законодательством</w:t>
      </w:r>
      <w:proofErr w:type="gramStart"/>
      <w:r w:rsidR="00CB643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</w:p>
    <w:p w:rsidR="00682B59" w:rsidRDefault="0069693B" w:rsidP="00E63A2D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3BFE">
        <w:rPr>
          <w:sz w:val="24"/>
          <w:szCs w:val="24"/>
        </w:rPr>
        <w:t xml:space="preserve"> абзац 4, 5 и 6 </w:t>
      </w:r>
      <w:r w:rsidR="00682B59">
        <w:rPr>
          <w:sz w:val="24"/>
          <w:szCs w:val="24"/>
        </w:rPr>
        <w:t xml:space="preserve"> п.2.2. </w:t>
      </w:r>
      <w:r w:rsidR="00CB643B">
        <w:rPr>
          <w:sz w:val="24"/>
          <w:szCs w:val="24"/>
        </w:rPr>
        <w:t xml:space="preserve"> изложить </w:t>
      </w:r>
      <w:r w:rsidR="00682B59">
        <w:rPr>
          <w:sz w:val="24"/>
          <w:szCs w:val="24"/>
        </w:rPr>
        <w:t>в следующей редакции:</w:t>
      </w:r>
    </w:p>
    <w:p w:rsidR="00682B59" w:rsidRDefault="00682B59" w:rsidP="00E63A2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3BFE">
        <w:rPr>
          <w:sz w:val="24"/>
          <w:szCs w:val="24"/>
        </w:rPr>
        <w:t>-</w:t>
      </w:r>
      <w:r>
        <w:rPr>
          <w:sz w:val="24"/>
          <w:szCs w:val="24"/>
        </w:rPr>
        <w:t>определяем место, даты начала  и окончания  приема заявок, место и</w:t>
      </w:r>
      <w:r w:rsidR="00193BFE">
        <w:rPr>
          <w:sz w:val="24"/>
          <w:szCs w:val="24"/>
        </w:rPr>
        <w:t xml:space="preserve"> срок проведения приватизации;</w:t>
      </w:r>
    </w:p>
    <w:p w:rsidR="00193BFE" w:rsidRDefault="00193BFE" w:rsidP="00E63A2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принимает решения о признании претендентов участниками аукциона, конкурса,  торгов посредством публичного  предложения или об отказе в допуске к участию в приватизации по основаниям, установленным законодательством, которое оформляется протоколом;</w:t>
      </w:r>
    </w:p>
    <w:p w:rsidR="00193BFE" w:rsidRDefault="00193BFE" w:rsidP="00E63A2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назначает аукциониста, ведущего торгов посредством публичного предложения</w:t>
      </w:r>
      <w:r w:rsidRPr="00193B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уполномоченного представителя  продавца на торгах посредством публичного предложения</w:t>
      </w:r>
      <w:proofErr w:type="gramStart"/>
      <w:r>
        <w:rPr>
          <w:sz w:val="24"/>
          <w:szCs w:val="24"/>
        </w:rPr>
        <w:t>;»</w:t>
      </w:r>
      <w:proofErr w:type="gramEnd"/>
      <w:r w:rsidRPr="00193BFE">
        <w:rPr>
          <w:sz w:val="24"/>
          <w:szCs w:val="24"/>
        </w:rPr>
        <w:t xml:space="preserve"> </w:t>
      </w:r>
    </w:p>
    <w:p w:rsidR="00CB643B" w:rsidRDefault="00CB643B" w:rsidP="00CB643B">
      <w:pPr>
        <w:pStyle w:val="a3"/>
        <w:ind w:left="988" w:hanging="421"/>
        <w:jc w:val="both"/>
        <w:rPr>
          <w:sz w:val="24"/>
          <w:szCs w:val="24"/>
        </w:rPr>
      </w:pPr>
      <w:r>
        <w:rPr>
          <w:sz w:val="24"/>
          <w:szCs w:val="24"/>
        </w:rPr>
        <w:t>1.5.  абзац  8 п.2.2. изложить в следующей редакции:</w:t>
      </w:r>
    </w:p>
    <w:p w:rsidR="00CB643B" w:rsidRPr="00193BFE" w:rsidRDefault="00CB643B" w:rsidP="00CB643B">
      <w:pPr>
        <w:pStyle w:val="a3"/>
        <w:ind w:left="988" w:hanging="421"/>
        <w:jc w:val="both"/>
        <w:rPr>
          <w:sz w:val="24"/>
          <w:szCs w:val="24"/>
        </w:rPr>
      </w:pPr>
      <w:r>
        <w:rPr>
          <w:sz w:val="24"/>
          <w:szCs w:val="24"/>
        </w:rPr>
        <w:t>«- оформляет  документацию о подведении итогов приватизации</w:t>
      </w:r>
      <w:proofErr w:type="gramStart"/>
      <w:r>
        <w:rPr>
          <w:sz w:val="24"/>
          <w:szCs w:val="24"/>
        </w:rPr>
        <w:t>;»</w:t>
      </w:r>
      <w:proofErr w:type="gramEnd"/>
    </w:p>
    <w:p w:rsidR="00EE2E2B" w:rsidRPr="00CB643B" w:rsidRDefault="00CB643B" w:rsidP="00E63A2D">
      <w:pPr>
        <w:pStyle w:val="a3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93B" w:rsidRPr="00CB643B">
        <w:rPr>
          <w:sz w:val="24"/>
          <w:szCs w:val="24"/>
        </w:rPr>
        <w:t xml:space="preserve">дополнить п.2.2 </w:t>
      </w:r>
      <w:r>
        <w:rPr>
          <w:sz w:val="24"/>
          <w:szCs w:val="24"/>
        </w:rPr>
        <w:t xml:space="preserve"> абзацем 9 </w:t>
      </w:r>
      <w:r w:rsidR="0069693B" w:rsidRPr="00CB643B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</w:t>
      </w:r>
      <w:r w:rsidR="0069693B" w:rsidRPr="00CB643B">
        <w:rPr>
          <w:sz w:val="24"/>
          <w:szCs w:val="24"/>
        </w:rPr>
        <w:t>:</w:t>
      </w:r>
    </w:p>
    <w:p w:rsidR="00682B59" w:rsidRPr="00820443" w:rsidRDefault="00682B59" w:rsidP="00E63A2D">
      <w:pPr>
        <w:ind w:firstLine="567"/>
        <w:jc w:val="both"/>
        <w:rPr>
          <w:sz w:val="24"/>
          <w:szCs w:val="24"/>
          <w:shd w:val="clear" w:color="auto" w:fill="FFFFFF"/>
          <w:lang w:eastAsia="ar-SA"/>
        </w:rPr>
      </w:pPr>
      <w:r>
        <w:rPr>
          <w:sz w:val="24"/>
          <w:szCs w:val="24"/>
        </w:rPr>
        <w:t>«</w:t>
      </w:r>
      <w:r w:rsidR="0069693B">
        <w:rPr>
          <w:sz w:val="24"/>
          <w:szCs w:val="24"/>
        </w:rPr>
        <w:t>-</w:t>
      </w:r>
      <w:r w:rsidR="0069693B" w:rsidRPr="006969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определять </w:t>
      </w:r>
      <w:r w:rsidR="0069693B" w:rsidRPr="0069693B">
        <w:rPr>
          <w:bCs/>
          <w:sz w:val="24"/>
          <w:szCs w:val="24"/>
        </w:rPr>
        <w:t xml:space="preserve">на основании отчета </w:t>
      </w:r>
      <w:r>
        <w:rPr>
          <w:bCs/>
          <w:sz w:val="24"/>
          <w:szCs w:val="24"/>
        </w:rPr>
        <w:t xml:space="preserve">об </w:t>
      </w:r>
      <w:r w:rsidR="0069693B" w:rsidRPr="0069693B">
        <w:rPr>
          <w:bCs/>
          <w:sz w:val="24"/>
          <w:szCs w:val="24"/>
        </w:rPr>
        <w:t>оценк</w:t>
      </w:r>
      <w:r>
        <w:rPr>
          <w:bCs/>
          <w:sz w:val="24"/>
          <w:szCs w:val="24"/>
        </w:rPr>
        <w:t>е</w:t>
      </w:r>
      <w:r w:rsidR="0069693B" w:rsidRPr="0069693B">
        <w:rPr>
          <w:bCs/>
          <w:sz w:val="24"/>
          <w:szCs w:val="24"/>
        </w:rPr>
        <w:t xml:space="preserve"> имущества, составленного в соответствии с </w:t>
      </w:r>
      <w:r w:rsidR="0069693B" w:rsidRPr="00820443">
        <w:rPr>
          <w:bCs/>
          <w:sz w:val="24"/>
          <w:szCs w:val="24"/>
        </w:rPr>
        <w:t>законодательством РФ об оценочной деятельности</w:t>
      </w:r>
      <w:r w:rsidRPr="00820443">
        <w:rPr>
          <w:bCs/>
          <w:sz w:val="24"/>
          <w:szCs w:val="24"/>
        </w:rPr>
        <w:t xml:space="preserve">, </w:t>
      </w:r>
      <w:r w:rsidR="0069693B" w:rsidRPr="0069693B">
        <w:rPr>
          <w:bCs/>
          <w:sz w:val="24"/>
          <w:szCs w:val="24"/>
        </w:rPr>
        <w:t>начальную цену первоначального предложения</w:t>
      </w:r>
      <w:r w:rsidRPr="00820443">
        <w:rPr>
          <w:bCs/>
          <w:sz w:val="24"/>
          <w:szCs w:val="24"/>
        </w:rPr>
        <w:t xml:space="preserve">, </w:t>
      </w:r>
      <w:r w:rsidR="0069693B" w:rsidRPr="0069693B">
        <w:rPr>
          <w:sz w:val="24"/>
          <w:szCs w:val="24"/>
          <w:shd w:val="clear" w:color="auto" w:fill="FFFFFF"/>
          <w:lang w:eastAsia="ar-SA"/>
        </w:rPr>
        <w:t>величину снижения цены первоначального предложения («шаг понижения»)</w:t>
      </w:r>
      <w:r w:rsidRPr="00820443">
        <w:rPr>
          <w:sz w:val="24"/>
          <w:szCs w:val="24"/>
          <w:shd w:val="clear" w:color="auto" w:fill="FFFFFF"/>
          <w:lang w:eastAsia="ar-SA"/>
        </w:rPr>
        <w:t>,</w:t>
      </w:r>
      <w:r w:rsidR="0069693B" w:rsidRPr="0069693B">
        <w:rPr>
          <w:sz w:val="24"/>
          <w:szCs w:val="24"/>
          <w:shd w:val="clear" w:color="auto" w:fill="FFFFFF"/>
          <w:lang w:eastAsia="ar-SA"/>
        </w:rPr>
        <w:t xml:space="preserve"> величину повышения цены  (</w:t>
      </w:r>
      <w:r w:rsidRPr="00820443">
        <w:rPr>
          <w:sz w:val="24"/>
          <w:szCs w:val="24"/>
          <w:shd w:val="clear" w:color="auto" w:fill="FFFFFF"/>
          <w:lang w:eastAsia="ar-SA"/>
        </w:rPr>
        <w:t xml:space="preserve">шаг аукциона), </w:t>
      </w:r>
      <w:r w:rsidR="0069693B" w:rsidRPr="0069693B">
        <w:rPr>
          <w:sz w:val="24"/>
          <w:szCs w:val="24"/>
          <w:shd w:val="clear" w:color="auto" w:fill="FFFFFF"/>
          <w:lang w:eastAsia="ar-SA"/>
        </w:rPr>
        <w:t>минимальную цену</w:t>
      </w:r>
      <w:r w:rsidRPr="00820443">
        <w:rPr>
          <w:sz w:val="24"/>
          <w:szCs w:val="24"/>
          <w:shd w:val="clear" w:color="auto" w:fill="FFFFFF"/>
          <w:lang w:eastAsia="ar-SA"/>
        </w:rPr>
        <w:t xml:space="preserve"> предложения  (цену отсечения) при торгах посредством  публичного предложения»</w:t>
      </w:r>
    </w:p>
    <w:p w:rsidR="0069693B" w:rsidRPr="00820443" w:rsidRDefault="00CB643B" w:rsidP="00E63A2D">
      <w:pPr>
        <w:pStyle w:val="a3"/>
        <w:numPr>
          <w:ilvl w:val="1"/>
          <w:numId w:val="2"/>
        </w:numPr>
        <w:ind w:left="0" w:firstLine="567"/>
        <w:jc w:val="both"/>
        <w:rPr>
          <w:bCs/>
          <w:sz w:val="24"/>
          <w:szCs w:val="24"/>
        </w:rPr>
      </w:pPr>
      <w:r w:rsidRPr="00820443">
        <w:rPr>
          <w:bCs/>
          <w:sz w:val="24"/>
          <w:szCs w:val="24"/>
        </w:rPr>
        <w:t xml:space="preserve"> изложить абзац 2 п.4.6 в следующей редакции:</w:t>
      </w:r>
    </w:p>
    <w:p w:rsidR="00CB643B" w:rsidRPr="00820443" w:rsidRDefault="00CB643B" w:rsidP="00E63A2D">
      <w:pPr>
        <w:pStyle w:val="a3"/>
        <w:ind w:left="0" w:firstLine="567"/>
        <w:jc w:val="both"/>
        <w:rPr>
          <w:bCs/>
          <w:sz w:val="24"/>
          <w:szCs w:val="24"/>
        </w:rPr>
      </w:pPr>
      <w:r w:rsidRPr="00820443">
        <w:rPr>
          <w:bCs/>
          <w:sz w:val="24"/>
          <w:szCs w:val="24"/>
        </w:rPr>
        <w:t>«</w:t>
      </w:r>
      <w:r w:rsidR="00E63A2D">
        <w:rPr>
          <w:bCs/>
          <w:sz w:val="24"/>
          <w:szCs w:val="24"/>
        </w:rPr>
        <w:t xml:space="preserve">- </w:t>
      </w:r>
      <w:r w:rsidRPr="00820443">
        <w:rPr>
          <w:bCs/>
          <w:sz w:val="24"/>
          <w:szCs w:val="24"/>
        </w:rPr>
        <w:t>принимает решение о выставлении на конкурс или аукцион, или продажу посредством публичного предложения  объектов муниципальной собственности</w:t>
      </w:r>
      <w:proofErr w:type="gramStart"/>
      <w:r w:rsidRPr="00820443">
        <w:rPr>
          <w:bCs/>
          <w:sz w:val="24"/>
          <w:szCs w:val="24"/>
        </w:rPr>
        <w:t>;»</w:t>
      </w:r>
      <w:proofErr w:type="gramEnd"/>
    </w:p>
    <w:p w:rsidR="00CB643B" w:rsidRPr="00820443" w:rsidRDefault="00CB643B" w:rsidP="00E63A2D">
      <w:pPr>
        <w:pStyle w:val="a3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820443">
        <w:rPr>
          <w:bCs/>
          <w:sz w:val="24"/>
          <w:szCs w:val="24"/>
        </w:rPr>
        <w:t xml:space="preserve"> </w:t>
      </w:r>
      <w:r w:rsidRPr="00820443">
        <w:rPr>
          <w:sz w:val="24"/>
          <w:szCs w:val="24"/>
        </w:rPr>
        <w:t>дополнить п.4.6  абзацем 9  в следующей редакции:</w:t>
      </w:r>
    </w:p>
    <w:p w:rsidR="00CB643B" w:rsidRPr="00820443" w:rsidRDefault="00CB643B" w:rsidP="00E63A2D">
      <w:pPr>
        <w:pStyle w:val="a3"/>
        <w:ind w:left="0" w:firstLine="567"/>
        <w:jc w:val="both"/>
        <w:rPr>
          <w:sz w:val="24"/>
          <w:szCs w:val="24"/>
        </w:rPr>
      </w:pPr>
      <w:r w:rsidRPr="00820443">
        <w:rPr>
          <w:bCs/>
          <w:sz w:val="24"/>
          <w:szCs w:val="24"/>
        </w:rPr>
        <w:t>«- определяет из числа участ</w:t>
      </w:r>
      <w:r w:rsidR="00820443" w:rsidRPr="00820443">
        <w:rPr>
          <w:bCs/>
          <w:sz w:val="24"/>
          <w:szCs w:val="24"/>
        </w:rPr>
        <w:t>ников Комиссии  ведущего торгов</w:t>
      </w:r>
      <w:r w:rsidRPr="00820443">
        <w:rPr>
          <w:bCs/>
          <w:sz w:val="24"/>
          <w:szCs w:val="24"/>
        </w:rPr>
        <w:t xml:space="preserve"> и уполномоченного представителя  продавца </w:t>
      </w:r>
      <w:r w:rsidRPr="00820443">
        <w:rPr>
          <w:sz w:val="24"/>
          <w:szCs w:val="24"/>
        </w:rPr>
        <w:t>на торгах посредством публичного предложения</w:t>
      </w:r>
      <w:proofErr w:type="gramStart"/>
      <w:r w:rsidR="00820443" w:rsidRPr="00820443">
        <w:rPr>
          <w:sz w:val="24"/>
          <w:szCs w:val="24"/>
        </w:rPr>
        <w:t>;»</w:t>
      </w:r>
      <w:proofErr w:type="gramEnd"/>
    </w:p>
    <w:p w:rsidR="00820443" w:rsidRPr="00820443" w:rsidRDefault="00820443" w:rsidP="00E63A2D">
      <w:pPr>
        <w:pStyle w:val="a3"/>
        <w:numPr>
          <w:ilvl w:val="1"/>
          <w:numId w:val="2"/>
        </w:numPr>
        <w:ind w:left="0" w:firstLine="567"/>
        <w:jc w:val="both"/>
        <w:rPr>
          <w:bCs/>
          <w:sz w:val="24"/>
          <w:szCs w:val="24"/>
        </w:rPr>
      </w:pPr>
      <w:r w:rsidRPr="00820443">
        <w:rPr>
          <w:bCs/>
          <w:sz w:val="24"/>
          <w:szCs w:val="24"/>
        </w:rPr>
        <w:t xml:space="preserve"> дополнить  п.4.</w:t>
      </w:r>
      <w:r w:rsidR="008E237C">
        <w:rPr>
          <w:bCs/>
          <w:sz w:val="24"/>
          <w:szCs w:val="24"/>
        </w:rPr>
        <w:t>9</w:t>
      </w:r>
      <w:r w:rsidRPr="00820443">
        <w:rPr>
          <w:bCs/>
          <w:sz w:val="24"/>
          <w:szCs w:val="24"/>
        </w:rPr>
        <w:t>. следующим предложением:</w:t>
      </w:r>
    </w:p>
    <w:p w:rsidR="00820443" w:rsidRPr="00820443" w:rsidRDefault="00820443" w:rsidP="00E63A2D">
      <w:pPr>
        <w:ind w:firstLine="567"/>
        <w:jc w:val="both"/>
        <w:rPr>
          <w:bCs/>
          <w:sz w:val="24"/>
          <w:szCs w:val="24"/>
        </w:rPr>
      </w:pPr>
      <w:r w:rsidRPr="00820443">
        <w:rPr>
          <w:bCs/>
          <w:sz w:val="24"/>
          <w:szCs w:val="24"/>
        </w:rPr>
        <w:t>«</w:t>
      </w:r>
      <w:r w:rsidR="008E237C">
        <w:rPr>
          <w:bCs/>
          <w:sz w:val="24"/>
          <w:szCs w:val="24"/>
        </w:rPr>
        <w:t>На основании р</w:t>
      </w:r>
      <w:r w:rsidRPr="00820443">
        <w:rPr>
          <w:bCs/>
          <w:sz w:val="24"/>
          <w:szCs w:val="24"/>
        </w:rPr>
        <w:t>ешения Комиссии  осуществляется подготовка  проекта решения  об условиях приватизации  муниципального  имущества».</w:t>
      </w:r>
    </w:p>
    <w:p w:rsidR="00820443" w:rsidRPr="00820443" w:rsidRDefault="00820443" w:rsidP="00E63A2D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820443">
        <w:rPr>
          <w:color w:val="000000"/>
          <w:sz w:val="24"/>
          <w:szCs w:val="24"/>
        </w:rPr>
        <w:t xml:space="preserve">2.  </w:t>
      </w:r>
      <w:r w:rsidRPr="00820443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администрации.</w:t>
      </w:r>
    </w:p>
    <w:p w:rsidR="00820443" w:rsidRPr="00820443" w:rsidRDefault="00820443" w:rsidP="00E63A2D">
      <w:pPr>
        <w:shd w:val="clear" w:color="auto" w:fill="FFFFFF"/>
        <w:tabs>
          <w:tab w:val="left" w:pos="1152"/>
        </w:tabs>
        <w:ind w:firstLine="553"/>
        <w:jc w:val="both"/>
        <w:rPr>
          <w:sz w:val="24"/>
          <w:szCs w:val="24"/>
        </w:rPr>
      </w:pPr>
      <w:r w:rsidRPr="00820443">
        <w:rPr>
          <w:color w:val="000000"/>
          <w:sz w:val="24"/>
          <w:szCs w:val="24"/>
        </w:rPr>
        <w:t xml:space="preserve">3.  Контроль за выполнением </w:t>
      </w:r>
      <w:r w:rsidRPr="00820443">
        <w:rPr>
          <w:sz w:val="24"/>
          <w:szCs w:val="24"/>
        </w:rPr>
        <w:t xml:space="preserve">настоящего </w:t>
      </w:r>
      <w:r w:rsidRPr="00820443">
        <w:rPr>
          <w:color w:val="000000"/>
          <w:sz w:val="24"/>
          <w:szCs w:val="24"/>
        </w:rPr>
        <w:t xml:space="preserve">постановления оставляю за собой. </w:t>
      </w:r>
    </w:p>
    <w:p w:rsidR="00820443" w:rsidRPr="00820443" w:rsidRDefault="00820443" w:rsidP="00E63A2D">
      <w:pPr>
        <w:ind w:firstLine="553"/>
        <w:rPr>
          <w:sz w:val="24"/>
          <w:szCs w:val="24"/>
        </w:rPr>
      </w:pPr>
    </w:p>
    <w:p w:rsidR="00820443" w:rsidRPr="00820443" w:rsidRDefault="00820443" w:rsidP="00820443">
      <w:pPr>
        <w:ind w:firstLine="709"/>
        <w:rPr>
          <w:sz w:val="24"/>
          <w:szCs w:val="24"/>
        </w:rPr>
      </w:pPr>
    </w:p>
    <w:p w:rsidR="00820443" w:rsidRPr="00820443" w:rsidRDefault="00820443" w:rsidP="00820443">
      <w:pPr>
        <w:ind w:firstLine="709"/>
        <w:rPr>
          <w:sz w:val="24"/>
          <w:szCs w:val="24"/>
        </w:rPr>
      </w:pPr>
    </w:p>
    <w:p w:rsidR="00820443" w:rsidRPr="00820443" w:rsidRDefault="00820443" w:rsidP="00820443">
      <w:pPr>
        <w:ind w:firstLine="709"/>
        <w:rPr>
          <w:sz w:val="24"/>
          <w:szCs w:val="24"/>
        </w:rPr>
      </w:pPr>
    </w:p>
    <w:p w:rsidR="00820443" w:rsidRPr="00820443" w:rsidRDefault="00820443" w:rsidP="00820443">
      <w:pPr>
        <w:ind w:firstLine="709"/>
        <w:jc w:val="center"/>
        <w:rPr>
          <w:sz w:val="24"/>
          <w:szCs w:val="24"/>
        </w:rPr>
      </w:pPr>
      <w:r w:rsidRPr="00820443">
        <w:rPr>
          <w:sz w:val="24"/>
          <w:szCs w:val="24"/>
        </w:rPr>
        <w:t>Глава администрации:                                                                                       М.В. Бычинина</w:t>
      </w:r>
    </w:p>
    <w:p w:rsidR="00820443" w:rsidRPr="00820443" w:rsidRDefault="00820443" w:rsidP="00820443">
      <w:pPr>
        <w:rPr>
          <w:sz w:val="24"/>
          <w:szCs w:val="24"/>
        </w:rPr>
      </w:pPr>
    </w:p>
    <w:p w:rsidR="00820443" w:rsidRPr="00820443" w:rsidRDefault="00820443" w:rsidP="00820443">
      <w:pPr>
        <w:rPr>
          <w:sz w:val="24"/>
          <w:szCs w:val="24"/>
        </w:rPr>
      </w:pPr>
    </w:p>
    <w:p w:rsidR="0069693B" w:rsidRPr="00820443" w:rsidRDefault="0069693B" w:rsidP="0069693B">
      <w:pPr>
        <w:pStyle w:val="a3"/>
        <w:ind w:left="988"/>
        <w:jc w:val="both"/>
        <w:rPr>
          <w:sz w:val="24"/>
          <w:szCs w:val="24"/>
        </w:rPr>
      </w:pPr>
    </w:p>
    <w:sectPr w:rsidR="0069693B" w:rsidRPr="00820443" w:rsidSect="002E0D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0204"/>
    <w:multiLevelType w:val="multilevel"/>
    <w:tmpl w:val="DF3C9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F7979A1"/>
    <w:multiLevelType w:val="multilevel"/>
    <w:tmpl w:val="6B8A18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16"/>
    <w:rsid w:val="00193BFE"/>
    <w:rsid w:val="00225998"/>
    <w:rsid w:val="002E0D16"/>
    <w:rsid w:val="00324FA8"/>
    <w:rsid w:val="00682B59"/>
    <w:rsid w:val="0069693B"/>
    <w:rsid w:val="0075151F"/>
    <w:rsid w:val="00820443"/>
    <w:rsid w:val="008E237C"/>
    <w:rsid w:val="00A5366C"/>
    <w:rsid w:val="00CB643B"/>
    <w:rsid w:val="00CD77B2"/>
    <w:rsid w:val="00E377A8"/>
    <w:rsid w:val="00E63A2D"/>
    <w:rsid w:val="00EE2E2B"/>
    <w:rsid w:val="00F6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D16"/>
  </w:style>
  <w:style w:type="paragraph" w:styleId="a3">
    <w:name w:val="List Paragraph"/>
    <w:basedOn w:val="a"/>
    <w:uiPriority w:val="34"/>
    <w:qFormat/>
    <w:rsid w:val="002E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7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2016-09-22T12:59:00Z</cp:lastPrinted>
  <dcterms:created xsi:type="dcterms:W3CDTF">2016-09-28T07:59:00Z</dcterms:created>
  <dcterms:modified xsi:type="dcterms:W3CDTF">2016-09-28T07:59:00Z</dcterms:modified>
</cp:coreProperties>
</file>