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A" w:rsidRPr="00D40513" w:rsidRDefault="0052273A" w:rsidP="001F04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0513">
        <w:rPr>
          <w:rFonts w:ascii="Times New Roman" w:hAnsi="Times New Roman" w:cs="Times New Roman"/>
          <w:sz w:val="28"/>
          <w:szCs w:val="28"/>
          <w:lang w:eastAsia="ru-RU"/>
        </w:rPr>
        <w:t>«УТ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ВЕРЖДАЮ» </w:t>
      </w:r>
    </w:p>
    <w:p w:rsidR="001F0462" w:rsidRPr="00161D06" w:rsidRDefault="0056241D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273A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2273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161D06" w:rsidRPr="00161D06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F0462" w:rsidRDefault="00161D06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52273A"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1F0462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2273A" w:rsidRDefault="0052273A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2273A" w:rsidRDefault="00D219F5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522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И.В. Другова</w:t>
      </w:r>
    </w:p>
    <w:p w:rsidR="00D219F5" w:rsidRDefault="00D219F5" w:rsidP="001F0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0462" w:rsidRDefault="001F0462" w:rsidP="001F0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73A" w:rsidRPr="00F30272" w:rsidRDefault="00691791" w:rsidP="0023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C4145" w:rsidRDefault="001F0462" w:rsidP="0023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общественных обсуждений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роекту </w:t>
      </w:r>
      <w:r w:rsidR="00691791"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решения </w:t>
      </w:r>
    </w:p>
    <w:p w:rsidR="00691791" w:rsidRDefault="00745EB5" w:rsidP="0074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5E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51B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>Любанского</w:t>
      </w:r>
      <w:proofErr w:type="spellEnd"/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45EB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61D06" w:rsidRDefault="00161D06" w:rsidP="0074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462" w:rsidRDefault="00DE2696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>3.06</w:t>
      </w:r>
      <w:r w:rsidR="0056241D">
        <w:rPr>
          <w:rFonts w:ascii="Times New Roman" w:hAnsi="Times New Roman" w:cs="Times New Roman"/>
          <w:b/>
          <w:sz w:val="28"/>
          <w:szCs w:val="28"/>
          <w:lang w:eastAsia="ru-RU"/>
        </w:rPr>
        <w:t>.202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F0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F04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п. Любань</w:t>
      </w:r>
    </w:p>
    <w:p w:rsidR="000C4145" w:rsidRPr="001F0462" w:rsidRDefault="000C4145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1791" w:rsidRPr="00F30272" w:rsidRDefault="00691791" w:rsidP="00235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161D06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91791" w:rsidRDefault="00691791" w:rsidP="00235C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1357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E26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269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269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B7C2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-па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E2696" w:rsidRPr="00D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DE2696" w:rsidRPr="00D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 благоустройства территории </w:t>
      </w:r>
      <w:proofErr w:type="spellStart"/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6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BE4" w:rsidRDefault="00951BE4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1791" w:rsidRPr="00D40513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Инициатор публичных слушаний: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0472F">
        <w:rPr>
          <w:rFonts w:ascii="Times New Roman" w:hAnsi="Times New Roman" w:cs="Times New Roman"/>
          <w:sz w:val="28"/>
          <w:szCs w:val="28"/>
          <w:lang w:eastAsia="ru-RU"/>
        </w:rPr>
        <w:t>, письмо исх.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01-06-04-</w:t>
      </w:r>
      <w:r w:rsidR="001F046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14.04</w:t>
      </w:r>
      <w:r w:rsidR="00EB7C2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61D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1BE4" w:rsidRDefault="00951BE4" w:rsidP="00DE26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1791" w:rsidRPr="004151CD" w:rsidRDefault="00691791" w:rsidP="00DE2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проект</w:t>
      </w:r>
      <w:r w:rsidR="00DE269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4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1F0462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151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53A79" w:rsidRPr="00415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1791" w:rsidRPr="00D40513" w:rsidRDefault="00691791" w:rsidP="00DE26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791" w:rsidRPr="00D40513" w:rsidRDefault="00691791" w:rsidP="00235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 протокола: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9C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от 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13.06</w:t>
      </w:r>
      <w:r w:rsidR="00513577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30472F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57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1BE4" w:rsidRDefault="00951BE4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1791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проведение: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 здание администрации </w:t>
      </w:r>
      <w:proofErr w:type="spellStart"/>
      <w:r w:rsidR="00F0158B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F0158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40513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расположенное по адресу: Ленинградская область, </w:t>
      </w:r>
      <w:proofErr w:type="spellStart"/>
      <w:r w:rsidR="00F267A9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267A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 п. Любань, пр. Мельникова, д. 15.</w:t>
      </w:r>
    </w:p>
    <w:p w:rsidR="00951BE4" w:rsidRDefault="00951BE4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1CD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 слушаний -</w:t>
      </w:r>
      <w:r w:rsidR="003119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(рабоч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) по подготовке и проведению общественных обсуждений по проекту «</w:t>
      </w:r>
      <w:r w:rsidR="00951BE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1CD" w:rsidRDefault="00691791" w:rsidP="004151CD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56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экспозиции документации: </w:t>
      </w:r>
      <w:r w:rsidR="004151C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Э</w:t>
      </w:r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кспозици</w:t>
      </w:r>
      <w:r w:rsidR="004151C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</w:t>
      </w:r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Проекта </w:t>
      </w:r>
      <w:r w:rsidR="004151C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проведена </w:t>
      </w:r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здании администрации </w:t>
      </w:r>
      <w:proofErr w:type="spellStart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Любанского</w:t>
      </w:r>
      <w:proofErr w:type="spellEnd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городского поселения </w:t>
      </w:r>
      <w:proofErr w:type="spellStart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Тосненского</w:t>
      </w:r>
      <w:proofErr w:type="spellEnd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proofErr w:type="spellEnd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район, п. Любань, пр-т Мельникова, д. 15, 2-й этаж, </w:t>
      </w:r>
      <w:proofErr w:type="spellStart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каб</w:t>
      </w:r>
      <w:proofErr w:type="spellEnd"/>
      <w:r w:rsidR="004151CD" w:rsidRPr="007D3E66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 2 (сектор по управлению муниципальным имуществом, архитектуре и землепользованию) в рабочи</w:t>
      </w:r>
      <w:r w:rsidR="004151C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 дни с 10-00 до 16-00.</w:t>
      </w:r>
    </w:p>
    <w:p w:rsidR="004151CD" w:rsidRDefault="004151CD" w:rsidP="004151CD">
      <w:pPr>
        <w:widowControl w:val="0"/>
        <w:tabs>
          <w:tab w:val="right" w:pos="2882"/>
          <w:tab w:val="center" w:pos="3833"/>
          <w:tab w:val="right" w:pos="6482"/>
          <w:tab w:val="center" w:pos="7774"/>
          <w:tab w:val="right" w:pos="10015"/>
        </w:tabs>
        <w:spacing w:after="0" w:line="240" w:lineRule="auto"/>
        <w:ind w:left="60" w:right="4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>онсультиров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посетителей экспозиции Проекта посредством </w:t>
      </w:r>
      <w:r w:rsidRPr="002A03A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путем 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записи в книге (журнале) учета посетителей экспозиции Проектов в здании администрации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Любань, пр-т Мельникова, д. 15, 2-й этаж,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>. 2 (сектор по управлению муниципальным имуществом, архитектуре и землепользованию) в рабочие дни с 10-00 до 16-00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1CD" w:rsidRDefault="004151CD" w:rsidP="0041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редложения и замечания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общественных обсуждений, прошедших идентификацию, посредством записи в книге (журнале) учета посетителей экспозиции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Любань, пр-т Мельникова, д. 15, 2-й этаж, </w:t>
      </w:r>
      <w:proofErr w:type="spellStart"/>
      <w:r w:rsidRPr="007D3E66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3E66">
        <w:rPr>
          <w:rFonts w:ascii="Times New Roman" w:hAnsi="Times New Roman" w:cs="Times New Roman"/>
          <w:sz w:val="28"/>
          <w:szCs w:val="28"/>
          <w:lang w:eastAsia="ru-RU"/>
        </w:rPr>
        <w:t>. 2 (сектор по управлению муниципальным имуществом, архитектуре и землепользованию)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рабочие дни с 10-00 до 16-00.</w:t>
      </w:r>
    </w:p>
    <w:p w:rsidR="00951BE4" w:rsidRDefault="00951BE4" w:rsidP="00415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1791" w:rsidRPr="00C74459" w:rsidRDefault="00691791" w:rsidP="0041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Официальная публикаци</w:t>
      </w:r>
      <w:r w:rsidR="00D219F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>Официальная публикация оповещения о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начале общественных обсуждений</w:t>
      </w:r>
      <w:r w:rsidR="00415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51CD" w:rsidRPr="00023F33">
        <w:rPr>
          <w:rFonts w:ascii="Times New Roman" w:hAnsi="Times New Roman" w:cs="Times New Roman"/>
          <w:sz w:val="28"/>
          <w:szCs w:val="28"/>
          <w:lang w:eastAsia="ru-RU"/>
        </w:rPr>
        <w:t>в сетевом издании «Ленинградское областное информационное агентство (ЛЕНОБЛИНФОРМ)»</w:t>
      </w:r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правовые акты М</w:t>
      </w:r>
      <w:r w:rsidR="00FF4A90"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151CD">
        <w:rPr>
          <w:rFonts w:ascii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4151CD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27.04.2023 и на</w:t>
      </w:r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151C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области: </w:t>
      </w:r>
      <w:hyperlink r:id="rId6" w:history="1">
        <w:r w:rsidR="004151CD" w:rsidRPr="0034198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4151CD" w:rsidRPr="0034198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151CD" w:rsidRPr="0034198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lubanadmin</w:t>
        </w:r>
        <w:proofErr w:type="spellEnd"/>
        <w:r w:rsidR="004151CD" w:rsidRPr="0034198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151CD" w:rsidRPr="0034198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151CD"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4566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1BE4" w:rsidRDefault="00951BE4" w:rsidP="0023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51CD" w:rsidRDefault="00691791" w:rsidP="0023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Замечания и предложения по вопросу публичных слушаний принимались: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51CD" w:rsidRDefault="004151CD" w:rsidP="0041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ходе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устных замечаний и предложений </w:t>
      </w:r>
      <w:r w:rsidRPr="0082781B">
        <w:rPr>
          <w:rFonts w:ascii="Times New Roman" w:hAnsi="Times New Roman" w:cs="Times New Roman"/>
          <w:sz w:val="28"/>
          <w:szCs w:val="28"/>
          <w:lang w:eastAsia="ru-RU"/>
        </w:rPr>
        <w:t xml:space="preserve">от Участников общественных обсуждений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поступало</w:t>
      </w:r>
    </w:p>
    <w:p w:rsidR="004151CD" w:rsidRDefault="004151CD" w:rsidP="0041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осредством записи в книге (журнале) учета посетителей экспозиции Проекта в здании администрации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Любань, пр. Мельникова, д. 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31.05.2023г. замечания не поступали.</w:t>
      </w:r>
    </w:p>
    <w:p w:rsidR="004151CD" w:rsidRDefault="004151CD" w:rsidP="0041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исьменно: в администрацию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по адресу: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Ленинрадская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341987">
        <w:rPr>
          <w:rFonts w:ascii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34198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Любань, пр. Мельникова, д. 15 предложений и замечаний не поступало.</w:t>
      </w:r>
    </w:p>
    <w:p w:rsidR="001C7F2C" w:rsidRPr="00F30272" w:rsidRDefault="001C7F2C" w:rsidP="00235C24">
      <w:pPr>
        <w:widowControl w:val="0"/>
        <w:tabs>
          <w:tab w:val="left" w:pos="2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91791" w:rsidRDefault="004151CD" w:rsidP="00316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Общественные обсуждения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проводились </w:t>
      </w:r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29.12.2004 № 190 «Градостроительный кодекс Российской Федерации», Уставом </w:t>
      </w:r>
      <w:proofErr w:type="spellStart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области, Порядком организации и проведения общественных обсуждений, публичных слушаний на территории муниципального образования </w:t>
      </w:r>
      <w:proofErr w:type="spellStart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Любанское</w:t>
      </w:r>
      <w:proofErr w:type="spellEnd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городское поселение </w:t>
      </w:r>
      <w:proofErr w:type="spellStart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Ленинградской области от 27.04.2022 № 165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951BE4" w:rsidRPr="008E44C3" w:rsidRDefault="00951BE4" w:rsidP="00316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91" w:rsidRPr="00F30272" w:rsidRDefault="004151CD" w:rsidP="004151CD">
      <w:pPr>
        <w:widowControl w:val="0"/>
        <w:spacing w:after="0" w:line="240" w:lineRule="auto"/>
        <w:ind w:right="-1" w:firstLine="9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Общественные обсуждения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вел</w:t>
      </w:r>
      <w:r w:rsidR="008E44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8E44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Другова Ирина Викторовна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председатель комиссии - заместитель главы </w:t>
      </w:r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</w:t>
      </w:r>
      <w:r w:rsidRP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Ленинградской области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4151CD" w:rsidRDefault="00691791" w:rsidP="008E44C3">
      <w:pPr>
        <w:spacing w:after="0" w:line="240" w:lineRule="auto"/>
        <w:ind w:right="-1" w:firstLine="9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Результатом </w:t>
      </w:r>
      <w:r w:rsid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общественных обсуждений</w:t>
      </w:r>
      <w:r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слушаний стало то, что участники </w:t>
      </w:r>
      <w:r w:rsidR="004151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общественных обсуждений</w:t>
      </w:r>
      <w:r w:rsidR="00AB7C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5C07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</w:t>
      </w:r>
      <w:r w:rsidRPr="00691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имеют возражени</w:t>
      </w:r>
      <w:r w:rsidR="001C7F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6917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против утверждения </w:t>
      </w:r>
      <w:r w:rsidR="005227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проекта</w:t>
      </w:r>
      <w:r w:rsidR="0052273A" w:rsidRPr="00F302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B7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73A" w:rsidRPr="00F3027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151CD" w:rsidRPr="004151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4151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1791" w:rsidRDefault="00951BE4" w:rsidP="000C4145">
      <w:pPr>
        <w:widowControl w:val="0"/>
        <w:spacing w:after="0" w:line="240" w:lineRule="auto"/>
        <w:ind w:left="120" w:right="12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</w:pPr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я</w:t>
      </w:r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(рабоч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ая</w:t>
      </w:r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а</w:t>
      </w:r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) по подготовке и проведению общественных обсуждений по проекту «Правил благоустройства территории </w:t>
      </w:r>
      <w:proofErr w:type="spellStart"/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Любанского</w:t>
      </w:r>
      <w:proofErr w:type="spellEnd"/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городского поселения </w:t>
      </w:r>
      <w:proofErr w:type="spellStart"/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Тосненского</w:t>
      </w:r>
      <w:proofErr w:type="spellEnd"/>
      <w:r w:rsidRPr="00951BE4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муниципального района Ленинградской области»</w:t>
      </w:r>
      <w:r w:rsidR="007C2B48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по результатам</w:t>
      </w:r>
      <w:r w:rsidR="000C4145" w:rsidRPr="000D16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 xml:space="preserve">общественных обсуждений </w:t>
      </w:r>
      <w:r w:rsidR="006611A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сделала вывод</w:t>
      </w:r>
      <w:r w:rsidR="000C4145" w:rsidRPr="000D16E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:</w:t>
      </w:r>
    </w:p>
    <w:p w:rsidR="00951BE4" w:rsidRDefault="00951BE4" w:rsidP="000C4145">
      <w:pPr>
        <w:widowControl w:val="0"/>
        <w:spacing w:after="0" w:line="240" w:lineRule="auto"/>
        <w:ind w:left="120" w:right="120" w:firstLine="86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</w:pPr>
    </w:p>
    <w:p w:rsidR="00691791" w:rsidRDefault="004151CD" w:rsidP="00235C24">
      <w:pPr>
        <w:widowControl w:val="0"/>
        <w:numPr>
          <w:ilvl w:val="0"/>
          <w:numId w:val="2"/>
        </w:numPr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Общественные обсуждения</w:t>
      </w:r>
      <w:r w:rsidR="00691791" w:rsidRPr="006917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951BE4" w:rsidRDefault="00951BE4" w:rsidP="00DE2696">
      <w:pPr>
        <w:widowControl w:val="0"/>
        <w:tabs>
          <w:tab w:val="left" w:pos="506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D0584" w:rsidRDefault="00C04D4A" w:rsidP="00DE2696">
      <w:pPr>
        <w:widowControl w:val="0"/>
        <w:tabs>
          <w:tab w:val="left" w:pos="506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Настоящее Заключение подлежит размещению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вестник», публикации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городского поселения по адресу: </w:t>
      </w:r>
      <w:hyperlink r:id="rId7" w:history="1"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www</w:t>
        </w:r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.</w:t>
        </w:r>
        <w:proofErr w:type="spellStart"/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lubanadmin</w:t>
        </w:r>
        <w:proofErr w:type="spellEnd"/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.</w:t>
        </w:r>
        <w:proofErr w:type="spellStart"/>
        <w:r w:rsidRPr="00180F2A">
          <w:rPr>
            <w:rStyle w:val="a4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ru</w:t>
        </w:r>
        <w:proofErr w:type="spellEnd"/>
      </w:hyperlink>
      <w:r w:rsidRPr="00C04D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сети ИНТЕРНЕТ.</w:t>
      </w:r>
    </w:p>
    <w:p w:rsidR="00336D0C" w:rsidRDefault="00336D0C" w:rsidP="00336D0C">
      <w:pPr>
        <w:widowControl w:val="0"/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51BE4" w:rsidRDefault="00951BE4" w:rsidP="00336D0C">
      <w:pPr>
        <w:widowControl w:val="0"/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51BE4" w:rsidRPr="007C2B48" w:rsidRDefault="00951BE4" w:rsidP="00336D0C">
      <w:pPr>
        <w:widowControl w:val="0"/>
        <w:tabs>
          <w:tab w:val="left" w:pos="5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51BE4" w:rsidRDefault="00336D0C" w:rsidP="00951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119C6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951BE4"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по подготовке </w:t>
      </w:r>
    </w:p>
    <w:p w:rsidR="00951BE4" w:rsidRDefault="00951BE4" w:rsidP="00951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и проведению общественных обсуждений </w:t>
      </w:r>
    </w:p>
    <w:p w:rsidR="00951BE4" w:rsidRDefault="00951BE4" w:rsidP="00951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по проекту «Правил благоустройства </w:t>
      </w:r>
    </w:p>
    <w:p w:rsidR="00951BE4" w:rsidRDefault="00951BE4" w:rsidP="00951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Pr="00951BE4">
        <w:rPr>
          <w:rFonts w:ascii="Times New Roman" w:hAnsi="Times New Roman" w:cs="Times New Roman"/>
          <w:sz w:val="28"/>
          <w:szCs w:val="28"/>
          <w:lang w:eastAsia="ru-RU"/>
        </w:rPr>
        <w:t>Любанского</w:t>
      </w:r>
      <w:proofErr w:type="spellEnd"/>
      <w:r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951BE4" w:rsidRDefault="00951BE4" w:rsidP="00951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51BE4">
        <w:rPr>
          <w:rFonts w:ascii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51BE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721E5F" w:rsidRPr="002324E8" w:rsidRDefault="00951BE4" w:rsidP="00951B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BE4">
        <w:rPr>
          <w:rFonts w:ascii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Ю.В.Сивцова</w:t>
      </w:r>
      <w:proofErr w:type="spellEnd"/>
    </w:p>
    <w:sectPr w:rsidR="00721E5F" w:rsidRPr="002324E8" w:rsidSect="00951BE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941C6"/>
    <w:multiLevelType w:val="multilevel"/>
    <w:tmpl w:val="08227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FC78C8"/>
    <w:multiLevelType w:val="multilevel"/>
    <w:tmpl w:val="F8B61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EE4567"/>
    <w:multiLevelType w:val="hybridMultilevel"/>
    <w:tmpl w:val="CE949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9"/>
    <w:rsid w:val="00037C29"/>
    <w:rsid w:val="000A0468"/>
    <w:rsid w:val="000C4145"/>
    <w:rsid w:val="00124DC1"/>
    <w:rsid w:val="00161D06"/>
    <w:rsid w:val="00193874"/>
    <w:rsid w:val="001C7F2C"/>
    <w:rsid w:val="001F0462"/>
    <w:rsid w:val="00201C95"/>
    <w:rsid w:val="002324E8"/>
    <w:rsid w:val="00235C24"/>
    <w:rsid w:val="002460A4"/>
    <w:rsid w:val="002D6327"/>
    <w:rsid w:val="0030472F"/>
    <w:rsid w:val="00305230"/>
    <w:rsid w:val="003119C6"/>
    <w:rsid w:val="0031666B"/>
    <w:rsid w:val="00336D0C"/>
    <w:rsid w:val="00353A79"/>
    <w:rsid w:val="00387CE2"/>
    <w:rsid w:val="004151CD"/>
    <w:rsid w:val="004566A8"/>
    <w:rsid w:val="00513577"/>
    <w:rsid w:val="0052273A"/>
    <w:rsid w:val="0056241D"/>
    <w:rsid w:val="005C07DB"/>
    <w:rsid w:val="005E2D33"/>
    <w:rsid w:val="00623AA3"/>
    <w:rsid w:val="006611A8"/>
    <w:rsid w:val="00691791"/>
    <w:rsid w:val="00695D26"/>
    <w:rsid w:val="006C3567"/>
    <w:rsid w:val="00706FE9"/>
    <w:rsid w:val="00745EB5"/>
    <w:rsid w:val="00770EE9"/>
    <w:rsid w:val="00793C53"/>
    <w:rsid w:val="007C2B48"/>
    <w:rsid w:val="0083231E"/>
    <w:rsid w:val="008E44C3"/>
    <w:rsid w:val="008F53DB"/>
    <w:rsid w:val="00951BE4"/>
    <w:rsid w:val="009D0584"/>
    <w:rsid w:val="009E29E2"/>
    <w:rsid w:val="00A000E9"/>
    <w:rsid w:val="00A9250E"/>
    <w:rsid w:val="00AB7CC6"/>
    <w:rsid w:val="00AE77EB"/>
    <w:rsid w:val="00BB2799"/>
    <w:rsid w:val="00BE2D8F"/>
    <w:rsid w:val="00BF0465"/>
    <w:rsid w:val="00C04D4A"/>
    <w:rsid w:val="00C57A93"/>
    <w:rsid w:val="00D219F5"/>
    <w:rsid w:val="00DE2696"/>
    <w:rsid w:val="00E63C1A"/>
    <w:rsid w:val="00E64BD3"/>
    <w:rsid w:val="00E8643A"/>
    <w:rsid w:val="00EB7C27"/>
    <w:rsid w:val="00F0085D"/>
    <w:rsid w:val="00F0158B"/>
    <w:rsid w:val="00F029C0"/>
    <w:rsid w:val="00F267A9"/>
    <w:rsid w:val="00FD48FF"/>
    <w:rsid w:val="00FF23B0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82A22-FA0D-4357-A006-2D6C9BC3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D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ba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an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BB95-7DDC-48F4-B697-74A88DC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AA2</cp:lastModifiedBy>
  <cp:revision>2</cp:revision>
  <cp:lastPrinted>2023-06-13T13:58:00Z</cp:lastPrinted>
  <dcterms:created xsi:type="dcterms:W3CDTF">2023-06-13T14:09:00Z</dcterms:created>
  <dcterms:modified xsi:type="dcterms:W3CDTF">2023-06-13T14:09:00Z</dcterms:modified>
</cp:coreProperties>
</file>