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4" w:rsidRPr="002A6FBB" w:rsidRDefault="00393674" w:rsidP="00393674">
      <w:pPr>
        <w:jc w:val="center"/>
        <w:rPr>
          <w:noProof/>
        </w:rPr>
      </w:pPr>
      <w:bookmarkStart w:id="0" w:name="_GoBack"/>
      <w:bookmarkEnd w:id="0"/>
      <w:r w:rsidRPr="002A6FBB">
        <w:rPr>
          <w:noProof/>
        </w:rPr>
        <w:t xml:space="preserve">Администрация муниципального образования </w:t>
      </w:r>
    </w:p>
    <w:p w:rsidR="00393674" w:rsidRPr="002A6FBB" w:rsidRDefault="00393674" w:rsidP="00393674">
      <w:pPr>
        <w:jc w:val="center"/>
        <w:rPr>
          <w:noProof/>
        </w:rPr>
      </w:pPr>
      <w:r w:rsidRPr="002A6FBB">
        <w:rPr>
          <w:noProof/>
        </w:rPr>
        <w:t xml:space="preserve">Запорожское сельское поселение муниципального образования </w:t>
      </w:r>
    </w:p>
    <w:p w:rsidR="00393674" w:rsidRPr="002A6FBB" w:rsidRDefault="00393674" w:rsidP="00393674">
      <w:pPr>
        <w:jc w:val="center"/>
        <w:rPr>
          <w:noProof/>
        </w:rPr>
      </w:pPr>
      <w:r w:rsidRPr="002A6FBB">
        <w:rPr>
          <w:noProof/>
        </w:rPr>
        <w:t>Приозерский муниципальный район Ленинградской области</w:t>
      </w: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both"/>
        <w:rPr>
          <w:b/>
          <w:i/>
          <w:sz w:val="28"/>
          <w:szCs w:val="20"/>
        </w:rPr>
      </w:pPr>
      <w:r w:rsidRPr="002A6FBB">
        <w:rPr>
          <w:b/>
          <w:sz w:val="28"/>
          <w:szCs w:val="20"/>
        </w:rPr>
        <w:t xml:space="preserve">                                               </w:t>
      </w:r>
      <w:r>
        <w:rPr>
          <w:b/>
          <w:sz w:val="28"/>
          <w:szCs w:val="20"/>
        </w:rPr>
        <w:t xml:space="preserve">    </w:t>
      </w:r>
      <w:r w:rsidRPr="002A6FBB">
        <w:rPr>
          <w:b/>
          <w:sz w:val="28"/>
          <w:szCs w:val="20"/>
        </w:rPr>
        <w:t xml:space="preserve">ПОСТАНОВЛЕНИЕ               </w:t>
      </w:r>
    </w:p>
    <w:p w:rsidR="00393674" w:rsidRPr="002A6FBB" w:rsidRDefault="00393674" w:rsidP="00393674">
      <w:pPr>
        <w:widowControl w:val="0"/>
        <w:tabs>
          <w:tab w:val="right" w:pos="7186"/>
          <w:tab w:val="right" w:pos="7609"/>
        </w:tabs>
        <w:spacing w:after="260" w:line="220" w:lineRule="exact"/>
        <w:ind w:left="20"/>
        <w:jc w:val="both"/>
      </w:pPr>
    </w:p>
    <w:p w:rsidR="00393674" w:rsidRPr="002A6FBB" w:rsidRDefault="00393674" w:rsidP="00393674">
      <w:pPr>
        <w:widowControl w:val="0"/>
        <w:tabs>
          <w:tab w:val="right" w:pos="7186"/>
          <w:tab w:val="right" w:pos="7609"/>
        </w:tabs>
        <w:spacing w:after="260" w:line="220" w:lineRule="exact"/>
        <w:ind w:left="20"/>
        <w:jc w:val="both"/>
      </w:pPr>
      <w:r w:rsidRPr="002A6FBB">
        <w:t xml:space="preserve">от </w:t>
      </w:r>
      <w:r w:rsidR="00A22FC4">
        <w:t xml:space="preserve">20 декабря </w:t>
      </w:r>
      <w:r w:rsidRPr="002A6FBB">
        <w:t xml:space="preserve">2021 </w:t>
      </w:r>
      <w:r>
        <w:t>года</w:t>
      </w:r>
      <w:r>
        <w:tab/>
        <w:t>№</w:t>
      </w:r>
      <w:r w:rsidR="00A22FC4">
        <w:t>292</w:t>
      </w:r>
      <w:r>
        <w:tab/>
      </w:r>
    </w:p>
    <w:p w:rsidR="00393674" w:rsidRDefault="00393674" w:rsidP="00393674">
      <w:pPr>
        <w:pStyle w:val="ConsPlusTitle"/>
        <w:rPr>
          <w:rFonts w:ascii="Times New Roman" w:hAnsi="Times New Roman" w:cs="Times New Roman"/>
          <w:b w:val="0"/>
        </w:rPr>
      </w:pPr>
    </w:p>
    <w:p w:rsidR="00393674" w:rsidRDefault="00393674" w:rsidP="00393674">
      <w:pPr>
        <w:pStyle w:val="ConsPlusTitle"/>
        <w:rPr>
          <w:rFonts w:ascii="Times New Roman" w:hAnsi="Times New Roman" w:cs="Times New Roman"/>
          <w:b w:val="0"/>
        </w:rPr>
      </w:pPr>
    </w:p>
    <w:p w:rsidR="00DF76FB" w:rsidRDefault="00393674" w:rsidP="00DF76FB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971F95">
        <w:rPr>
          <w:rFonts w:ascii="Times New Roman" w:hAnsi="Times New Roman" w:cs="Times New Roman"/>
          <w:b w:val="0"/>
        </w:rPr>
        <w:t>б</w:t>
      </w:r>
      <w:r>
        <w:rPr>
          <w:rFonts w:ascii="Times New Roman" w:hAnsi="Times New Roman" w:cs="Times New Roman"/>
          <w:b w:val="0"/>
        </w:rPr>
        <w:t xml:space="preserve"> </w:t>
      </w:r>
      <w:r w:rsidR="00DF76FB" w:rsidRPr="00DF76FB">
        <w:rPr>
          <w:rFonts w:ascii="Times New Roman" w:hAnsi="Times New Roman" w:cs="Times New Roman"/>
          <w:b w:val="0"/>
        </w:rPr>
        <w:t xml:space="preserve">утверждении </w:t>
      </w:r>
      <w:r w:rsidR="00DF76FB" w:rsidRPr="00DF76FB">
        <w:rPr>
          <w:rFonts w:ascii="Times New Roman" w:hAnsi="Times New Roman" w:cs="Times New Roman"/>
          <w:b w:val="0"/>
          <w:lang w:eastAsia="en-US"/>
        </w:rPr>
        <w:t>Порядок проведения экспертизы</w:t>
      </w:r>
      <w:r w:rsidR="00DF76FB" w:rsidRPr="00DF76FB">
        <w:rPr>
          <w:rFonts w:ascii="Times New Roman" w:hAnsi="Times New Roman" w:cs="Times New Roman"/>
          <w:lang w:eastAsia="en-US"/>
        </w:rPr>
        <w:t xml:space="preserve"> </w:t>
      </w:r>
      <w:r w:rsidRPr="00DF76FB">
        <w:rPr>
          <w:rFonts w:ascii="Times New Roman" w:hAnsi="Times New Roman" w:cs="Times New Roman"/>
          <w:b w:val="0"/>
        </w:rPr>
        <w:t xml:space="preserve">муниципальных </w:t>
      </w:r>
    </w:p>
    <w:p w:rsidR="00DF76FB" w:rsidRPr="00DF76FB" w:rsidRDefault="00393674" w:rsidP="00DF76FB">
      <w:pPr>
        <w:pStyle w:val="ConsPlusTitle"/>
        <w:rPr>
          <w:rFonts w:ascii="Times New Roman" w:hAnsi="Times New Roman" w:cs="Times New Roman"/>
          <w:b w:val="0"/>
        </w:rPr>
      </w:pPr>
      <w:r w:rsidRPr="00DF76FB">
        <w:rPr>
          <w:rFonts w:ascii="Times New Roman" w:hAnsi="Times New Roman" w:cs="Times New Roman"/>
          <w:b w:val="0"/>
        </w:rPr>
        <w:t>нормативных</w:t>
      </w:r>
      <w:r w:rsidR="00DF76FB">
        <w:rPr>
          <w:rFonts w:ascii="Times New Roman" w:hAnsi="Times New Roman" w:cs="Times New Roman"/>
          <w:b w:val="0"/>
        </w:rPr>
        <w:t xml:space="preserve"> </w:t>
      </w:r>
      <w:r w:rsidRPr="00DF76FB">
        <w:rPr>
          <w:rFonts w:ascii="Times New Roman" w:hAnsi="Times New Roman" w:cs="Times New Roman"/>
          <w:b w:val="0"/>
        </w:rPr>
        <w:t xml:space="preserve">правовых актов администрации муниципального </w:t>
      </w:r>
    </w:p>
    <w:p w:rsidR="00DF76FB" w:rsidRPr="00DF76FB" w:rsidRDefault="00393674" w:rsidP="00393674">
      <w:pPr>
        <w:pStyle w:val="ConsPlusNormal"/>
        <w:jc w:val="both"/>
      </w:pPr>
      <w:r w:rsidRPr="00DF76FB">
        <w:t>образования</w:t>
      </w:r>
      <w:r w:rsidR="00DF76FB" w:rsidRPr="00DF76FB">
        <w:t xml:space="preserve"> </w:t>
      </w:r>
      <w:r w:rsidRPr="00DF76FB">
        <w:t xml:space="preserve">Запорожское сельское поселение </w:t>
      </w:r>
    </w:p>
    <w:p w:rsidR="00DF76FB" w:rsidRPr="00DF76FB" w:rsidRDefault="00393674" w:rsidP="00393674">
      <w:pPr>
        <w:pStyle w:val="ConsPlusNormal"/>
        <w:jc w:val="both"/>
      </w:pPr>
      <w:r w:rsidRPr="00DF76FB">
        <w:t>муниципального</w:t>
      </w:r>
      <w:r w:rsidR="00DF76FB" w:rsidRPr="00DF76FB">
        <w:t xml:space="preserve"> </w:t>
      </w:r>
      <w:r w:rsidRPr="00DF76FB">
        <w:t>образования Приозерский муниципальный</w:t>
      </w:r>
    </w:p>
    <w:p w:rsidR="00DF76FB" w:rsidRDefault="00393674" w:rsidP="00393674">
      <w:pPr>
        <w:pStyle w:val="ConsPlusNormal"/>
        <w:jc w:val="both"/>
      </w:pPr>
      <w:r w:rsidRPr="00DF76FB">
        <w:t>район Ленинградской области</w:t>
      </w:r>
      <w:r w:rsidR="00DF76FB" w:rsidRPr="00DF76FB">
        <w:t>,</w:t>
      </w:r>
      <w:r w:rsidR="00DF76FB" w:rsidRPr="00DF76FB">
        <w:rPr>
          <w:lang w:eastAsia="en-US"/>
        </w:rPr>
        <w:t xml:space="preserve"> затрагивающих</w:t>
      </w:r>
      <w:r w:rsidR="00DF76FB" w:rsidRPr="00393674">
        <w:rPr>
          <w:lang w:eastAsia="en-US"/>
        </w:rPr>
        <w:t xml:space="preserve"> вопросы </w:t>
      </w:r>
    </w:p>
    <w:p w:rsidR="00DF76FB" w:rsidRDefault="00DF76FB" w:rsidP="00393674">
      <w:pPr>
        <w:pStyle w:val="ConsPlusNormal"/>
        <w:jc w:val="both"/>
        <w:rPr>
          <w:lang w:eastAsia="en-US"/>
        </w:rPr>
      </w:pPr>
      <w:r w:rsidRPr="00393674">
        <w:rPr>
          <w:lang w:eastAsia="en-US"/>
        </w:rPr>
        <w:t xml:space="preserve">осуществления предпринимательской и </w:t>
      </w:r>
    </w:p>
    <w:p w:rsidR="00393674" w:rsidRDefault="00DF76FB" w:rsidP="00393674">
      <w:pPr>
        <w:pStyle w:val="ConsPlusNormal"/>
        <w:jc w:val="both"/>
      </w:pPr>
      <w:r w:rsidRPr="00393674">
        <w:rPr>
          <w:lang w:eastAsia="en-US"/>
        </w:rPr>
        <w:t>иной экономической деятельности</w:t>
      </w:r>
    </w:p>
    <w:p w:rsidR="00393674" w:rsidRDefault="00393674" w:rsidP="00393674">
      <w:pPr>
        <w:pStyle w:val="ConsPlusNormal"/>
        <w:ind w:firstLine="540"/>
        <w:jc w:val="both"/>
      </w:pPr>
    </w:p>
    <w:p w:rsidR="00393674" w:rsidRDefault="00393674" w:rsidP="00393674">
      <w:pPr>
        <w:pStyle w:val="ConsPlusNormal"/>
        <w:ind w:firstLine="540"/>
        <w:jc w:val="both"/>
      </w:pPr>
    </w:p>
    <w:p w:rsidR="00393674" w:rsidRDefault="00393674" w:rsidP="00393674">
      <w:pPr>
        <w:pStyle w:val="ConsPlusNormal"/>
        <w:ind w:firstLine="540"/>
        <w:jc w:val="both"/>
      </w:pPr>
      <w:r>
        <w:t>В соответствие с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Законами  Ленинградской области от 06.06.2016 № 44-оз, от 16.02.2015 № 5-оз, регламентирующими порядок проведения оценки регулирующего воздействия проектов муниципальных нормативных правовых актов,</w:t>
      </w:r>
      <w:r w:rsidRPr="00971F95">
        <w:t xml:space="preserve"> </w:t>
      </w:r>
      <w:r>
        <w:t xml:space="preserve">администрация </w:t>
      </w:r>
      <w:r w:rsidRPr="00CB7954">
        <w:t xml:space="preserve">муниципального образования </w:t>
      </w:r>
      <w:r>
        <w:t xml:space="preserve">Запорожское сельское поселение </w:t>
      </w:r>
      <w:r w:rsidRPr="00CB7954">
        <w:t>Приозерский муниципальный район Ленинградской области</w:t>
      </w:r>
      <w:r>
        <w:t xml:space="preserve"> постановляет:</w:t>
      </w:r>
    </w:p>
    <w:p w:rsidR="00393674" w:rsidRPr="00393674" w:rsidRDefault="00393674" w:rsidP="00DF76FB">
      <w:pPr>
        <w:pStyle w:val="ConsPlusNormal"/>
        <w:jc w:val="both"/>
      </w:pPr>
      <w:r>
        <w:rPr>
          <w:lang w:eastAsia="en-US"/>
        </w:rPr>
        <w:t xml:space="preserve">           1.</w:t>
      </w:r>
      <w:r w:rsidRPr="00393674">
        <w:rPr>
          <w:lang w:eastAsia="en-US"/>
        </w:rPr>
        <w:t xml:space="preserve">Утвердить </w:t>
      </w:r>
      <w:r w:rsidR="00DF76FB" w:rsidRPr="00DF76FB">
        <w:rPr>
          <w:lang w:eastAsia="en-US"/>
        </w:rPr>
        <w:t xml:space="preserve">Порядок проведения экспертизы </w:t>
      </w:r>
      <w:r w:rsidRPr="00393674">
        <w:rPr>
          <w:lang w:eastAsia="en-US"/>
        </w:rPr>
        <w:t xml:space="preserve">проектов муниципальных нормативных правовых актов муниципального образования </w:t>
      </w:r>
      <w:r>
        <w:rPr>
          <w:lang w:eastAsia="en-US"/>
        </w:rPr>
        <w:t>Запорожское</w:t>
      </w:r>
      <w:r w:rsidRPr="00393674">
        <w:rPr>
          <w:lang w:eastAsia="en-US"/>
        </w:rPr>
        <w:t xml:space="preserve"> сельское поселение, </w:t>
      </w:r>
      <w:r w:rsidR="00DF76FB" w:rsidRPr="00CB7954">
        <w:t>муниципального</w:t>
      </w:r>
      <w:r w:rsidR="00DF76FB">
        <w:t xml:space="preserve"> </w:t>
      </w:r>
      <w:r w:rsidR="00DF76FB" w:rsidRPr="00CB7954">
        <w:t>образования Приозерский муниципальный район Ленинградской области</w:t>
      </w:r>
      <w:r w:rsidR="00DF76FB">
        <w:t xml:space="preserve"> </w:t>
      </w:r>
      <w:r w:rsidRPr="00393674">
        <w:rPr>
          <w:lang w:eastAsia="en-US"/>
        </w:rPr>
        <w:t>затрагивающих вопросы осуществления предпринимательской и иной экономической деятельности (прилагается).</w:t>
      </w:r>
    </w:p>
    <w:p w:rsidR="00393674" w:rsidRPr="002A6FBB" w:rsidRDefault="00DF76FB" w:rsidP="00393674">
      <w:pPr>
        <w:widowControl w:val="0"/>
        <w:ind w:hanging="709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  2</w:t>
      </w:r>
      <w:r w:rsidR="00393674">
        <w:rPr>
          <w:rFonts w:cs="Courier New"/>
          <w:color w:val="000000"/>
        </w:rPr>
        <w:t xml:space="preserve">. </w:t>
      </w:r>
      <w:r w:rsidR="00393674" w:rsidRPr="002A6FBB">
        <w:rPr>
          <w:rFonts w:cs="Courier New"/>
          <w:color w:val="000000"/>
        </w:rPr>
        <w:t xml:space="preserve">Опубликовать настоящее Постановление в СМИ — Ленинградское областное информационное агентство (ЛЕНОБЛИНФОРМ) — www.lenoblinform.ru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393674" w:rsidRPr="002A6FBB">
          <w:rPr>
            <w:rFonts w:cs="Courier New"/>
            <w:color w:val="0066CC"/>
            <w:u w:val="single"/>
          </w:rPr>
          <w:t>http://запорожское-адм.рф/</w:t>
        </w:r>
      </w:hyperlink>
      <w:r w:rsidR="00393674" w:rsidRPr="002A6FBB">
        <w:rPr>
          <w:rFonts w:cs="Courier New"/>
          <w:color w:val="000000"/>
        </w:rPr>
        <w:t xml:space="preserve"> в </w:t>
      </w:r>
      <w:r w:rsidR="00393674" w:rsidRPr="002A6FBB">
        <w:rPr>
          <w:color w:val="000000"/>
        </w:rPr>
        <w:t>сети «Интернет».</w:t>
      </w:r>
    </w:p>
    <w:p w:rsidR="00393674" w:rsidRPr="002A6FBB" w:rsidRDefault="00DF76FB" w:rsidP="00393674">
      <w:pPr>
        <w:widowControl w:val="0"/>
        <w:ind w:hanging="709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  3</w:t>
      </w:r>
      <w:r w:rsidR="00393674" w:rsidRPr="002A6FBB">
        <w:rPr>
          <w:rFonts w:cs="Courier New"/>
          <w:color w:val="000000"/>
        </w:rPr>
        <w:t>. Настоящее постановление вступает в силу со дня его официального опубликования.</w:t>
      </w:r>
    </w:p>
    <w:p w:rsidR="00393674" w:rsidRPr="002A6FBB" w:rsidRDefault="00DF76FB" w:rsidP="00393674">
      <w:pPr>
        <w:widowControl w:val="0"/>
        <w:ind w:left="-284" w:hanging="709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       4</w:t>
      </w:r>
      <w:r w:rsidR="00393674">
        <w:rPr>
          <w:rFonts w:cs="Courier New"/>
          <w:color w:val="000000"/>
          <w:spacing w:val="-10"/>
        </w:rPr>
        <w:t xml:space="preserve">. </w:t>
      </w:r>
      <w:r w:rsidR="00393674" w:rsidRPr="002A6FBB">
        <w:rPr>
          <w:rFonts w:cs="Courier New"/>
          <w:color w:val="000000"/>
          <w:spacing w:val="-10"/>
        </w:rPr>
        <w:t xml:space="preserve">Контроль </w:t>
      </w:r>
      <w:r w:rsidR="00393674" w:rsidRPr="002A6FBB">
        <w:rPr>
          <w:rFonts w:cs="Courier New"/>
          <w:iCs/>
          <w:color w:val="000000"/>
          <w:spacing w:val="-10"/>
          <w:shd w:val="clear" w:color="auto" w:fill="FFFFFF"/>
        </w:rPr>
        <w:t>за</w:t>
      </w:r>
      <w:r w:rsidR="00393674" w:rsidRPr="002A6FBB">
        <w:rPr>
          <w:rFonts w:cs="Courier New"/>
          <w:color w:val="000000"/>
          <w:spacing w:val="-10"/>
        </w:rPr>
        <w:t xml:space="preserve"> исполнением постановления оставляю за собой</w:t>
      </w:r>
    </w:p>
    <w:p w:rsidR="00393674" w:rsidRPr="002A6FBB" w:rsidRDefault="00393674" w:rsidP="00393674">
      <w:pPr>
        <w:widowControl w:val="0"/>
        <w:jc w:val="both"/>
        <w:rPr>
          <w:rFonts w:ascii="Courier New" w:hAnsi="Courier New" w:cs="Courier New"/>
          <w:color w:val="000000"/>
        </w:rPr>
      </w:pPr>
      <w:r w:rsidRPr="002A6FBB">
        <w:rPr>
          <w:rFonts w:ascii="Courier New" w:hAnsi="Courier New" w:cs="Courier New"/>
          <w:color w:val="000000"/>
        </w:rPr>
        <w:t xml:space="preserve"> </w:t>
      </w:r>
    </w:p>
    <w:p w:rsidR="00393674" w:rsidRPr="002A6FBB" w:rsidRDefault="00393674" w:rsidP="00393674">
      <w:pPr>
        <w:widowControl w:val="0"/>
        <w:jc w:val="both"/>
        <w:rPr>
          <w:rFonts w:ascii="Courier New" w:hAnsi="Courier New" w:cs="Courier New"/>
          <w:color w:val="000000"/>
        </w:rPr>
      </w:pPr>
    </w:p>
    <w:p w:rsidR="00393674" w:rsidRPr="002A6FBB" w:rsidRDefault="00393674" w:rsidP="00393674">
      <w:pPr>
        <w:widowControl w:val="0"/>
        <w:jc w:val="both"/>
      </w:pPr>
      <w:r w:rsidRPr="002A6FBB">
        <w:t xml:space="preserve">  Глава    администрации                                                                                   </w:t>
      </w:r>
      <w:r>
        <w:t>О.А. Матреничева</w:t>
      </w:r>
      <w:r w:rsidRPr="002A6FBB">
        <w:tab/>
      </w:r>
    </w:p>
    <w:p w:rsidR="00393674" w:rsidRPr="002A6FBB" w:rsidRDefault="00393674" w:rsidP="00393674">
      <w:pPr>
        <w:jc w:val="both"/>
      </w:pPr>
    </w:p>
    <w:p w:rsidR="00393674" w:rsidRDefault="00393674" w:rsidP="00393674">
      <w:pPr>
        <w:jc w:val="both"/>
        <w:rPr>
          <w:color w:val="000000"/>
          <w:kern w:val="2"/>
        </w:rPr>
      </w:pPr>
    </w:p>
    <w:p w:rsidR="00F52B92" w:rsidRPr="0029425D" w:rsidRDefault="00F52B92" w:rsidP="00F52B92">
      <w:pPr>
        <w:jc w:val="both"/>
        <w:rPr>
          <w:b/>
          <w:color w:val="000000"/>
          <w:kern w:val="2"/>
        </w:rPr>
      </w:pPr>
      <w:r w:rsidRPr="0029425D">
        <w:rPr>
          <w:b/>
          <w:color w:val="000000"/>
          <w:kern w:val="2"/>
        </w:rPr>
        <w:t>С полным текстом постановления можно ознакомиться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«Интернет».</w:t>
      </w:r>
    </w:p>
    <w:p w:rsidR="00393674" w:rsidRPr="002A6FBB" w:rsidRDefault="00393674" w:rsidP="00393674">
      <w:pPr>
        <w:jc w:val="both"/>
        <w:rPr>
          <w:color w:val="000000"/>
          <w:kern w:val="2"/>
        </w:rPr>
      </w:pPr>
    </w:p>
    <w:p w:rsidR="00393674" w:rsidRPr="002A6FBB" w:rsidRDefault="00393674" w:rsidP="00393674">
      <w:pPr>
        <w:jc w:val="both"/>
        <w:rPr>
          <w:sz w:val="20"/>
          <w:szCs w:val="20"/>
        </w:rPr>
      </w:pPr>
    </w:p>
    <w:p w:rsidR="00393674" w:rsidRPr="002A6FBB" w:rsidRDefault="00393674" w:rsidP="00393674">
      <w:pPr>
        <w:jc w:val="both"/>
        <w:rPr>
          <w:sz w:val="20"/>
          <w:szCs w:val="20"/>
        </w:rPr>
      </w:pPr>
      <w:r w:rsidRPr="002A6FBB">
        <w:rPr>
          <w:sz w:val="20"/>
          <w:szCs w:val="20"/>
        </w:rPr>
        <w:t>Исп. Ю.С. Полиенко; 8(813-79)66-319.</w:t>
      </w:r>
    </w:p>
    <w:p w:rsidR="00276AAA" w:rsidRDefault="00393674" w:rsidP="00DF76FB">
      <w:pPr>
        <w:jc w:val="both"/>
        <w:rPr>
          <w:sz w:val="20"/>
          <w:szCs w:val="20"/>
        </w:rPr>
      </w:pPr>
      <w:r w:rsidRPr="002A6FBB">
        <w:rPr>
          <w:sz w:val="20"/>
          <w:szCs w:val="20"/>
        </w:rPr>
        <w:t>Разослано: дело – 2, прокуратура -1</w:t>
      </w:r>
      <w:r>
        <w:rPr>
          <w:sz w:val="20"/>
          <w:szCs w:val="20"/>
        </w:rPr>
        <w:t>.</w:t>
      </w:r>
    </w:p>
    <w:p w:rsidR="00DF76FB" w:rsidRPr="00DF76FB" w:rsidRDefault="00DF76FB" w:rsidP="00DF76FB">
      <w:pPr>
        <w:jc w:val="both"/>
        <w:rPr>
          <w:sz w:val="20"/>
          <w:szCs w:val="20"/>
        </w:rPr>
        <w:sectPr w:rsidR="00DF76FB" w:rsidRPr="00DF76F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B579D" w:rsidRDefault="007B579D" w:rsidP="00A23684">
      <w:pPr>
        <w:pStyle w:val="ConsPlusNormal"/>
        <w:jc w:val="right"/>
        <w:outlineLvl w:val="0"/>
      </w:pPr>
    </w:p>
    <w:sectPr w:rsidR="007B579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3E" w:rsidRDefault="00345A3E" w:rsidP="0088433D">
      <w:pPr>
        <w:pStyle w:val="ConsPlusNormal"/>
      </w:pPr>
      <w:r>
        <w:separator/>
      </w:r>
    </w:p>
  </w:endnote>
  <w:endnote w:type="continuationSeparator" w:id="0">
    <w:p w:rsidR="00345A3E" w:rsidRDefault="00345A3E" w:rsidP="0088433D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AA" w:rsidRDefault="00276A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3E" w:rsidRDefault="00345A3E" w:rsidP="0088433D">
      <w:pPr>
        <w:pStyle w:val="ConsPlusNormal"/>
      </w:pPr>
      <w:r>
        <w:separator/>
      </w:r>
    </w:p>
  </w:footnote>
  <w:footnote w:type="continuationSeparator" w:id="0">
    <w:p w:rsidR="00345A3E" w:rsidRDefault="00345A3E" w:rsidP="0088433D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AA" w:rsidRPr="0092687E" w:rsidRDefault="00276AAA" w:rsidP="0092687E">
    <w:pPr>
      <w:pStyle w:val="a3"/>
    </w:pPr>
    <w:r w:rsidRPr="009268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A"/>
    <w:rsid w:val="000D4101"/>
    <w:rsid w:val="00154E4C"/>
    <w:rsid w:val="001A1FDF"/>
    <w:rsid w:val="00276AAA"/>
    <w:rsid w:val="00297BB7"/>
    <w:rsid w:val="002A6FBB"/>
    <w:rsid w:val="002D77BB"/>
    <w:rsid w:val="003141D2"/>
    <w:rsid w:val="00345A3E"/>
    <w:rsid w:val="00374D52"/>
    <w:rsid w:val="00393674"/>
    <w:rsid w:val="003F0753"/>
    <w:rsid w:val="004C35CF"/>
    <w:rsid w:val="004F72A8"/>
    <w:rsid w:val="00576341"/>
    <w:rsid w:val="005D27A6"/>
    <w:rsid w:val="00623651"/>
    <w:rsid w:val="00660331"/>
    <w:rsid w:val="00693C6A"/>
    <w:rsid w:val="0072365C"/>
    <w:rsid w:val="007835D0"/>
    <w:rsid w:val="007B579D"/>
    <w:rsid w:val="00830B3F"/>
    <w:rsid w:val="00880E50"/>
    <w:rsid w:val="0088433D"/>
    <w:rsid w:val="00886B2B"/>
    <w:rsid w:val="00911484"/>
    <w:rsid w:val="0092687E"/>
    <w:rsid w:val="00971F95"/>
    <w:rsid w:val="00A22FC4"/>
    <w:rsid w:val="00A23684"/>
    <w:rsid w:val="00A61CCC"/>
    <w:rsid w:val="00A62E7A"/>
    <w:rsid w:val="00A66FB7"/>
    <w:rsid w:val="00AD2966"/>
    <w:rsid w:val="00B778AD"/>
    <w:rsid w:val="00BC02BD"/>
    <w:rsid w:val="00C91809"/>
    <w:rsid w:val="00C92536"/>
    <w:rsid w:val="00CB7954"/>
    <w:rsid w:val="00CD501E"/>
    <w:rsid w:val="00D370A4"/>
    <w:rsid w:val="00D71171"/>
    <w:rsid w:val="00DF76FB"/>
    <w:rsid w:val="00EC2802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687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6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2687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687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6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2687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"Город Майкоп" от 18.11.2021 N 1199"О внесении изменений в постановление Администрации муниципального образования "Город Майкоп" от 31.12.2014 N 911 "Об утверждении Порядка проведения оценки регулирую</vt:lpstr>
    </vt:vector>
  </TitlesOfParts>
  <Company>КонсультантПлюс Версия 4021.00.20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Майкоп" от 18.11.2021 N 1199"О внесении изменений в постановление Администрации муниципального образования "Город Майкоп" от 31.12.2014 N 911 "Об утверждении Порядка проведения оценки регулирую</dc:title>
  <dc:creator>Прокурор</dc:creator>
  <cp:lastModifiedBy>Ксения</cp:lastModifiedBy>
  <cp:revision>2</cp:revision>
  <dcterms:created xsi:type="dcterms:W3CDTF">2022-04-04T09:14:00Z</dcterms:created>
  <dcterms:modified xsi:type="dcterms:W3CDTF">2022-04-04T09:14:00Z</dcterms:modified>
</cp:coreProperties>
</file>