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26A" w:rsidRDefault="002A326A" w:rsidP="002A326A">
      <w:pPr>
        <w:jc w:val="right"/>
        <w:rPr>
          <w:b/>
          <w:sz w:val="28"/>
          <w:szCs w:val="28"/>
        </w:rPr>
      </w:pPr>
    </w:p>
    <w:p w:rsidR="002A326A" w:rsidRPr="009721A3" w:rsidRDefault="002A326A" w:rsidP="002A326A">
      <w:pPr>
        <w:jc w:val="center"/>
        <w:rPr>
          <w:b/>
          <w:sz w:val="28"/>
          <w:szCs w:val="28"/>
        </w:rPr>
      </w:pPr>
      <w:r w:rsidRPr="009721A3">
        <w:rPr>
          <w:b/>
          <w:sz w:val="28"/>
          <w:szCs w:val="28"/>
        </w:rPr>
        <w:t>ЛЮБАНСКОЕ ГОРОДСКОЕ ПОСЕЛЕНИЕ</w:t>
      </w:r>
      <w:r w:rsidRPr="009721A3">
        <w:rPr>
          <w:b/>
          <w:sz w:val="28"/>
          <w:szCs w:val="28"/>
        </w:rPr>
        <w:br/>
        <w:t>ТОСНЕНСКОГО РАЙОНА ЛЕНИНГРАДСКОЙ ОБЛАСТИ</w:t>
      </w:r>
    </w:p>
    <w:p w:rsidR="002A326A" w:rsidRPr="009721A3" w:rsidRDefault="002A326A" w:rsidP="002A326A">
      <w:pPr>
        <w:jc w:val="center"/>
        <w:rPr>
          <w:b/>
          <w:sz w:val="28"/>
          <w:szCs w:val="28"/>
        </w:rPr>
      </w:pPr>
    </w:p>
    <w:p w:rsidR="002A326A" w:rsidRPr="009721A3" w:rsidRDefault="002A326A" w:rsidP="002A326A">
      <w:pPr>
        <w:jc w:val="center"/>
        <w:rPr>
          <w:b/>
          <w:sz w:val="28"/>
          <w:szCs w:val="28"/>
        </w:rPr>
      </w:pPr>
      <w:r w:rsidRPr="009721A3">
        <w:rPr>
          <w:b/>
          <w:sz w:val="28"/>
          <w:szCs w:val="28"/>
        </w:rPr>
        <w:t>СОВЕТ ДЕПУТАТОВ</w:t>
      </w:r>
      <w:r w:rsidRPr="009721A3">
        <w:rPr>
          <w:b/>
          <w:sz w:val="28"/>
          <w:szCs w:val="28"/>
        </w:rPr>
        <w:br/>
      </w:r>
      <w:r w:rsidR="00BB37B3">
        <w:rPr>
          <w:b/>
          <w:sz w:val="28"/>
          <w:szCs w:val="28"/>
        </w:rPr>
        <w:t>ЧЕТВЕРТОГО</w:t>
      </w:r>
      <w:r w:rsidRPr="009721A3">
        <w:rPr>
          <w:b/>
          <w:sz w:val="28"/>
          <w:szCs w:val="28"/>
        </w:rPr>
        <w:t xml:space="preserve"> СОЗЫВА</w:t>
      </w:r>
    </w:p>
    <w:p w:rsidR="002A326A" w:rsidRPr="009721A3" w:rsidRDefault="002A326A" w:rsidP="002A326A">
      <w:pPr>
        <w:jc w:val="center"/>
        <w:rPr>
          <w:b/>
          <w:sz w:val="28"/>
          <w:szCs w:val="28"/>
        </w:rPr>
      </w:pPr>
    </w:p>
    <w:p w:rsidR="002A326A" w:rsidRDefault="002A326A" w:rsidP="002A326A">
      <w:pPr>
        <w:jc w:val="center"/>
        <w:rPr>
          <w:b/>
          <w:sz w:val="28"/>
          <w:szCs w:val="28"/>
        </w:rPr>
      </w:pPr>
      <w:r w:rsidRPr="009721A3">
        <w:rPr>
          <w:b/>
          <w:sz w:val="28"/>
          <w:szCs w:val="28"/>
        </w:rPr>
        <w:t>РЕШЕНИЕ</w:t>
      </w:r>
    </w:p>
    <w:p w:rsidR="002A326A" w:rsidRDefault="002A326A" w:rsidP="002A326A">
      <w:pPr>
        <w:ind w:left="1200" w:hanging="1200"/>
        <w:jc w:val="both"/>
        <w:rPr>
          <w:sz w:val="28"/>
          <w:szCs w:val="28"/>
        </w:rPr>
      </w:pPr>
    </w:p>
    <w:p w:rsidR="002D2FFB" w:rsidRPr="009721A3" w:rsidRDefault="002D2FFB" w:rsidP="002A326A">
      <w:pPr>
        <w:ind w:left="1200" w:hanging="1200"/>
        <w:jc w:val="both"/>
        <w:rPr>
          <w:sz w:val="28"/>
          <w:szCs w:val="28"/>
        </w:rPr>
      </w:pPr>
    </w:p>
    <w:p w:rsidR="002A326A" w:rsidRPr="00376714" w:rsidRDefault="00207EDE" w:rsidP="00D563B3">
      <w:pPr>
        <w:rPr>
          <w:sz w:val="28"/>
          <w:szCs w:val="28"/>
        </w:rPr>
      </w:pPr>
      <w:r>
        <w:rPr>
          <w:sz w:val="28"/>
          <w:szCs w:val="28"/>
          <w:u w:val="single"/>
        </w:rPr>
        <w:t>о</w:t>
      </w:r>
      <w:r w:rsidR="002A326A" w:rsidRPr="007D0C70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</w:t>
      </w:r>
      <w:r w:rsidRPr="00207EDE">
        <w:rPr>
          <w:sz w:val="28"/>
          <w:szCs w:val="28"/>
          <w:u w:val="single"/>
        </w:rPr>
        <w:t>27.04.2023</w:t>
      </w:r>
      <w:r w:rsidR="002A326A" w:rsidRPr="00207EDE">
        <w:rPr>
          <w:sz w:val="28"/>
          <w:szCs w:val="28"/>
          <w:u w:val="single"/>
        </w:rPr>
        <w:t xml:space="preserve"> №</w:t>
      </w:r>
      <w:r w:rsidRPr="00207EDE">
        <w:rPr>
          <w:sz w:val="28"/>
          <w:szCs w:val="28"/>
          <w:u w:val="single"/>
        </w:rPr>
        <w:t xml:space="preserve"> 205</w:t>
      </w:r>
      <w:r w:rsidR="00376714" w:rsidRPr="00376714">
        <w:rPr>
          <w:sz w:val="28"/>
          <w:szCs w:val="28"/>
        </w:rPr>
        <w:t>________</w:t>
      </w:r>
    </w:p>
    <w:p w:rsidR="002A326A" w:rsidRPr="009721A3" w:rsidRDefault="002A326A" w:rsidP="002A326A">
      <w:pPr>
        <w:ind w:right="4082"/>
        <w:jc w:val="both"/>
        <w:rPr>
          <w:sz w:val="28"/>
          <w:szCs w:val="28"/>
        </w:rPr>
      </w:pPr>
      <w:r w:rsidRPr="00E425D2">
        <w:rPr>
          <w:sz w:val="28"/>
          <w:szCs w:val="28"/>
        </w:rPr>
        <w:t xml:space="preserve">О внесении изменений и дополнений в решение совета депутатов </w:t>
      </w:r>
      <w:proofErr w:type="spellStart"/>
      <w:r w:rsidRPr="00E425D2">
        <w:rPr>
          <w:sz w:val="28"/>
          <w:szCs w:val="28"/>
        </w:rPr>
        <w:t>Любанского</w:t>
      </w:r>
      <w:proofErr w:type="spellEnd"/>
      <w:r w:rsidRPr="009721A3">
        <w:rPr>
          <w:sz w:val="28"/>
          <w:szCs w:val="28"/>
        </w:rPr>
        <w:t xml:space="preserve"> городского поселения </w:t>
      </w:r>
      <w:proofErr w:type="spellStart"/>
      <w:r w:rsidRPr="009721A3">
        <w:rPr>
          <w:sz w:val="28"/>
          <w:szCs w:val="28"/>
        </w:rPr>
        <w:t>Тосненского</w:t>
      </w:r>
      <w:proofErr w:type="spellEnd"/>
      <w:r w:rsidRPr="009721A3">
        <w:rPr>
          <w:sz w:val="28"/>
          <w:szCs w:val="28"/>
        </w:rPr>
        <w:t xml:space="preserve"> района Ленинградской области</w:t>
      </w:r>
      <w:r>
        <w:rPr>
          <w:sz w:val="28"/>
          <w:szCs w:val="28"/>
        </w:rPr>
        <w:t xml:space="preserve"> </w:t>
      </w:r>
      <w:r w:rsidR="002D2FFB" w:rsidRPr="002D2FFB">
        <w:rPr>
          <w:sz w:val="28"/>
          <w:szCs w:val="28"/>
        </w:rPr>
        <w:t xml:space="preserve">от 17.02.2023 № 198 «Об утверждении схемы размещения нестационарных торговых объектов на территории </w:t>
      </w:r>
      <w:proofErr w:type="spellStart"/>
      <w:r w:rsidR="002D2FFB" w:rsidRPr="002D2FFB">
        <w:rPr>
          <w:sz w:val="28"/>
          <w:szCs w:val="28"/>
        </w:rPr>
        <w:t>Любанского</w:t>
      </w:r>
      <w:proofErr w:type="spellEnd"/>
      <w:r w:rsidR="002D2FFB" w:rsidRPr="002D2FFB">
        <w:rPr>
          <w:sz w:val="28"/>
          <w:szCs w:val="28"/>
        </w:rPr>
        <w:t xml:space="preserve"> городского поселения </w:t>
      </w:r>
      <w:proofErr w:type="spellStart"/>
      <w:r w:rsidR="002D2FFB" w:rsidRPr="002D2FFB">
        <w:rPr>
          <w:sz w:val="28"/>
          <w:szCs w:val="28"/>
        </w:rPr>
        <w:t>Тосненского</w:t>
      </w:r>
      <w:proofErr w:type="spellEnd"/>
      <w:r w:rsidR="002D2FFB" w:rsidRPr="002D2FFB">
        <w:rPr>
          <w:sz w:val="28"/>
          <w:szCs w:val="28"/>
        </w:rPr>
        <w:t xml:space="preserve"> муниципального района Ленинградской области в новой редакции»</w:t>
      </w:r>
    </w:p>
    <w:p w:rsidR="002A326A" w:rsidRDefault="002A326A" w:rsidP="002A326A">
      <w:pPr>
        <w:ind w:right="4082"/>
        <w:jc w:val="both"/>
        <w:rPr>
          <w:sz w:val="28"/>
          <w:szCs w:val="28"/>
        </w:rPr>
      </w:pPr>
    </w:p>
    <w:p w:rsidR="00BB37B3" w:rsidRPr="009721A3" w:rsidRDefault="00BB37B3" w:rsidP="002A326A">
      <w:pPr>
        <w:ind w:right="4082"/>
        <w:jc w:val="both"/>
        <w:rPr>
          <w:sz w:val="28"/>
          <w:szCs w:val="28"/>
        </w:rPr>
      </w:pPr>
    </w:p>
    <w:p w:rsidR="00C7394B" w:rsidRPr="009721A3" w:rsidRDefault="002A326A" w:rsidP="00376714">
      <w:pPr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 w:rsidRPr="002A326A">
        <w:rPr>
          <w:color w:val="000000"/>
          <w:spacing w:val="-3"/>
          <w:sz w:val="28"/>
          <w:szCs w:val="28"/>
        </w:rPr>
        <w:t xml:space="preserve">Рассмотрев заявления заинтересованных лиц, </w:t>
      </w:r>
      <w:r w:rsidR="004677B8">
        <w:rPr>
          <w:color w:val="000000"/>
          <w:spacing w:val="-3"/>
          <w:sz w:val="28"/>
          <w:szCs w:val="28"/>
        </w:rPr>
        <w:t>в</w:t>
      </w:r>
      <w:r w:rsidR="002D2FFB" w:rsidRPr="001A5811">
        <w:rPr>
          <w:sz w:val="28"/>
          <w:szCs w:val="28"/>
        </w:rPr>
        <w:t xml:space="preserve"> целях развития торговой деятельности на территории муниципального образования </w:t>
      </w:r>
      <w:proofErr w:type="spellStart"/>
      <w:r w:rsidR="002D2FFB" w:rsidRPr="001A5811">
        <w:rPr>
          <w:sz w:val="28"/>
          <w:szCs w:val="28"/>
        </w:rPr>
        <w:t>Любанское</w:t>
      </w:r>
      <w:proofErr w:type="spellEnd"/>
      <w:r w:rsidR="002D2FFB" w:rsidRPr="001A5811">
        <w:rPr>
          <w:sz w:val="28"/>
          <w:szCs w:val="28"/>
        </w:rPr>
        <w:t xml:space="preserve"> городское поселение </w:t>
      </w:r>
      <w:proofErr w:type="spellStart"/>
      <w:r w:rsidR="002D2FFB" w:rsidRPr="001A5811">
        <w:rPr>
          <w:sz w:val="28"/>
          <w:szCs w:val="28"/>
        </w:rPr>
        <w:t>Тосненского</w:t>
      </w:r>
      <w:proofErr w:type="spellEnd"/>
      <w:r w:rsidR="002D2FFB">
        <w:rPr>
          <w:sz w:val="28"/>
          <w:szCs w:val="28"/>
        </w:rPr>
        <w:t xml:space="preserve"> муниципального</w:t>
      </w:r>
      <w:r w:rsidR="002D2FFB" w:rsidRPr="001A5811">
        <w:rPr>
          <w:sz w:val="28"/>
          <w:szCs w:val="28"/>
        </w:rPr>
        <w:t xml:space="preserve"> района Ленинградской области, обеспечения стабильности прав хозяйствующих субъектов, осуществляющих торговую деятельность, и возможности долгосрочного планирования ими своего бизнеса, в соответствии с </w:t>
      </w:r>
      <w:hyperlink r:id="rId8" w:history="1">
        <w:r w:rsidR="002D2FFB" w:rsidRPr="001A5811">
          <w:rPr>
            <w:color w:val="0000FF"/>
            <w:sz w:val="28"/>
            <w:szCs w:val="28"/>
          </w:rPr>
          <w:t>частью 1 статьи 39.36</w:t>
        </w:r>
      </w:hyperlink>
      <w:r w:rsidR="002D2FFB" w:rsidRPr="001A5811">
        <w:rPr>
          <w:sz w:val="28"/>
          <w:szCs w:val="28"/>
        </w:rPr>
        <w:t xml:space="preserve"> Земельного кодекса Российской Федерации, Федеральным </w:t>
      </w:r>
      <w:hyperlink r:id="rId9" w:history="1">
        <w:r w:rsidR="002D2FFB" w:rsidRPr="001A5811">
          <w:rPr>
            <w:color w:val="0000FF"/>
            <w:sz w:val="28"/>
            <w:szCs w:val="28"/>
          </w:rPr>
          <w:t>законом</w:t>
        </w:r>
      </w:hyperlink>
      <w:r w:rsidR="002D2FFB" w:rsidRPr="001A5811">
        <w:rPr>
          <w:sz w:val="28"/>
          <w:szCs w:val="28"/>
        </w:rPr>
        <w:t xml:space="preserve"> от 28.12.2009 № 381-ФЗ</w:t>
      </w:r>
      <w:r w:rsidR="002D2FFB">
        <w:rPr>
          <w:sz w:val="28"/>
          <w:szCs w:val="28"/>
        </w:rPr>
        <w:t xml:space="preserve"> «</w:t>
      </w:r>
      <w:r w:rsidR="002D2FFB" w:rsidRPr="001A5811">
        <w:rPr>
          <w:sz w:val="28"/>
          <w:szCs w:val="28"/>
        </w:rPr>
        <w:t>Об основах государственного регулирования торговой деят</w:t>
      </w:r>
      <w:r w:rsidR="002D2FFB">
        <w:rPr>
          <w:sz w:val="28"/>
          <w:szCs w:val="28"/>
        </w:rPr>
        <w:t>ельности в Российской Федерации»</w:t>
      </w:r>
      <w:r w:rsidR="002D2FFB" w:rsidRPr="001A5811">
        <w:rPr>
          <w:sz w:val="28"/>
          <w:szCs w:val="28"/>
        </w:rPr>
        <w:t xml:space="preserve">, </w:t>
      </w:r>
      <w:hyperlink r:id="rId10" w:history="1">
        <w:r w:rsidR="002D2FFB" w:rsidRPr="009B79F8">
          <w:rPr>
            <w:sz w:val="28"/>
            <w:szCs w:val="28"/>
          </w:rPr>
          <w:t>Федерального закона</w:t>
        </w:r>
      </w:hyperlink>
      <w:r w:rsidR="002D2FFB">
        <w:rPr>
          <w:sz w:val="28"/>
          <w:szCs w:val="28"/>
        </w:rPr>
        <w:t xml:space="preserve"> от 06.10.2003 N 131-ФЗ «</w:t>
      </w:r>
      <w:r w:rsidR="002D2FFB" w:rsidRPr="009B79F8">
        <w:rPr>
          <w:sz w:val="28"/>
          <w:szCs w:val="28"/>
        </w:rPr>
        <w:t>Об общих принципах организации местного самоуп</w:t>
      </w:r>
      <w:r w:rsidR="002D2FFB">
        <w:rPr>
          <w:sz w:val="28"/>
          <w:szCs w:val="28"/>
        </w:rPr>
        <w:t>равления в Российской Федерации»</w:t>
      </w:r>
      <w:r w:rsidR="002D2FFB" w:rsidRPr="009B79F8">
        <w:rPr>
          <w:sz w:val="28"/>
          <w:szCs w:val="28"/>
        </w:rPr>
        <w:t xml:space="preserve">, </w:t>
      </w:r>
      <w:hyperlink r:id="rId11" w:history="1">
        <w:r w:rsidR="002D2FFB" w:rsidRPr="009B79F8">
          <w:rPr>
            <w:sz w:val="28"/>
            <w:szCs w:val="28"/>
          </w:rPr>
          <w:t>постановления</w:t>
        </w:r>
      </w:hyperlink>
      <w:r w:rsidR="002D2FFB" w:rsidRPr="009B79F8">
        <w:rPr>
          <w:sz w:val="28"/>
          <w:szCs w:val="28"/>
        </w:rPr>
        <w:t xml:space="preserve"> Правительства Российской</w:t>
      </w:r>
      <w:r w:rsidR="002D2FFB">
        <w:rPr>
          <w:sz w:val="28"/>
          <w:szCs w:val="28"/>
        </w:rPr>
        <w:t xml:space="preserve"> Федерации от 29.09.2010 N 772 «</w:t>
      </w:r>
      <w:r w:rsidR="002D2FFB" w:rsidRPr="009B79F8">
        <w:rPr>
          <w:sz w:val="28"/>
          <w:szCs w:val="28"/>
        </w:rPr>
        <w:t>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</w:t>
      </w:r>
      <w:r w:rsidR="002D2FFB">
        <w:rPr>
          <w:sz w:val="28"/>
          <w:szCs w:val="28"/>
        </w:rPr>
        <w:t>естационарных торговых объектов», п</w:t>
      </w:r>
      <w:r w:rsidR="002D2FFB" w:rsidRPr="00971F75">
        <w:rPr>
          <w:sz w:val="28"/>
          <w:szCs w:val="28"/>
        </w:rPr>
        <w:t>риказ</w:t>
      </w:r>
      <w:r w:rsidR="002D2FFB">
        <w:rPr>
          <w:sz w:val="28"/>
          <w:szCs w:val="28"/>
        </w:rPr>
        <w:t>а</w:t>
      </w:r>
      <w:r w:rsidR="002D2FFB" w:rsidRPr="00971F75">
        <w:rPr>
          <w:sz w:val="28"/>
          <w:szCs w:val="28"/>
        </w:rPr>
        <w:t xml:space="preserve"> Комитета по развитию малого, среднего бизнеса и потребительского рынка Ленинградской облас</w:t>
      </w:r>
      <w:r w:rsidR="002D2FFB">
        <w:rPr>
          <w:sz w:val="28"/>
          <w:szCs w:val="28"/>
        </w:rPr>
        <w:t>ти от 3 октября 2022 г. N 25-п «</w:t>
      </w:r>
      <w:r w:rsidR="002D2FFB" w:rsidRPr="00971F75">
        <w:rPr>
          <w:sz w:val="28"/>
          <w:szCs w:val="28"/>
        </w:rPr>
        <w:t>О порядке разработки и утверждения схем размещения нестационарных торговых объектов на территории муниципальных об</w:t>
      </w:r>
      <w:r w:rsidR="002D2FFB">
        <w:rPr>
          <w:sz w:val="28"/>
          <w:szCs w:val="28"/>
        </w:rPr>
        <w:t xml:space="preserve">разований Ленинградской области», </w:t>
      </w:r>
      <w:r w:rsidR="002D2FFB" w:rsidRPr="00971F75">
        <w:rPr>
          <w:sz w:val="28"/>
          <w:szCs w:val="28"/>
        </w:rPr>
        <w:t xml:space="preserve">а также в целях приведения нормативно-правовых актов </w:t>
      </w:r>
      <w:r w:rsidR="002D2FFB">
        <w:rPr>
          <w:sz w:val="28"/>
          <w:szCs w:val="28"/>
        </w:rPr>
        <w:t>муниципального образования</w:t>
      </w:r>
      <w:r w:rsidR="002D2FFB" w:rsidRPr="00971F75">
        <w:rPr>
          <w:sz w:val="28"/>
          <w:szCs w:val="28"/>
        </w:rPr>
        <w:t xml:space="preserve"> </w:t>
      </w:r>
      <w:proofErr w:type="spellStart"/>
      <w:r w:rsidR="002D2FFB" w:rsidRPr="00971F75">
        <w:rPr>
          <w:sz w:val="28"/>
          <w:szCs w:val="28"/>
        </w:rPr>
        <w:t>Любанско</w:t>
      </w:r>
      <w:r w:rsidR="002D2FFB">
        <w:rPr>
          <w:sz w:val="28"/>
          <w:szCs w:val="28"/>
        </w:rPr>
        <w:t>е</w:t>
      </w:r>
      <w:proofErr w:type="spellEnd"/>
      <w:r w:rsidR="002D2FFB" w:rsidRPr="00971F75">
        <w:rPr>
          <w:sz w:val="28"/>
          <w:szCs w:val="28"/>
        </w:rPr>
        <w:t xml:space="preserve"> городско</w:t>
      </w:r>
      <w:r w:rsidR="002D2FFB">
        <w:rPr>
          <w:sz w:val="28"/>
          <w:szCs w:val="28"/>
        </w:rPr>
        <w:t>е</w:t>
      </w:r>
      <w:r w:rsidR="002D2FFB" w:rsidRPr="00971F75">
        <w:rPr>
          <w:sz w:val="28"/>
          <w:szCs w:val="28"/>
        </w:rPr>
        <w:t xml:space="preserve"> поселени</w:t>
      </w:r>
      <w:r w:rsidR="002D2FFB">
        <w:rPr>
          <w:sz w:val="28"/>
          <w:szCs w:val="28"/>
        </w:rPr>
        <w:t>е</w:t>
      </w:r>
      <w:r w:rsidR="002D2FFB" w:rsidRPr="00971F75">
        <w:rPr>
          <w:sz w:val="28"/>
          <w:szCs w:val="28"/>
        </w:rPr>
        <w:t xml:space="preserve"> </w:t>
      </w:r>
      <w:proofErr w:type="spellStart"/>
      <w:r w:rsidR="002D2FFB" w:rsidRPr="00971F75">
        <w:rPr>
          <w:sz w:val="28"/>
          <w:szCs w:val="28"/>
        </w:rPr>
        <w:t>Тосненского</w:t>
      </w:r>
      <w:proofErr w:type="spellEnd"/>
      <w:r w:rsidR="002D2FFB" w:rsidRPr="00971F75">
        <w:rPr>
          <w:sz w:val="28"/>
          <w:szCs w:val="28"/>
        </w:rPr>
        <w:t xml:space="preserve"> </w:t>
      </w:r>
      <w:r w:rsidR="002D2FFB">
        <w:rPr>
          <w:sz w:val="28"/>
          <w:szCs w:val="28"/>
        </w:rPr>
        <w:t xml:space="preserve">муниципального </w:t>
      </w:r>
      <w:r w:rsidR="002D2FFB" w:rsidRPr="00971F75">
        <w:rPr>
          <w:sz w:val="28"/>
          <w:szCs w:val="28"/>
        </w:rPr>
        <w:t xml:space="preserve">района Ленинградской области в соответствие с </w:t>
      </w:r>
      <w:r w:rsidR="002D2FFB" w:rsidRPr="00971F75">
        <w:rPr>
          <w:sz w:val="28"/>
          <w:szCs w:val="28"/>
        </w:rPr>
        <w:lastRenderedPageBreak/>
        <w:t>действующим законодательством,</w:t>
      </w:r>
      <w:r w:rsidR="002D2FFB" w:rsidRPr="00976805">
        <w:t xml:space="preserve"> </w:t>
      </w:r>
      <w:r w:rsidR="002D2FFB" w:rsidRPr="00976805">
        <w:rPr>
          <w:sz w:val="28"/>
          <w:szCs w:val="28"/>
        </w:rPr>
        <w:t xml:space="preserve">совет депутатов </w:t>
      </w:r>
      <w:proofErr w:type="spellStart"/>
      <w:r w:rsidR="002D2FFB" w:rsidRPr="00976805">
        <w:rPr>
          <w:sz w:val="28"/>
          <w:szCs w:val="28"/>
        </w:rPr>
        <w:t>Любанского</w:t>
      </w:r>
      <w:proofErr w:type="spellEnd"/>
      <w:r w:rsidR="002D2FFB" w:rsidRPr="00976805">
        <w:rPr>
          <w:sz w:val="28"/>
          <w:szCs w:val="28"/>
        </w:rPr>
        <w:t xml:space="preserve"> городского поселения </w:t>
      </w:r>
      <w:proofErr w:type="spellStart"/>
      <w:r w:rsidR="002D2FFB" w:rsidRPr="00976805">
        <w:rPr>
          <w:sz w:val="28"/>
          <w:szCs w:val="28"/>
        </w:rPr>
        <w:t>Тосненского</w:t>
      </w:r>
      <w:proofErr w:type="spellEnd"/>
      <w:r w:rsidR="002D2FFB" w:rsidRPr="00976805">
        <w:rPr>
          <w:sz w:val="28"/>
          <w:szCs w:val="28"/>
        </w:rPr>
        <w:t xml:space="preserve"> муниципального района Ленинградской области</w:t>
      </w:r>
    </w:p>
    <w:p w:rsidR="002A326A" w:rsidRDefault="002A326A" w:rsidP="002A326A">
      <w:pPr>
        <w:ind w:left="709"/>
        <w:contextualSpacing/>
        <w:jc w:val="both"/>
        <w:rPr>
          <w:sz w:val="28"/>
          <w:szCs w:val="28"/>
        </w:rPr>
      </w:pPr>
      <w:r w:rsidRPr="00D60A1A">
        <w:rPr>
          <w:sz w:val="28"/>
          <w:szCs w:val="28"/>
        </w:rPr>
        <w:t>РЕШИЛ:</w:t>
      </w:r>
    </w:p>
    <w:p w:rsidR="002A326A" w:rsidRPr="00D60A1A" w:rsidRDefault="002A326A" w:rsidP="002A326A">
      <w:pPr>
        <w:ind w:left="709"/>
        <w:contextualSpacing/>
        <w:jc w:val="both"/>
        <w:rPr>
          <w:sz w:val="28"/>
          <w:szCs w:val="28"/>
        </w:rPr>
      </w:pPr>
    </w:p>
    <w:p w:rsidR="009E0E71" w:rsidRDefault="002A326A" w:rsidP="007E76C7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D60A1A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решение совета депутатов </w:t>
      </w:r>
      <w:proofErr w:type="spellStart"/>
      <w:r w:rsidRPr="00D60A1A">
        <w:rPr>
          <w:sz w:val="28"/>
          <w:szCs w:val="28"/>
        </w:rPr>
        <w:t>Любанского</w:t>
      </w:r>
      <w:proofErr w:type="spellEnd"/>
      <w:r w:rsidRPr="00D60A1A">
        <w:rPr>
          <w:sz w:val="28"/>
          <w:szCs w:val="28"/>
        </w:rPr>
        <w:t xml:space="preserve"> городского поселения </w:t>
      </w:r>
      <w:proofErr w:type="spellStart"/>
      <w:r w:rsidRPr="00D60A1A">
        <w:rPr>
          <w:sz w:val="28"/>
          <w:szCs w:val="28"/>
        </w:rPr>
        <w:t>Тосненского</w:t>
      </w:r>
      <w:proofErr w:type="spellEnd"/>
      <w:r w:rsidRPr="00D60A1A">
        <w:rPr>
          <w:sz w:val="28"/>
          <w:szCs w:val="28"/>
        </w:rPr>
        <w:t xml:space="preserve"> района Ленинградской области от </w:t>
      </w:r>
      <w:r w:rsidR="002D2FFB" w:rsidRPr="002D2FFB">
        <w:rPr>
          <w:sz w:val="28"/>
          <w:szCs w:val="28"/>
        </w:rPr>
        <w:t xml:space="preserve">17.02.2023 № 198 «Об утверждении схемы размещения нестационарных торговых объектов на территории </w:t>
      </w:r>
      <w:proofErr w:type="spellStart"/>
      <w:r w:rsidR="002D2FFB" w:rsidRPr="002D2FFB">
        <w:rPr>
          <w:sz w:val="28"/>
          <w:szCs w:val="28"/>
        </w:rPr>
        <w:t>Любанского</w:t>
      </w:r>
      <w:proofErr w:type="spellEnd"/>
      <w:r w:rsidR="002D2FFB" w:rsidRPr="002D2FFB">
        <w:rPr>
          <w:sz w:val="28"/>
          <w:szCs w:val="28"/>
        </w:rPr>
        <w:t xml:space="preserve"> городского поселения </w:t>
      </w:r>
      <w:proofErr w:type="spellStart"/>
      <w:r w:rsidR="002D2FFB" w:rsidRPr="002D2FFB">
        <w:rPr>
          <w:sz w:val="28"/>
          <w:szCs w:val="28"/>
        </w:rPr>
        <w:t>Тосненского</w:t>
      </w:r>
      <w:proofErr w:type="spellEnd"/>
      <w:r w:rsidR="002D2FFB" w:rsidRPr="002D2FFB">
        <w:rPr>
          <w:sz w:val="28"/>
          <w:szCs w:val="28"/>
        </w:rPr>
        <w:t xml:space="preserve"> муниципального района Ленинградской области в новой редакции»</w:t>
      </w:r>
      <w:r w:rsidR="002D2FFB">
        <w:rPr>
          <w:sz w:val="28"/>
          <w:szCs w:val="28"/>
        </w:rPr>
        <w:t xml:space="preserve"> </w:t>
      </w:r>
      <w:r w:rsidRPr="00D60A1A">
        <w:rPr>
          <w:sz w:val="28"/>
          <w:szCs w:val="28"/>
        </w:rPr>
        <w:t>следующие изменения:</w:t>
      </w:r>
    </w:p>
    <w:p w:rsidR="001523E6" w:rsidRDefault="00F24375" w:rsidP="00F24375">
      <w:pPr>
        <w:tabs>
          <w:tab w:val="left" w:pos="85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24375">
        <w:rPr>
          <w:sz w:val="28"/>
          <w:szCs w:val="28"/>
        </w:rPr>
        <w:t xml:space="preserve"> согласно приложению </w:t>
      </w:r>
      <w:r w:rsidR="00450513" w:rsidRPr="00F24375">
        <w:rPr>
          <w:sz w:val="28"/>
          <w:szCs w:val="28"/>
        </w:rPr>
        <w:t xml:space="preserve">(текстовая часть) </w:t>
      </w:r>
      <w:r w:rsidR="002D2FFB">
        <w:rPr>
          <w:sz w:val="28"/>
          <w:szCs w:val="28"/>
        </w:rPr>
        <w:t xml:space="preserve">пункт </w:t>
      </w:r>
      <w:r w:rsidR="002D2FFB" w:rsidRPr="00F24375">
        <w:rPr>
          <w:sz w:val="28"/>
          <w:szCs w:val="28"/>
        </w:rPr>
        <w:t>1 изложить в новой редакции:</w:t>
      </w:r>
      <w:r w:rsidR="002D2FFB">
        <w:rPr>
          <w:sz w:val="28"/>
          <w:szCs w:val="28"/>
        </w:rPr>
        <w:t xml:space="preserve"> </w:t>
      </w:r>
    </w:p>
    <w:p w:rsidR="004461D9" w:rsidRDefault="002D2FFB" w:rsidP="002D2FFB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D2FFB">
        <w:rPr>
          <w:sz w:val="28"/>
          <w:szCs w:val="28"/>
        </w:rPr>
        <w:t xml:space="preserve">под ИН № 67, палатка, специализация НТО – непродовольственные товары (47.82-торговля розничная в нестационарных торговых объектах и на рынках текстилем, одеждой и обувью), ИП Шолоховой А. Ф. ОГРНИП 311784724200225, по адресу: Ленинградская область, </w:t>
      </w:r>
      <w:proofErr w:type="spellStart"/>
      <w:r w:rsidRPr="002D2FFB">
        <w:rPr>
          <w:sz w:val="28"/>
          <w:szCs w:val="28"/>
        </w:rPr>
        <w:t>Тосненский</w:t>
      </w:r>
      <w:proofErr w:type="spellEnd"/>
      <w:r w:rsidRPr="002D2FFB">
        <w:rPr>
          <w:sz w:val="28"/>
          <w:szCs w:val="28"/>
        </w:rPr>
        <w:t xml:space="preserve"> район, п. Любань, пр-т Мельникова, у д. 15;</w:t>
      </w:r>
    </w:p>
    <w:p w:rsidR="002D2FFB" w:rsidRDefault="002D2FFB" w:rsidP="004461D9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461D9">
        <w:rPr>
          <w:sz w:val="28"/>
          <w:szCs w:val="28"/>
        </w:rPr>
        <w:t xml:space="preserve">под ИН № 68, палатка, специализация НТО – непродовольственные товары (47.82-торговля розничная в нестационарных торговых объектах и на рынках текстилем, одеждой и обувью), ИП Шолоховой А. Ф. ОГРНИП 311784724200225, по адресу: Ленинградская область, </w:t>
      </w:r>
      <w:proofErr w:type="spellStart"/>
      <w:r w:rsidRPr="004461D9">
        <w:rPr>
          <w:sz w:val="28"/>
          <w:szCs w:val="28"/>
        </w:rPr>
        <w:t>Тосненский</w:t>
      </w:r>
      <w:proofErr w:type="spellEnd"/>
      <w:r w:rsidRPr="004461D9">
        <w:rPr>
          <w:sz w:val="28"/>
          <w:szCs w:val="28"/>
        </w:rPr>
        <w:t xml:space="preserve"> район, п. Сельцо, площадь при въезде</w:t>
      </w:r>
      <w:r w:rsidR="004461D9">
        <w:rPr>
          <w:sz w:val="28"/>
          <w:szCs w:val="28"/>
        </w:rPr>
        <w:t>;</w:t>
      </w:r>
    </w:p>
    <w:p w:rsidR="004461D9" w:rsidRPr="004461D9" w:rsidRDefault="004461D9" w:rsidP="004461D9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461D9">
        <w:rPr>
          <w:sz w:val="28"/>
          <w:szCs w:val="28"/>
        </w:rPr>
        <w:t>под ИН № 5, автолавка, специализация НТО – продовольственные товары (мясные и молочные продукты, мясные консервы)</w:t>
      </w:r>
      <w:r>
        <w:rPr>
          <w:sz w:val="28"/>
          <w:szCs w:val="28"/>
        </w:rPr>
        <w:t xml:space="preserve">, </w:t>
      </w:r>
      <w:r w:rsidRPr="00071E2F">
        <w:rPr>
          <w:sz w:val="26"/>
          <w:szCs w:val="26"/>
        </w:rPr>
        <w:t>ИП Балан В. В. (ОГРНИП 318470400043261)</w:t>
      </w:r>
      <w:r>
        <w:rPr>
          <w:sz w:val="26"/>
          <w:szCs w:val="26"/>
        </w:rPr>
        <w:t>,</w:t>
      </w:r>
      <w:r>
        <w:rPr>
          <w:sz w:val="28"/>
          <w:szCs w:val="28"/>
        </w:rPr>
        <w:t xml:space="preserve"> </w:t>
      </w:r>
      <w:r w:rsidRPr="004461D9">
        <w:rPr>
          <w:sz w:val="28"/>
          <w:szCs w:val="28"/>
        </w:rPr>
        <w:t xml:space="preserve">по адресу: Ленинградская область, </w:t>
      </w:r>
      <w:proofErr w:type="spellStart"/>
      <w:r w:rsidRPr="004461D9">
        <w:rPr>
          <w:sz w:val="28"/>
          <w:szCs w:val="28"/>
        </w:rPr>
        <w:t>Тосненский</w:t>
      </w:r>
      <w:proofErr w:type="spellEnd"/>
      <w:r w:rsidRPr="004461D9">
        <w:rPr>
          <w:sz w:val="28"/>
          <w:szCs w:val="28"/>
        </w:rPr>
        <w:t xml:space="preserve"> район, г. Любань, Коммун</w:t>
      </w:r>
      <w:r>
        <w:rPr>
          <w:sz w:val="28"/>
          <w:szCs w:val="28"/>
        </w:rPr>
        <w:t>альная ул., у д. 2а</w:t>
      </w:r>
      <w:r w:rsidRPr="004461D9">
        <w:rPr>
          <w:sz w:val="28"/>
          <w:szCs w:val="28"/>
        </w:rPr>
        <w:t>;</w:t>
      </w:r>
    </w:p>
    <w:p w:rsidR="004461D9" w:rsidRPr="004461D9" w:rsidRDefault="004461D9" w:rsidP="004461D9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461D9">
        <w:rPr>
          <w:sz w:val="28"/>
          <w:szCs w:val="28"/>
        </w:rPr>
        <w:t>под ИН № 26, автолавка, специализация НТО – продовольственные товары (мясные и молочные продукты, мясные консервы)</w:t>
      </w:r>
      <w:r>
        <w:rPr>
          <w:sz w:val="28"/>
          <w:szCs w:val="28"/>
        </w:rPr>
        <w:t xml:space="preserve">, </w:t>
      </w:r>
      <w:r w:rsidRPr="00071E2F">
        <w:rPr>
          <w:sz w:val="26"/>
          <w:szCs w:val="26"/>
        </w:rPr>
        <w:t>ИП Балан В. В. (ОГРНИП 318470400043261)</w:t>
      </w:r>
      <w:r>
        <w:rPr>
          <w:sz w:val="26"/>
          <w:szCs w:val="26"/>
        </w:rPr>
        <w:t>,</w:t>
      </w:r>
      <w:r w:rsidRPr="004461D9">
        <w:rPr>
          <w:sz w:val="28"/>
          <w:szCs w:val="28"/>
        </w:rPr>
        <w:t xml:space="preserve"> по адресу: Ленинградская область, </w:t>
      </w:r>
      <w:proofErr w:type="spellStart"/>
      <w:r w:rsidRPr="004461D9">
        <w:rPr>
          <w:sz w:val="28"/>
          <w:szCs w:val="28"/>
        </w:rPr>
        <w:t>Тосненский</w:t>
      </w:r>
      <w:proofErr w:type="spellEnd"/>
      <w:r w:rsidRPr="004461D9">
        <w:rPr>
          <w:sz w:val="28"/>
          <w:szCs w:val="28"/>
        </w:rPr>
        <w:t xml:space="preserve"> район, п.</w:t>
      </w:r>
      <w:r>
        <w:rPr>
          <w:sz w:val="28"/>
          <w:szCs w:val="28"/>
        </w:rPr>
        <w:t xml:space="preserve"> Любань, пр. Мельникова у д. 15</w:t>
      </w:r>
      <w:r w:rsidRPr="004461D9">
        <w:rPr>
          <w:sz w:val="28"/>
          <w:szCs w:val="28"/>
        </w:rPr>
        <w:t>;</w:t>
      </w:r>
    </w:p>
    <w:p w:rsidR="004461D9" w:rsidRPr="004461D9" w:rsidRDefault="004461D9" w:rsidP="004461D9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461D9">
        <w:rPr>
          <w:sz w:val="28"/>
          <w:szCs w:val="28"/>
        </w:rPr>
        <w:t>под ИН № 3</w:t>
      </w:r>
      <w:r w:rsidR="0060578D">
        <w:rPr>
          <w:sz w:val="28"/>
          <w:szCs w:val="28"/>
        </w:rPr>
        <w:t>8</w:t>
      </w:r>
      <w:r w:rsidRPr="004461D9">
        <w:rPr>
          <w:sz w:val="28"/>
          <w:szCs w:val="28"/>
        </w:rPr>
        <w:t>, автолавка, специализация НТО – продовольственные товары (мясные и молочные продукты, мясные консервы)</w:t>
      </w:r>
      <w:r>
        <w:rPr>
          <w:sz w:val="28"/>
          <w:szCs w:val="28"/>
        </w:rPr>
        <w:t xml:space="preserve">, </w:t>
      </w:r>
      <w:r w:rsidRPr="00071E2F">
        <w:rPr>
          <w:sz w:val="26"/>
          <w:szCs w:val="26"/>
        </w:rPr>
        <w:t>ИП Балан В. В. (ОГРНИП 318470400043261)</w:t>
      </w:r>
      <w:r>
        <w:rPr>
          <w:sz w:val="26"/>
          <w:szCs w:val="26"/>
        </w:rPr>
        <w:t>,</w:t>
      </w:r>
      <w:r w:rsidRPr="004461D9">
        <w:rPr>
          <w:sz w:val="28"/>
          <w:szCs w:val="28"/>
        </w:rPr>
        <w:t xml:space="preserve"> по адресу: Ленинградская область, </w:t>
      </w:r>
      <w:proofErr w:type="spellStart"/>
      <w:r w:rsidRPr="004461D9">
        <w:rPr>
          <w:sz w:val="28"/>
          <w:szCs w:val="28"/>
        </w:rPr>
        <w:t>Тосненский</w:t>
      </w:r>
      <w:proofErr w:type="spellEnd"/>
      <w:r w:rsidRPr="004461D9">
        <w:rPr>
          <w:sz w:val="28"/>
          <w:szCs w:val="28"/>
        </w:rPr>
        <w:t xml:space="preserve"> район, площадь при въезде в п. Сельцо;</w:t>
      </w:r>
    </w:p>
    <w:p w:rsidR="004461D9" w:rsidRPr="004461D9" w:rsidRDefault="004461D9" w:rsidP="004461D9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461D9">
        <w:rPr>
          <w:sz w:val="28"/>
          <w:szCs w:val="28"/>
        </w:rPr>
        <w:t>- под ИН № 45, автолавка, специализация НТО – продовольственные товары (мясные и молочные продукты, мясные консервы)</w:t>
      </w:r>
      <w:r>
        <w:rPr>
          <w:sz w:val="28"/>
          <w:szCs w:val="28"/>
        </w:rPr>
        <w:t xml:space="preserve">, </w:t>
      </w:r>
      <w:r w:rsidRPr="00071E2F">
        <w:rPr>
          <w:sz w:val="26"/>
          <w:szCs w:val="26"/>
        </w:rPr>
        <w:t>ИП Балан В. В. (ОГРНИП 318470400043261)</w:t>
      </w:r>
      <w:r>
        <w:rPr>
          <w:sz w:val="26"/>
          <w:szCs w:val="26"/>
        </w:rPr>
        <w:t xml:space="preserve">, </w:t>
      </w:r>
      <w:r w:rsidRPr="004461D9">
        <w:rPr>
          <w:sz w:val="28"/>
          <w:szCs w:val="28"/>
        </w:rPr>
        <w:t xml:space="preserve">по адресу: Ленинградская область, </w:t>
      </w:r>
      <w:proofErr w:type="spellStart"/>
      <w:r w:rsidRPr="004461D9">
        <w:rPr>
          <w:sz w:val="28"/>
          <w:szCs w:val="28"/>
        </w:rPr>
        <w:t>Тосненский</w:t>
      </w:r>
      <w:proofErr w:type="spellEnd"/>
      <w:r w:rsidRPr="004461D9">
        <w:rPr>
          <w:sz w:val="28"/>
          <w:szCs w:val="28"/>
        </w:rPr>
        <w:t xml:space="preserve"> район, г. Любань, Московское ш, у д. МКД 115;</w:t>
      </w:r>
    </w:p>
    <w:p w:rsidR="002D2FFB" w:rsidRDefault="004461D9" w:rsidP="002D2FFB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461D9">
        <w:rPr>
          <w:sz w:val="28"/>
          <w:szCs w:val="28"/>
        </w:rPr>
        <w:t>- под ИН № 46, автолавка, специализация НТО – продовольственные товары (мясные и молочные продукты, мясные консервы)</w:t>
      </w:r>
      <w:r>
        <w:rPr>
          <w:sz w:val="28"/>
          <w:szCs w:val="28"/>
        </w:rPr>
        <w:t xml:space="preserve">, </w:t>
      </w:r>
      <w:r w:rsidRPr="00071E2F">
        <w:rPr>
          <w:sz w:val="26"/>
          <w:szCs w:val="26"/>
        </w:rPr>
        <w:t>ИП Балан В. В. (ОГРНИП 318470400043261)</w:t>
      </w:r>
      <w:r>
        <w:rPr>
          <w:sz w:val="26"/>
          <w:szCs w:val="26"/>
        </w:rPr>
        <w:t xml:space="preserve">, </w:t>
      </w:r>
      <w:r w:rsidRPr="004461D9">
        <w:rPr>
          <w:sz w:val="28"/>
          <w:szCs w:val="28"/>
        </w:rPr>
        <w:t xml:space="preserve">по адресу: Ленинградская область, </w:t>
      </w:r>
      <w:proofErr w:type="spellStart"/>
      <w:r w:rsidRPr="004461D9">
        <w:rPr>
          <w:sz w:val="28"/>
          <w:szCs w:val="28"/>
        </w:rPr>
        <w:t>Тосненский</w:t>
      </w:r>
      <w:proofErr w:type="spellEnd"/>
      <w:r w:rsidRPr="004461D9">
        <w:rPr>
          <w:sz w:val="28"/>
          <w:szCs w:val="28"/>
        </w:rPr>
        <w:t xml:space="preserve"> район, п. </w:t>
      </w:r>
      <w:proofErr w:type="spellStart"/>
      <w:r w:rsidRPr="004461D9">
        <w:rPr>
          <w:sz w:val="28"/>
          <w:szCs w:val="28"/>
        </w:rPr>
        <w:t>Обуховец</w:t>
      </w:r>
      <w:proofErr w:type="spellEnd"/>
      <w:r w:rsidRPr="004461D9">
        <w:rPr>
          <w:sz w:val="28"/>
          <w:szCs w:val="28"/>
        </w:rPr>
        <w:t>, у д. 1.</w:t>
      </w:r>
    </w:p>
    <w:p w:rsidR="001523E6" w:rsidRPr="001523E6" w:rsidRDefault="001523E6" w:rsidP="004461D9">
      <w:pPr>
        <w:tabs>
          <w:tab w:val="left" w:pos="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D48AE">
        <w:rPr>
          <w:sz w:val="28"/>
          <w:szCs w:val="28"/>
        </w:rPr>
        <w:t>Приложение № 2</w:t>
      </w:r>
      <w:r w:rsidRPr="00806103">
        <w:rPr>
          <w:sz w:val="28"/>
          <w:szCs w:val="28"/>
        </w:rPr>
        <w:t xml:space="preserve"> к решению совета депутатов </w:t>
      </w:r>
      <w:proofErr w:type="spellStart"/>
      <w:r w:rsidRPr="00806103">
        <w:rPr>
          <w:sz w:val="28"/>
          <w:szCs w:val="28"/>
        </w:rPr>
        <w:t>Любанского</w:t>
      </w:r>
      <w:proofErr w:type="spellEnd"/>
      <w:r w:rsidRPr="00806103">
        <w:rPr>
          <w:sz w:val="28"/>
          <w:szCs w:val="28"/>
        </w:rPr>
        <w:t xml:space="preserve"> городского поселения </w:t>
      </w:r>
      <w:proofErr w:type="spellStart"/>
      <w:r w:rsidRPr="00806103">
        <w:rPr>
          <w:sz w:val="28"/>
          <w:szCs w:val="28"/>
        </w:rPr>
        <w:t>Тосненского</w:t>
      </w:r>
      <w:proofErr w:type="spellEnd"/>
      <w:r w:rsidRPr="00806103">
        <w:rPr>
          <w:sz w:val="28"/>
          <w:szCs w:val="28"/>
        </w:rPr>
        <w:t xml:space="preserve"> района Ленинградской области </w:t>
      </w:r>
      <w:r w:rsidR="00CD48AE" w:rsidRPr="00D60A1A">
        <w:rPr>
          <w:sz w:val="28"/>
          <w:szCs w:val="28"/>
        </w:rPr>
        <w:t xml:space="preserve">от </w:t>
      </w:r>
      <w:r w:rsidR="00CD48AE" w:rsidRPr="002D2FFB">
        <w:rPr>
          <w:sz w:val="28"/>
          <w:szCs w:val="28"/>
        </w:rPr>
        <w:t xml:space="preserve">17.02.2023 № 198 «Об утверждении схемы размещения нестационарных торговых объектов на территории </w:t>
      </w:r>
      <w:proofErr w:type="spellStart"/>
      <w:r w:rsidR="00CD48AE" w:rsidRPr="002D2FFB">
        <w:rPr>
          <w:sz w:val="28"/>
          <w:szCs w:val="28"/>
        </w:rPr>
        <w:t>Любанского</w:t>
      </w:r>
      <w:proofErr w:type="spellEnd"/>
      <w:r w:rsidR="00CD48AE" w:rsidRPr="002D2FFB">
        <w:rPr>
          <w:sz w:val="28"/>
          <w:szCs w:val="28"/>
        </w:rPr>
        <w:t xml:space="preserve"> городского поселения </w:t>
      </w:r>
      <w:proofErr w:type="spellStart"/>
      <w:r w:rsidR="00CD48AE" w:rsidRPr="002D2FFB">
        <w:rPr>
          <w:sz w:val="28"/>
          <w:szCs w:val="28"/>
        </w:rPr>
        <w:t>Тосненского</w:t>
      </w:r>
      <w:proofErr w:type="spellEnd"/>
      <w:r w:rsidR="00CD48AE" w:rsidRPr="002D2FFB">
        <w:rPr>
          <w:sz w:val="28"/>
          <w:szCs w:val="28"/>
        </w:rPr>
        <w:t xml:space="preserve"> муниципального района Ленинградской области в новой редакции»</w:t>
      </w:r>
      <w:r>
        <w:rPr>
          <w:sz w:val="27"/>
          <w:szCs w:val="27"/>
        </w:rPr>
        <w:t>,</w:t>
      </w:r>
      <w:r w:rsidRPr="00806103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</w:t>
      </w:r>
      <w:r w:rsidRPr="00806103">
        <w:rPr>
          <w:sz w:val="28"/>
          <w:szCs w:val="28"/>
        </w:rPr>
        <w:t xml:space="preserve"> согласно прилагаемой графической схеме (Приложение 2)</w:t>
      </w:r>
      <w:r>
        <w:rPr>
          <w:sz w:val="28"/>
          <w:szCs w:val="28"/>
        </w:rPr>
        <w:t>.</w:t>
      </w:r>
    </w:p>
    <w:p w:rsidR="007A22E3" w:rsidRPr="007A22E3" w:rsidRDefault="001523E6" w:rsidP="007A22E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A22E3" w:rsidRPr="007A22E3">
        <w:rPr>
          <w:sz w:val="28"/>
          <w:szCs w:val="28"/>
        </w:rPr>
        <w:t xml:space="preserve">. Опубликовать настоящее решение в сетевом издании «Ленинградское областное информационное агентство (ЛЕНОБЛИНФОРМ)» и разместить на сайте </w:t>
      </w:r>
      <w:proofErr w:type="spellStart"/>
      <w:r w:rsidR="007A22E3" w:rsidRPr="007A22E3">
        <w:rPr>
          <w:sz w:val="28"/>
          <w:szCs w:val="28"/>
        </w:rPr>
        <w:t>Любанского</w:t>
      </w:r>
      <w:proofErr w:type="spellEnd"/>
      <w:r w:rsidR="007A22E3" w:rsidRPr="007A22E3">
        <w:rPr>
          <w:sz w:val="28"/>
          <w:szCs w:val="28"/>
        </w:rPr>
        <w:t xml:space="preserve"> городского поселения </w:t>
      </w:r>
      <w:proofErr w:type="spellStart"/>
      <w:r w:rsidR="007A22E3" w:rsidRPr="007A22E3">
        <w:rPr>
          <w:sz w:val="28"/>
          <w:szCs w:val="28"/>
        </w:rPr>
        <w:t>Тосненского</w:t>
      </w:r>
      <w:proofErr w:type="spellEnd"/>
      <w:r w:rsidR="007A22E3" w:rsidRPr="007A22E3">
        <w:rPr>
          <w:sz w:val="28"/>
          <w:szCs w:val="28"/>
        </w:rPr>
        <w:t xml:space="preserve"> района Ленинградской области.</w:t>
      </w:r>
    </w:p>
    <w:p w:rsidR="007A22E3" w:rsidRPr="007A22E3" w:rsidRDefault="001523E6" w:rsidP="007A22E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22E3" w:rsidRPr="007A22E3">
        <w:rPr>
          <w:sz w:val="28"/>
          <w:szCs w:val="28"/>
        </w:rPr>
        <w:t xml:space="preserve">. Направить настоящее решение в </w:t>
      </w:r>
      <w:r w:rsidR="00F24375">
        <w:rPr>
          <w:sz w:val="28"/>
          <w:szCs w:val="28"/>
        </w:rPr>
        <w:t xml:space="preserve">адрес администрации муниципального образования </w:t>
      </w:r>
      <w:proofErr w:type="spellStart"/>
      <w:r w:rsidR="00F24375">
        <w:rPr>
          <w:sz w:val="28"/>
          <w:szCs w:val="28"/>
        </w:rPr>
        <w:t>Тосненский</w:t>
      </w:r>
      <w:proofErr w:type="spellEnd"/>
      <w:r w:rsidR="00F24375">
        <w:rPr>
          <w:sz w:val="28"/>
          <w:szCs w:val="28"/>
        </w:rPr>
        <w:t xml:space="preserve"> район Ленинградской области в течении семи рабочих дней</w:t>
      </w:r>
      <w:r w:rsidR="007A22E3" w:rsidRPr="007A22E3">
        <w:rPr>
          <w:sz w:val="28"/>
          <w:szCs w:val="28"/>
        </w:rPr>
        <w:t>.</w:t>
      </w:r>
    </w:p>
    <w:p w:rsidR="007A22E3" w:rsidRPr="007A22E3" w:rsidRDefault="001523E6" w:rsidP="007A22E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A22E3" w:rsidRPr="007A22E3">
        <w:rPr>
          <w:sz w:val="28"/>
          <w:szCs w:val="28"/>
        </w:rPr>
        <w:t>.</w:t>
      </w:r>
      <w:r w:rsidR="007A22E3" w:rsidRPr="007A22E3">
        <w:rPr>
          <w:sz w:val="28"/>
          <w:szCs w:val="28"/>
        </w:rPr>
        <w:tab/>
        <w:t>Настоящее решение вступает в силу со дня его официального опубликования (обнародования).</w:t>
      </w:r>
    </w:p>
    <w:p w:rsidR="00D563B3" w:rsidRDefault="001523E6" w:rsidP="007A22E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A22E3" w:rsidRPr="007A22E3">
        <w:rPr>
          <w:sz w:val="28"/>
          <w:szCs w:val="28"/>
        </w:rPr>
        <w:t>.</w:t>
      </w:r>
      <w:r w:rsidR="007A22E3" w:rsidRPr="007A22E3">
        <w:rPr>
          <w:sz w:val="28"/>
          <w:szCs w:val="28"/>
        </w:rPr>
        <w:tab/>
        <w:t>Контроль за ис</w:t>
      </w:r>
      <w:r w:rsidR="00714793">
        <w:rPr>
          <w:sz w:val="28"/>
          <w:szCs w:val="28"/>
        </w:rPr>
        <w:t>полнением решения возложить на г</w:t>
      </w:r>
      <w:r w:rsidR="007A22E3" w:rsidRPr="007A22E3">
        <w:rPr>
          <w:sz w:val="28"/>
          <w:szCs w:val="28"/>
        </w:rPr>
        <w:t xml:space="preserve">лаву администрации </w:t>
      </w:r>
      <w:proofErr w:type="spellStart"/>
      <w:r w:rsidR="007A22E3" w:rsidRPr="007A22E3">
        <w:rPr>
          <w:sz w:val="28"/>
          <w:szCs w:val="28"/>
        </w:rPr>
        <w:t>Любанского</w:t>
      </w:r>
      <w:proofErr w:type="spellEnd"/>
      <w:r w:rsidR="007A22E3" w:rsidRPr="007A22E3">
        <w:rPr>
          <w:sz w:val="28"/>
          <w:szCs w:val="28"/>
        </w:rPr>
        <w:t xml:space="preserve"> городского поселения </w:t>
      </w:r>
      <w:proofErr w:type="spellStart"/>
      <w:r w:rsidR="007A22E3" w:rsidRPr="007A22E3">
        <w:rPr>
          <w:sz w:val="28"/>
          <w:szCs w:val="28"/>
        </w:rPr>
        <w:t>Тосненского</w:t>
      </w:r>
      <w:proofErr w:type="spellEnd"/>
      <w:r w:rsidR="007A22E3" w:rsidRPr="007A22E3">
        <w:rPr>
          <w:sz w:val="28"/>
          <w:szCs w:val="28"/>
        </w:rPr>
        <w:t xml:space="preserve"> района Ленинградской области.</w:t>
      </w:r>
    </w:p>
    <w:p w:rsidR="00D563B3" w:rsidRDefault="00D563B3" w:rsidP="002D2FFB">
      <w:pPr>
        <w:contextualSpacing/>
        <w:jc w:val="both"/>
        <w:rPr>
          <w:sz w:val="28"/>
          <w:szCs w:val="28"/>
        </w:rPr>
      </w:pPr>
    </w:p>
    <w:p w:rsidR="00376714" w:rsidRDefault="00376714" w:rsidP="002A326A">
      <w:pPr>
        <w:contextualSpacing/>
        <w:jc w:val="both"/>
        <w:rPr>
          <w:sz w:val="28"/>
          <w:szCs w:val="28"/>
        </w:rPr>
      </w:pPr>
    </w:p>
    <w:p w:rsidR="007A22E3" w:rsidRDefault="00BB37B3" w:rsidP="00B72DD6">
      <w:pPr>
        <w:contextualSpacing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  <w:r w:rsidR="002A326A">
        <w:rPr>
          <w:sz w:val="28"/>
          <w:szCs w:val="28"/>
        </w:rPr>
        <w:t xml:space="preserve">Глава </w:t>
      </w:r>
      <w:r w:rsidR="004677B8">
        <w:rPr>
          <w:sz w:val="28"/>
          <w:szCs w:val="28"/>
        </w:rPr>
        <w:t>муниципального образования</w:t>
      </w:r>
      <w:r w:rsidR="002A326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2A326A">
        <w:rPr>
          <w:sz w:val="28"/>
          <w:szCs w:val="28"/>
        </w:rPr>
        <w:t xml:space="preserve">       </w:t>
      </w:r>
      <w:bookmarkStart w:id="0" w:name="_GoBack"/>
      <w:bookmarkEnd w:id="0"/>
      <w:r w:rsidR="002A326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2A326A">
        <w:rPr>
          <w:sz w:val="28"/>
          <w:szCs w:val="28"/>
        </w:rPr>
        <w:t xml:space="preserve"> </w:t>
      </w:r>
      <w:r w:rsidR="001523E6">
        <w:rPr>
          <w:sz w:val="28"/>
          <w:szCs w:val="28"/>
        </w:rPr>
        <w:t xml:space="preserve"> </w:t>
      </w:r>
      <w:r w:rsidR="002A326A">
        <w:rPr>
          <w:sz w:val="28"/>
          <w:szCs w:val="28"/>
        </w:rPr>
        <w:t xml:space="preserve">    </w:t>
      </w:r>
      <w:r w:rsidR="00714793">
        <w:rPr>
          <w:sz w:val="28"/>
          <w:szCs w:val="28"/>
        </w:rPr>
        <w:t xml:space="preserve">         </w:t>
      </w:r>
      <w:r w:rsidR="002A326A">
        <w:rPr>
          <w:sz w:val="28"/>
          <w:szCs w:val="28"/>
        </w:rPr>
        <w:t xml:space="preserve">                А.В. Леонов</w:t>
      </w:r>
    </w:p>
    <w:p w:rsidR="007A22E3" w:rsidRDefault="007A22E3" w:rsidP="00E2740F">
      <w:pPr>
        <w:contextualSpacing/>
        <w:rPr>
          <w:sz w:val="16"/>
          <w:szCs w:val="16"/>
        </w:rPr>
      </w:pPr>
    </w:p>
    <w:p w:rsidR="007A22E3" w:rsidRDefault="007A22E3" w:rsidP="007A22E3">
      <w:pPr>
        <w:ind w:left="709"/>
        <w:contextualSpacing/>
        <w:rPr>
          <w:sz w:val="16"/>
          <w:szCs w:val="16"/>
        </w:rPr>
      </w:pPr>
    </w:p>
    <w:p w:rsidR="002A326A" w:rsidRDefault="007A22E3" w:rsidP="002A326A">
      <w:pPr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1F5B87" w:rsidRDefault="001F5B87" w:rsidP="002A326A">
      <w:pPr>
        <w:contextualSpacing/>
        <w:jc w:val="both"/>
        <w:rPr>
          <w:sz w:val="16"/>
          <w:szCs w:val="16"/>
        </w:rPr>
      </w:pPr>
    </w:p>
    <w:p w:rsidR="001F5B87" w:rsidRDefault="001F5B87" w:rsidP="002A326A">
      <w:pPr>
        <w:contextualSpacing/>
        <w:jc w:val="both"/>
        <w:rPr>
          <w:sz w:val="16"/>
          <w:szCs w:val="16"/>
        </w:rPr>
      </w:pPr>
    </w:p>
    <w:p w:rsidR="001F5B87" w:rsidRPr="001F5B87" w:rsidRDefault="001F5B87" w:rsidP="001F5B87">
      <w:pPr>
        <w:jc w:val="both"/>
        <w:rPr>
          <w:i/>
          <w:sz w:val="24"/>
          <w:szCs w:val="24"/>
        </w:rPr>
      </w:pPr>
      <w:r w:rsidRPr="001F5B87">
        <w:rPr>
          <w:i/>
          <w:sz w:val="24"/>
          <w:szCs w:val="24"/>
        </w:rPr>
        <w:t xml:space="preserve">*полный текст решения в приложениями доступен на сайте </w:t>
      </w:r>
      <w:hyperlink r:id="rId12" w:history="1">
        <w:r w:rsidRPr="001F5B87">
          <w:rPr>
            <w:rStyle w:val="aa"/>
            <w:i/>
            <w:sz w:val="24"/>
            <w:szCs w:val="24"/>
            <w:lang w:val="en-US"/>
          </w:rPr>
          <w:t>www</w:t>
        </w:r>
        <w:r w:rsidRPr="001F5B87">
          <w:rPr>
            <w:rStyle w:val="aa"/>
            <w:i/>
            <w:sz w:val="24"/>
            <w:szCs w:val="24"/>
          </w:rPr>
          <w:t>.</w:t>
        </w:r>
        <w:proofErr w:type="spellStart"/>
        <w:r w:rsidRPr="001F5B87">
          <w:rPr>
            <w:rStyle w:val="aa"/>
            <w:i/>
            <w:sz w:val="24"/>
            <w:szCs w:val="24"/>
            <w:lang w:val="en-US"/>
          </w:rPr>
          <w:t>lubanadmin</w:t>
        </w:r>
        <w:proofErr w:type="spellEnd"/>
        <w:r w:rsidRPr="001F5B87">
          <w:rPr>
            <w:rStyle w:val="aa"/>
            <w:i/>
            <w:sz w:val="24"/>
            <w:szCs w:val="24"/>
          </w:rPr>
          <w:t>.</w:t>
        </w:r>
        <w:proofErr w:type="spellStart"/>
        <w:r w:rsidRPr="001F5B87">
          <w:rPr>
            <w:rStyle w:val="aa"/>
            <w:i/>
            <w:sz w:val="24"/>
            <w:szCs w:val="24"/>
            <w:lang w:val="en-US"/>
          </w:rPr>
          <w:t>ru</w:t>
        </w:r>
        <w:proofErr w:type="spellEnd"/>
      </w:hyperlink>
      <w:r w:rsidRPr="001F5B87">
        <w:rPr>
          <w:i/>
          <w:sz w:val="24"/>
          <w:szCs w:val="24"/>
        </w:rPr>
        <w:t xml:space="preserve"> </w:t>
      </w:r>
    </w:p>
    <w:sectPr w:rsidR="001F5B87" w:rsidRPr="001F5B87" w:rsidSect="00A861CA">
      <w:footerReference w:type="default" r:id="rId13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810" w:rsidRDefault="008C0810" w:rsidP="00963CE6">
      <w:r>
        <w:separator/>
      </w:r>
    </w:p>
  </w:endnote>
  <w:endnote w:type="continuationSeparator" w:id="0">
    <w:p w:rsidR="008C0810" w:rsidRDefault="008C0810" w:rsidP="0096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7281962"/>
      <w:docPartObj>
        <w:docPartGallery w:val="Page Numbers (Bottom of Page)"/>
        <w:docPartUnique/>
      </w:docPartObj>
    </w:sdtPr>
    <w:sdtEndPr/>
    <w:sdtContent>
      <w:p w:rsidR="00963CE6" w:rsidRDefault="00963CE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B87">
          <w:rPr>
            <w:noProof/>
          </w:rPr>
          <w:t>2</w:t>
        </w:r>
        <w:r>
          <w:fldChar w:fldCharType="end"/>
        </w:r>
      </w:p>
    </w:sdtContent>
  </w:sdt>
  <w:p w:rsidR="00963CE6" w:rsidRDefault="00963C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810" w:rsidRDefault="008C0810" w:rsidP="00963CE6">
      <w:r>
        <w:separator/>
      </w:r>
    </w:p>
  </w:footnote>
  <w:footnote w:type="continuationSeparator" w:id="0">
    <w:p w:rsidR="008C0810" w:rsidRDefault="008C0810" w:rsidP="00963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13919"/>
    <w:multiLevelType w:val="hybridMultilevel"/>
    <w:tmpl w:val="01346A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471A5"/>
    <w:multiLevelType w:val="hybridMultilevel"/>
    <w:tmpl w:val="0A42F8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642EF"/>
    <w:multiLevelType w:val="hybridMultilevel"/>
    <w:tmpl w:val="3E1E86C4"/>
    <w:lvl w:ilvl="0" w:tplc="0419000F">
      <w:start w:val="1"/>
      <w:numFmt w:val="decimal"/>
      <w:lvlText w:val="%1."/>
      <w:lvlJc w:val="left"/>
      <w:pPr>
        <w:ind w:left="1574" w:hanging="360"/>
      </w:pPr>
    </w:lvl>
    <w:lvl w:ilvl="1" w:tplc="04190019" w:tentative="1">
      <w:start w:val="1"/>
      <w:numFmt w:val="lowerLetter"/>
      <w:lvlText w:val="%2."/>
      <w:lvlJc w:val="left"/>
      <w:pPr>
        <w:ind w:left="2294" w:hanging="360"/>
      </w:pPr>
    </w:lvl>
    <w:lvl w:ilvl="2" w:tplc="0419001B" w:tentative="1">
      <w:start w:val="1"/>
      <w:numFmt w:val="lowerRoman"/>
      <w:lvlText w:val="%3."/>
      <w:lvlJc w:val="right"/>
      <w:pPr>
        <w:ind w:left="3014" w:hanging="180"/>
      </w:pPr>
    </w:lvl>
    <w:lvl w:ilvl="3" w:tplc="0419000F" w:tentative="1">
      <w:start w:val="1"/>
      <w:numFmt w:val="decimal"/>
      <w:lvlText w:val="%4."/>
      <w:lvlJc w:val="left"/>
      <w:pPr>
        <w:ind w:left="3734" w:hanging="360"/>
      </w:pPr>
    </w:lvl>
    <w:lvl w:ilvl="4" w:tplc="04190019" w:tentative="1">
      <w:start w:val="1"/>
      <w:numFmt w:val="lowerLetter"/>
      <w:lvlText w:val="%5."/>
      <w:lvlJc w:val="left"/>
      <w:pPr>
        <w:ind w:left="4454" w:hanging="360"/>
      </w:pPr>
    </w:lvl>
    <w:lvl w:ilvl="5" w:tplc="0419001B" w:tentative="1">
      <w:start w:val="1"/>
      <w:numFmt w:val="lowerRoman"/>
      <w:lvlText w:val="%6."/>
      <w:lvlJc w:val="right"/>
      <w:pPr>
        <w:ind w:left="5174" w:hanging="180"/>
      </w:pPr>
    </w:lvl>
    <w:lvl w:ilvl="6" w:tplc="0419000F" w:tentative="1">
      <w:start w:val="1"/>
      <w:numFmt w:val="decimal"/>
      <w:lvlText w:val="%7."/>
      <w:lvlJc w:val="left"/>
      <w:pPr>
        <w:ind w:left="5894" w:hanging="360"/>
      </w:pPr>
    </w:lvl>
    <w:lvl w:ilvl="7" w:tplc="04190019" w:tentative="1">
      <w:start w:val="1"/>
      <w:numFmt w:val="lowerLetter"/>
      <w:lvlText w:val="%8."/>
      <w:lvlJc w:val="left"/>
      <w:pPr>
        <w:ind w:left="6614" w:hanging="360"/>
      </w:pPr>
    </w:lvl>
    <w:lvl w:ilvl="8" w:tplc="0419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3">
    <w:nsid w:val="40B92ADD"/>
    <w:multiLevelType w:val="hybridMultilevel"/>
    <w:tmpl w:val="B1BCE8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96482"/>
    <w:multiLevelType w:val="hybridMultilevel"/>
    <w:tmpl w:val="14F43D36"/>
    <w:lvl w:ilvl="0" w:tplc="51D265A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E5A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5E6150B"/>
    <w:multiLevelType w:val="hybridMultilevel"/>
    <w:tmpl w:val="F81E4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A1959"/>
    <w:multiLevelType w:val="hybridMultilevel"/>
    <w:tmpl w:val="3B2C9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86"/>
    <w:rsid w:val="00025F5B"/>
    <w:rsid w:val="00036609"/>
    <w:rsid w:val="000447C5"/>
    <w:rsid w:val="00045311"/>
    <w:rsid w:val="00073DAA"/>
    <w:rsid w:val="00104BC2"/>
    <w:rsid w:val="00110C86"/>
    <w:rsid w:val="00113041"/>
    <w:rsid w:val="00145CEF"/>
    <w:rsid w:val="001523E6"/>
    <w:rsid w:val="00174F29"/>
    <w:rsid w:val="00180173"/>
    <w:rsid w:val="00193874"/>
    <w:rsid w:val="00195C58"/>
    <w:rsid w:val="001D213B"/>
    <w:rsid w:val="001F5B87"/>
    <w:rsid w:val="00207EDE"/>
    <w:rsid w:val="002210C3"/>
    <w:rsid w:val="002571D1"/>
    <w:rsid w:val="002671A8"/>
    <w:rsid w:val="002A326A"/>
    <w:rsid w:val="002B2852"/>
    <w:rsid w:val="002D2FFB"/>
    <w:rsid w:val="00376714"/>
    <w:rsid w:val="003831A8"/>
    <w:rsid w:val="00387CE2"/>
    <w:rsid w:val="00397680"/>
    <w:rsid w:val="004461D9"/>
    <w:rsid w:val="00450513"/>
    <w:rsid w:val="00455122"/>
    <w:rsid w:val="00456AE1"/>
    <w:rsid w:val="00466ECE"/>
    <w:rsid w:val="004677B8"/>
    <w:rsid w:val="00482C17"/>
    <w:rsid w:val="00495865"/>
    <w:rsid w:val="004B0988"/>
    <w:rsid w:val="004E168B"/>
    <w:rsid w:val="00552639"/>
    <w:rsid w:val="005E23A0"/>
    <w:rsid w:val="0060578D"/>
    <w:rsid w:val="0061785A"/>
    <w:rsid w:val="006D2005"/>
    <w:rsid w:val="00714793"/>
    <w:rsid w:val="007174BD"/>
    <w:rsid w:val="00732624"/>
    <w:rsid w:val="007647C8"/>
    <w:rsid w:val="00772072"/>
    <w:rsid w:val="007732CA"/>
    <w:rsid w:val="007753CB"/>
    <w:rsid w:val="007A22E3"/>
    <w:rsid w:val="007A6CF3"/>
    <w:rsid w:val="007D0C70"/>
    <w:rsid w:val="007E09BE"/>
    <w:rsid w:val="007E76C7"/>
    <w:rsid w:val="007F2A19"/>
    <w:rsid w:val="00806103"/>
    <w:rsid w:val="00843728"/>
    <w:rsid w:val="00846AEE"/>
    <w:rsid w:val="008B3888"/>
    <w:rsid w:val="008C0810"/>
    <w:rsid w:val="00923926"/>
    <w:rsid w:val="00963CE6"/>
    <w:rsid w:val="009B3524"/>
    <w:rsid w:val="009C1C04"/>
    <w:rsid w:val="009D13AE"/>
    <w:rsid w:val="009E0E71"/>
    <w:rsid w:val="009E32B1"/>
    <w:rsid w:val="00A43FC2"/>
    <w:rsid w:val="00A67017"/>
    <w:rsid w:val="00A861CA"/>
    <w:rsid w:val="00AC6398"/>
    <w:rsid w:val="00AD3B23"/>
    <w:rsid w:val="00B15A96"/>
    <w:rsid w:val="00B72DD6"/>
    <w:rsid w:val="00B75CCC"/>
    <w:rsid w:val="00BB37B3"/>
    <w:rsid w:val="00BE2956"/>
    <w:rsid w:val="00BE4086"/>
    <w:rsid w:val="00C20E77"/>
    <w:rsid w:val="00C52691"/>
    <w:rsid w:val="00C7394B"/>
    <w:rsid w:val="00C749AF"/>
    <w:rsid w:val="00CB11B7"/>
    <w:rsid w:val="00CD48AE"/>
    <w:rsid w:val="00D06F86"/>
    <w:rsid w:val="00D16889"/>
    <w:rsid w:val="00D563B3"/>
    <w:rsid w:val="00D938EA"/>
    <w:rsid w:val="00DB5477"/>
    <w:rsid w:val="00DD18A3"/>
    <w:rsid w:val="00DD34B1"/>
    <w:rsid w:val="00E2740F"/>
    <w:rsid w:val="00E610BA"/>
    <w:rsid w:val="00EC5BBD"/>
    <w:rsid w:val="00F24375"/>
    <w:rsid w:val="00F6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28024-8991-4833-A857-9FCF5817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B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B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E0E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63C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3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63C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3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1F5B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B8DCE7B2903CC5BC6CA90E24AF1004874363555859F4248BE2D650E5D6E1CAB840A87B28E5NFND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uban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79148/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186367/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B8DCE7B2903CC5BC6CA90E24AF1004874362565E5BF4248BE2D650E5D6E1CAB840A87B28ECFA11N7N7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B198D-2432-49F9-81BB-72A2BC78E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Строитель</dc:creator>
  <cp:lastModifiedBy>GGG</cp:lastModifiedBy>
  <cp:revision>8</cp:revision>
  <cp:lastPrinted>2023-04-28T07:45:00Z</cp:lastPrinted>
  <dcterms:created xsi:type="dcterms:W3CDTF">2023-04-17T11:56:00Z</dcterms:created>
  <dcterms:modified xsi:type="dcterms:W3CDTF">2023-04-28T08:37:00Z</dcterms:modified>
</cp:coreProperties>
</file>