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B9" w:rsidRPr="00BD30B9" w:rsidRDefault="00BD30B9" w:rsidP="00BD30B9">
      <w:pPr>
        <w:suppressAutoHyphens/>
        <w:jc w:val="center"/>
        <w:outlineLvl w:val="0"/>
        <w:rPr>
          <w:b/>
          <w:sz w:val="28"/>
          <w:lang w:eastAsia="ar-SA"/>
        </w:rPr>
      </w:pPr>
      <w:r w:rsidRPr="00BD30B9">
        <w:rPr>
          <w:b/>
          <w:sz w:val="28"/>
          <w:lang w:eastAsia="ar-SA"/>
        </w:rPr>
        <w:t>ЛЮБАНСКОЕ ГОРОДСКОЕ ПОСЕЛЕНИЕ</w:t>
      </w:r>
    </w:p>
    <w:p w:rsidR="00BD30B9" w:rsidRPr="00BD30B9" w:rsidRDefault="00BD30B9" w:rsidP="00BD30B9">
      <w:pPr>
        <w:suppressAutoHyphens/>
        <w:jc w:val="center"/>
        <w:rPr>
          <w:b/>
          <w:sz w:val="28"/>
          <w:lang w:eastAsia="ar-SA"/>
        </w:rPr>
      </w:pPr>
      <w:r w:rsidRPr="00BD30B9">
        <w:rPr>
          <w:b/>
          <w:sz w:val="28"/>
          <w:lang w:eastAsia="ar-SA"/>
        </w:rPr>
        <w:t>ТОСНЕНСКОГО РАЙОНА ЛЕНИНГРАДСКОЙ ОБЛАСТИ</w:t>
      </w:r>
    </w:p>
    <w:p w:rsidR="00BD30B9" w:rsidRPr="00BD30B9" w:rsidRDefault="00BD30B9" w:rsidP="00BD30B9">
      <w:pPr>
        <w:suppressAutoHyphens/>
        <w:jc w:val="center"/>
        <w:rPr>
          <w:b/>
          <w:sz w:val="28"/>
          <w:lang w:eastAsia="ar-SA"/>
        </w:rPr>
      </w:pPr>
      <w:r w:rsidRPr="00BD30B9">
        <w:rPr>
          <w:b/>
          <w:sz w:val="28"/>
          <w:lang w:eastAsia="ar-SA"/>
        </w:rPr>
        <w:t>АДМИНИСТРАЦИЯ</w:t>
      </w:r>
    </w:p>
    <w:p w:rsidR="00BD30B9" w:rsidRPr="00BD30B9" w:rsidRDefault="00BD30B9" w:rsidP="00BD30B9">
      <w:pPr>
        <w:suppressAutoHyphens/>
        <w:rPr>
          <w:b/>
          <w:sz w:val="28"/>
          <w:lang w:eastAsia="ar-SA"/>
        </w:rPr>
      </w:pPr>
    </w:p>
    <w:p w:rsidR="00BD30B9" w:rsidRPr="00BD30B9" w:rsidRDefault="00BD30B9" w:rsidP="00BD30B9">
      <w:pPr>
        <w:tabs>
          <w:tab w:val="left" w:pos="3630"/>
          <w:tab w:val="left" w:pos="7755"/>
        </w:tabs>
        <w:suppressAutoHyphens/>
        <w:jc w:val="center"/>
        <w:rPr>
          <w:b/>
          <w:sz w:val="28"/>
          <w:lang w:eastAsia="ar-SA"/>
        </w:rPr>
      </w:pPr>
      <w:r w:rsidRPr="00BD30B9">
        <w:rPr>
          <w:b/>
          <w:sz w:val="28"/>
          <w:lang w:eastAsia="ar-SA"/>
        </w:rPr>
        <w:t>ПОСТАНОВЛЕНИЕ</w:t>
      </w:r>
    </w:p>
    <w:p w:rsidR="00BD30B9" w:rsidRDefault="00BD30B9" w:rsidP="00BD30B9">
      <w:pPr>
        <w:tabs>
          <w:tab w:val="left" w:pos="2610"/>
          <w:tab w:val="center" w:pos="4677"/>
        </w:tabs>
        <w:suppressAutoHyphens/>
        <w:outlineLvl w:val="0"/>
        <w:rPr>
          <w:b/>
          <w:sz w:val="28"/>
          <w:lang w:eastAsia="ar-SA"/>
        </w:rPr>
      </w:pPr>
    </w:p>
    <w:p w:rsidR="00BD30B9" w:rsidRPr="00BD30B9" w:rsidRDefault="00BD30B9" w:rsidP="00BD30B9">
      <w:pPr>
        <w:tabs>
          <w:tab w:val="left" w:pos="2610"/>
          <w:tab w:val="center" w:pos="4677"/>
        </w:tabs>
        <w:suppressAutoHyphens/>
        <w:outlineLvl w:val="0"/>
        <w:rPr>
          <w:sz w:val="28"/>
          <w:lang w:eastAsia="ar-SA"/>
        </w:rPr>
      </w:pPr>
      <w:r w:rsidRPr="00BD30B9">
        <w:rPr>
          <w:b/>
          <w:sz w:val="28"/>
          <w:lang w:eastAsia="ar-SA"/>
        </w:rPr>
        <w:t>от</w:t>
      </w:r>
      <w:r w:rsidRPr="00BD30B9">
        <w:rPr>
          <w:sz w:val="28"/>
          <w:lang w:eastAsia="ar-SA"/>
        </w:rPr>
        <w:t xml:space="preserve"> </w:t>
      </w:r>
      <w:r w:rsidR="009B7BE9" w:rsidRPr="009B7BE9">
        <w:rPr>
          <w:b/>
          <w:sz w:val="28"/>
          <w:u w:val="single"/>
          <w:lang w:eastAsia="ar-SA"/>
        </w:rPr>
        <w:t>18.10.2023</w:t>
      </w:r>
      <w:r w:rsidRPr="009B7BE9">
        <w:rPr>
          <w:b/>
          <w:sz w:val="28"/>
          <w:u w:val="single"/>
          <w:lang w:eastAsia="ar-SA"/>
        </w:rPr>
        <w:t xml:space="preserve"> </w:t>
      </w:r>
      <w:r w:rsidRPr="00BD30B9">
        <w:rPr>
          <w:b/>
          <w:sz w:val="28"/>
          <w:lang w:eastAsia="ar-SA"/>
        </w:rPr>
        <w:t>№</w:t>
      </w:r>
      <w:r w:rsidRPr="00BD30B9">
        <w:rPr>
          <w:sz w:val="28"/>
          <w:lang w:eastAsia="ar-SA"/>
        </w:rPr>
        <w:t xml:space="preserve"> </w:t>
      </w:r>
      <w:r w:rsidR="009B7BE9" w:rsidRPr="009B7BE9">
        <w:rPr>
          <w:b/>
          <w:sz w:val="28"/>
          <w:u w:val="single"/>
          <w:lang w:eastAsia="ar-SA"/>
        </w:rPr>
        <w:t>591</w:t>
      </w:r>
    </w:p>
    <w:p w:rsidR="00BD30B9" w:rsidRPr="00BD30B9" w:rsidRDefault="00BD30B9" w:rsidP="00BD30B9">
      <w:pPr>
        <w:suppressAutoHyphens/>
        <w:jc w:val="both"/>
        <w:rPr>
          <w:bCs/>
          <w:sz w:val="28"/>
          <w:szCs w:val="28"/>
        </w:rPr>
      </w:pPr>
      <w:r w:rsidRPr="00BD30B9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BD30B9" w:rsidRPr="00BD30B9" w:rsidRDefault="00BD30B9" w:rsidP="00BD30B9">
      <w:pPr>
        <w:suppressAutoHyphens/>
        <w:jc w:val="both"/>
        <w:rPr>
          <w:sz w:val="28"/>
          <w:szCs w:val="28"/>
        </w:rPr>
      </w:pPr>
      <w:r w:rsidRPr="00BD30B9">
        <w:rPr>
          <w:sz w:val="28"/>
          <w:szCs w:val="28"/>
        </w:rPr>
        <w:t xml:space="preserve">по предоставлению муниципальной услуги: </w:t>
      </w:r>
    </w:p>
    <w:p w:rsidR="00BD30B9" w:rsidRPr="00BD30B9" w:rsidRDefault="00BD30B9" w:rsidP="00BD30B9">
      <w:pPr>
        <w:suppressAutoHyphens/>
        <w:jc w:val="both"/>
        <w:rPr>
          <w:bCs/>
          <w:sz w:val="28"/>
          <w:szCs w:val="28"/>
          <w:lang w:eastAsia="ar-SA"/>
        </w:rPr>
      </w:pPr>
      <w:r w:rsidRPr="00BD30B9">
        <w:rPr>
          <w:sz w:val="28"/>
          <w:szCs w:val="28"/>
        </w:rPr>
        <w:t>«</w:t>
      </w:r>
      <w:r w:rsidRPr="00BD30B9">
        <w:rPr>
          <w:bCs/>
          <w:sz w:val="28"/>
          <w:szCs w:val="28"/>
          <w:lang w:eastAsia="ar-SA"/>
        </w:rPr>
        <w:t xml:space="preserve">Перевод жилого помещения в нежилое помещение </w:t>
      </w:r>
    </w:p>
    <w:p w:rsidR="00BD30B9" w:rsidRPr="00BD30B9" w:rsidRDefault="00BD30B9" w:rsidP="00BD30B9">
      <w:pPr>
        <w:suppressAutoHyphens/>
        <w:jc w:val="both"/>
        <w:rPr>
          <w:sz w:val="28"/>
          <w:szCs w:val="28"/>
        </w:rPr>
      </w:pPr>
      <w:r w:rsidRPr="00BD30B9">
        <w:rPr>
          <w:bCs/>
          <w:sz w:val="28"/>
          <w:szCs w:val="28"/>
          <w:lang w:eastAsia="ar-SA"/>
        </w:rPr>
        <w:t>и нежилого помещения в жилое помещение»</w:t>
      </w:r>
    </w:p>
    <w:p w:rsidR="00BD30B9" w:rsidRPr="00BD30B9" w:rsidRDefault="00BD30B9" w:rsidP="00BD30B9">
      <w:pPr>
        <w:suppressAutoHyphens/>
        <w:jc w:val="both"/>
        <w:rPr>
          <w:sz w:val="28"/>
          <w:szCs w:val="28"/>
        </w:rPr>
      </w:pPr>
    </w:p>
    <w:p w:rsidR="00BD30B9" w:rsidRPr="00BD30B9" w:rsidRDefault="00BD30B9" w:rsidP="00BD30B9">
      <w:pPr>
        <w:suppressAutoHyphens/>
        <w:jc w:val="both"/>
        <w:rPr>
          <w:sz w:val="28"/>
          <w:szCs w:val="28"/>
        </w:rPr>
      </w:pPr>
    </w:p>
    <w:p w:rsidR="00BD30B9" w:rsidRPr="00BD30B9" w:rsidRDefault="00BD30B9" w:rsidP="00BD30B9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BD30B9">
        <w:rPr>
          <w:sz w:val="28"/>
          <w:szCs w:val="28"/>
        </w:rPr>
        <w:t xml:space="preserve">В целях приведения нормативно-правовых актов администрации </w:t>
      </w:r>
      <w:proofErr w:type="spellStart"/>
      <w:r w:rsidRPr="00BD30B9">
        <w:rPr>
          <w:sz w:val="28"/>
          <w:szCs w:val="28"/>
        </w:rPr>
        <w:t>Любанского</w:t>
      </w:r>
      <w:proofErr w:type="spellEnd"/>
      <w:r w:rsidRPr="00BD30B9">
        <w:rPr>
          <w:sz w:val="28"/>
          <w:szCs w:val="28"/>
        </w:rPr>
        <w:t xml:space="preserve"> городского поселения </w:t>
      </w:r>
      <w:proofErr w:type="spellStart"/>
      <w:r w:rsidRPr="00BD30B9">
        <w:rPr>
          <w:sz w:val="28"/>
          <w:szCs w:val="28"/>
        </w:rPr>
        <w:t>Тосненского</w:t>
      </w:r>
      <w:proofErr w:type="spellEnd"/>
      <w:r w:rsidRPr="00BD30B9">
        <w:rPr>
          <w:sz w:val="28"/>
          <w:szCs w:val="28"/>
        </w:rPr>
        <w:t xml:space="preserve"> района Ленинградской области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самоуправления», Уставом </w:t>
      </w:r>
      <w:proofErr w:type="spellStart"/>
      <w:r w:rsidRPr="00BD30B9">
        <w:rPr>
          <w:sz w:val="28"/>
          <w:szCs w:val="28"/>
        </w:rPr>
        <w:t>Любанского</w:t>
      </w:r>
      <w:proofErr w:type="spellEnd"/>
      <w:r w:rsidRPr="00BD30B9">
        <w:rPr>
          <w:sz w:val="28"/>
          <w:szCs w:val="28"/>
        </w:rPr>
        <w:t xml:space="preserve"> городского поселения </w:t>
      </w:r>
      <w:proofErr w:type="spellStart"/>
      <w:r w:rsidRPr="00BD30B9">
        <w:rPr>
          <w:sz w:val="28"/>
          <w:szCs w:val="28"/>
        </w:rPr>
        <w:t>Тосненского</w:t>
      </w:r>
      <w:proofErr w:type="spellEnd"/>
      <w:r w:rsidRPr="00BD30B9">
        <w:rPr>
          <w:sz w:val="28"/>
          <w:szCs w:val="28"/>
        </w:rPr>
        <w:t xml:space="preserve"> района Ленинградской области, администрация </w:t>
      </w:r>
      <w:proofErr w:type="spellStart"/>
      <w:r w:rsidRPr="00BD30B9">
        <w:rPr>
          <w:sz w:val="28"/>
          <w:szCs w:val="28"/>
        </w:rPr>
        <w:t>Любанского</w:t>
      </w:r>
      <w:proofErr w:type="spellEnd"/>
      <w:r w:rsidRPr="00BD30B9">
        <w:rPr>
          <w:sz w:val="28"/>
          <w:szCs w:val="28"/>
        </w:rPr>
        <w:t xml:space="preserve"> городского поселения </w:t>
      </w:r>
      <w:proofErr w:type="spellStart"/>
      <w:r w:rsidRPr="00BD30B9">
        <w:rPr>
          <w:sz w:val="28"/>
          <w:szCs w:val="28"/>
        </w:rPr>
        <w:t>Тосненского</w:t>
      </w:r>
      <w:proofErr w:type="spellEnd"/>
      <w:proofErr w:type="gramEnd"/>
      <w:r w:rsidRPr="00BD30B9">
        <w:rPr>
          <w:sz w:val="28"/>
          <w:szCs w:val="28"/>
        </w:rPr>
        <w:t xml:space="preserve"> района Ленинградской области,</w:t>
      </w:r>
    </w:p>
    <w:p w:rsidR="00BD30B9" w:rsidRPr="00BD30B9" w:rsidRDefault="00BD30B9" w:rsidP="00BD30B9">
      <w:pPr>
        <w:suppressAutoHyphens/>
        <w:ind w:firstLine="708"/>
        <w:jc w:val="both"/>
        <w:rPr>
          <w:sz w:val="28"/>
          <w:szCs w:val="28"/>
        </w:rPr>
      </w:pPr>
    </w:p>
    <w:p w:rsidR="00BD30B9" w:rsidRPr="00BD30B9" w:rsidRDefault="00BD30B9" w:rsidP="00BD30B9">
      <w:pPr>
        <w:suppressAutoHyphens/>
        <w:jc w:val="both"/>
        <w:rPr>
          <w:sz w:val="28"/>
          <w:szCs w:val="28"/>
        </w:rPr>
      </w:pPr>
      <w:r w:rsidRPr="00BD30B9">
        <w:rPr>
          <w:sz w:val="28"/>
          <w:szCs w:val="28"/>
        </w:rPr>
        <w:t>ПОСТАНОВЛЯЮ:</w:t>
      </w:r>
    </w:p>
    <w:p w:rsidR="00BD30B9" w:rsidRPr="00BD30B9" w:rsidRDefault="00BD30B9" w:rsidP="00BD30B9">
      <w:pPr>
        <w:suppressAutoHyphens/>
        <w:jc w:val="both"/>
        <w:rPr>
          <w:sz w:val="28"/>
          <w:szCs w:val="28"/>
        </w:rPr>
      </w:pPr>
    </w:p>
    <w:p w:rsidR="00BD30B9" w:rsidRDefault="00BD30B9" w:rsidP="00BD30B9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BD30B9">
        <w:rPr>
          <w:sz w:val="28"/>
          <w:szCs w:val="28"/>
        </w:rPr>
        <w:t>У</w:t>
      </w:r>
      <w:r w:rsidRPr="00BD30B9">
        <w:rPr>
          <w:bCs/>
          <w:sz w:val="28"/>
          <w:szCs w:val="28"/>
        </w:rPr>
        <w:t xml:space="preserve">твердить административный регламент </w:t>
      </w:r>
      <w:r w:rsidRPr="00BD30B9">
        <w:rPr>
          <w:sz w:val="28"/>
          <w:szCs w:val="28"/>
        </w:rPr>
        <w:t>по предоставлению муниципальной услуги «Перевод жилого помещения в нежилое помещение и нежилого помещения в жилое помещение» (Приложение).</w:t>
      </w:r>
    </w:p>
    <w:p w:rsidR="00BD30B9" w:rsidRPr="00BD30B9" w:rsidRDefault="00BD30B9" w:rsidP="00BD30B9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BD30B9">
        <w:rPr>
          <w:sz w:val="28"/>
          <w:szCs w:val="28"/>
        </w:rPr>
        <w:t xml:space="preserve">Постановление администрации </w:t>
      </w:r>
      <w:proofErr w:type="spellStart"/>
      <w:r w:rsidRPr="00BD30B9">
        <w:rPr>
          <w:sz w:val="28"/>
          <w:szCs w:val="28"/>
        </w:rPr>
        <w:t>Любанского</w:t>
      </w:r>
      <w:proofErr w:type="spellEnd"/>
      <w:r w:rsidRPr="00BD30B9">
        <w:rPr>
          <w:sz w:val="28"/>
          <w:szCs w:val="28"/>
        </w:rPr>
        <w:t xml:space="preserve"> городского поселения </w:t>
      </w:r>
      <w:proofErr w:type="spellStart"/>
      <w:r w:rsidRPr="00BD30B9">
        <w:rPr>
          <w:sz w:val="28"/>
          <w:szCs w:val="28"/>
        </w:rPr>
        <w:t>Тосненского</w:t>
      </w:r>
      <w:proofErr w:type="spellEnd"/>
      <w:r w:rsidRPr="00BD30B9">
        <w:rPr>
          <w:sz w:val="28"/>
          <w:szCs w:val="28"/>
        </w:rPr>
        <w:t xml:space="preserve"> района Ленинградской области от 30.06.2022 № 450</w:t>
      </w:r>
      <w:proofErr w:type="gramStart"/>
      <w:r w:rsidRPr="00BD30B9">
        <w:t xml:space="preserve"> </w:t>
      </w:r>
      <w:r w:rsidRPr="00BD30B9">
        <w:rPr>
          <w:sz w:val="28"/>
          <w:szCs w:val="28"/>
        </w:rPr>
        <w:t>О</w:t>
      </w:r>
      <w:proofErr w:type="gramEnd"/>
      <w:r w:rsidRPr="00BD30B9">
        <w:rPr>
          <w:sz w:val="28"/>
          <w:szCs w:val="28"/>
        </w:rPr>
        <w:t>б утверждении административного регламента «</w:t>
      </w:r>
      <w:r w:rsidRPr="00BD30B9">
        <w:rPr>
          <w:rFonts w:eastAsia="Calibri"/>
          <w:kern w:val="2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BD30B9">
        <w:rPr>
          <w:sz w:val="28"/>
          <w:szCs w:val="28"/>
        </w:rPr>
        <w:t>» считать утратившим силу.</w:t>
      </w:r>
    </w:p>
    <w:p w:rsidR="00BD30B9" w:rsidRPr="00BD30B9" w:rsidRDefault="00BD30B9" w:rsidP="00BD30B9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BD30B9">
        <w:rPr>
          <w:color w:val="000000"/>
          <w:kern w:val="2"/>
          <w:sz w:val="28"/>
          <w:szCs w:val="28"/>
          <w:lang w:eastAsia="en-US"/>
        </w:rPr>
        <w:t>Опубликовать данное постановление в печатном</w:t>
      </w:r>
      <w:r w:rsidRPr="00BD30B9">
        <w:rPr>
          <w:rFonts w:cs="Tahoma"/>
          <w:color w:val="000000"/>
          <w:kern w:val="2"/>
          <w:sz w:val="28"/>
          <w:szCs w:val="28"/>
          <w:lang w:eastAsia="en-US"/>
        </w:rPr>
        <w:t xml:space="preserve"> средстве массовой информации – газете «</w:t>
      </w:r>
      <w:proofErr w:type="spellStart"/>
      <w:r w:rsidRPr="00BD30B9">
        <w:rPr>
          <w:rFonts w:cs="Tahoma"/>
          <w:color w:val="000000"/>
          <w:kern w:val="2"/>
          <w:sz w:val="28"/>
          <w:szCs w:val="28"/>
          <w:lang w:eastAsia="en-US"/>
        </w:rPr>
        <w:t>Тосненский</w:t>
      </w:r>
      <w:proofErr w:type="spellEnd"/>
      <w:r w:rsidRPr="00BD30B9">
        <w:rPr>
          <w:rFonts w:cs="Tahoma"/>
          <w:color w:val="000000"/>
          <w:kern w:val="2"/>
          <w:sz w:val="28"/>
          <w:szCs w:val="28"/>
          <w:lang w:eastAsia="en-US"/>
        </w:rPr>
        <w:t xml:space="preserve"> вестник» или в сетевом издании «Ленинградское областное информационное агентство «ЛЕНОБЛИНФОРМ» и на официальном сайте администрации.</w:t>
      </w:r>
    </w:p>
    <w:p w:rsidR="00BD30B9" w:rsidRPr="00BD30B9" w:rsidRDefault="00BD30B9" w:rsidP="00BD30B9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BD30B9">
        <w:rPr>
          <w:rFonts w:cs="Tahoma"/>
          <w:color w:val="000000"/>
          <w:kern w:val="2"/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BD30B9" w:rsidRPr="00BD30B9" w:rsidRDefault="00BD30B9" w:rsidP="00BD30B9">
      <w:pPr>
        <w:numPr>
          <w:ilvl w:val="0"/>
          <w:numId w:val="38"/>
        </w:numPr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D30B9">
        <w:rPr>
          <w:rFonts w:cs="Tahoma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BD30B9">
        <w:rPr>
          <w:rFonts w:cs="Tahoma"/>
          <w:color w:val="000000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D30B9" w:rsidRPr="00BD30B9" w:rsidRDefault="00BD30B9" w:rsidP="00BD30B9">
      <w:pPr>
        <w:suppressAutoHyphens/>
        <w:rPr>
          <w:sz w:val="28"/>
          <w:lang w:eastAsia="ar-SA"/>
        </w:rPr>
      </w:pPr>
    </w:p>
    <w:p w:rsidR="00BD30B9" w:rsidRPr="00BD30B9" w:rsidRDefault="00BD30B9" w:rsidP="00885332">
      <w:pPr>
        <w:suppressAutoHyphens/>
        <w:rPr>
          <w:sz w:val="28"/>
          <w:lang w:eastAsia="ar-SA"/>
        </w:rPr>
      </w:pPr>
      <w:r w:rsidRPr="00BD30B9">
        <w:rPr>
          <w:sz w:val="28"/>
          <w:lang w:eastAsia="ar-SA"/>
        </w:rPr>
        <w:t>Глава администрации</w:t>
      </w:r>
      <w:r w:rsidRPr="00BD30B9">
        <w:rPr>
          <w:sz w:val="28"/>
          <w:lang w:eastAsia="ar-SA"/>
        </w:rPr>
        <w:tab/>
      </w:r>
      <w:r w:rsidRPr="00BD30B9">
        <w:rPr>
          <w:sz w:val="28"/>
          <w:lang w:eastAsia="ar-SA"/>
        </w:rPr>
        <w:tab/>
      </w:r>
      <w:r w:rsidRPr="00BD30B9">
        <w:rPr>
          <w:sz w:val="28"/>
          <w:lang w:eastAsia="ar-SA"/>
        </w:rPr>
        <w:tab/>
      </w:r>
      <w:r w:rsidRPr="00BD30B9">
        <w:rPr>
          <w:sz w:val="28"/>
          <w:lang w:eastAsia="ar-SA"/>
        </w:rPr>
        <w:tab/>
      </w:r>
      <w:r w:rsidR="00885332">
        <w:rPr>
          <w:sz w:val="28"/>
          <w:lang w:eastAsia="ar-SA"/>
        </w:rPr>
        <w:tab/>
      </w:r>
      <w:r w:rsidRPr="00BD30B9">
        <w:rPr>
          <w:sz w:val="28"/>
          <w:lang w:eastAsia="ar-SA"/>
        </w:rPr>
        <w:tab/>
        <w:t xml:space="preserve">                      </w:t>
      </w:r>
      <w:r w:rsidR="00885332">
        <w:rPr>
          <w:sz w:val="28"/>
          <w:lang w:eastAsia="ar-SA"/>
        </w:rPr>
        <w:t xml:space="preserve">  </w:t>
      </w:r>
      <w:r w:rsidRPr="00BD30B9">
        <w:rPr>
          <w:sz w:val="28"/>
          <w:lang w:eastAsia="ar-SA"/>
        </w:rPr>
        <w:t xml:space="preserve">     М.А. Богатов</w:t>
      </w:r>
    </w:p>
    <w:p w:rsidR="00BD30B9" w:rsidRDefault="00BD30B9">
      <w:pPr>
        <w:rPr>
          <w:sz w:val="28"/>
          <w:szCs w:val="28"/>
          <w:lang w:eastAsia="ar-SA"/>
        </w:rPr>
      </w:pPr>
      <w:bookmarkStart w:id="0" w:name="_GoBack"/>
      <w:bookmarkEnd w:id="0"/>
    </w:p>
    <w:sectPr w:rsidR="00BD30B9" w:rsidSect="0016207A">
      <w:headerReference w:type="even" r:id="rId9"/>
      <w:headerReference w:type="default" r:id="rId10"/>
      <w:footerReference w:type="first" r:id="rId11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9C" w:rsidRDefault="00753E9C">
      <w:r>
        <w:separator/>
      </w:r>
    </w:p>
  </w:endnote>
  <w:endnote w:type="continuationSeparator" w:id="0">
    <w:p w:rsidR="00753E9C" w:rsidRDefault="0075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7A" w:rsidRPr="00632641" w:rsidRDefault="0016207A" w:rsidP="0016207A">
    <w:pPr>
      <w:rPr>
        <w:lang w:eastAsia="ar-SA"/>
      </w:rPr>
    </w:pPr>
    <w:r w:rsidRPr="00632641">
      <w:rPr>
        <w:lang w:eastAsia="ar-SA"/>
      </w:rPr>
      <w:t>Хотина А.П. 8-81361-72-572</w:t>
    </w:r>
  </w:p>
  <w:p w:rsidR="0016207A" w:rsidRPr="0016207A" w:rsidRDefault="0016207A" w:rsidP="0016207A">
    <w:pPr>
      <w:spacing w:after="160" w:line="252" w:lineRule="auto"/>
      <w:rPr>
        <w:color w:val="0000FF"/>
        <w:sz w:val="18"/>
        <w:szCs w:val="18"/>
        <w:u w:val="single"/>
        <w:lang w:eastAsia="ar-SA"/>
      </w:rPr>
    </w:pPr>
    <w:r w:rsidRPr="00632641">
      <w:rPr>
        <w:sz w:val="18"/>
        <w:szCs w:val="18"/>
      </w:rPr>
      <w:t xml:space="preserve">* - полный текст постановления с приложениями доступен на сайте </w:t>
    </w:r>
    <w:r w:rsidRPr="00632641">
      <w:rPr>
        <w:color w:val="0000FF"/>
        <w:sz w:val="18"/>
        <w:szCs w:val="18"/>
        <w:u w:val="single"/>
        <w:lang w:val="en-US" w:eastAsia="ar-SA"/>
      </w:rPr>
      <w:t>www</w:t>
    </w:r>
    <w:r w:rsidRPr="00632641">
      <w:rPr>
        <w:color w:val="0000FF"/>
        <w:sz w:val="18"/>
        <w:szCs w:val="18"/>
        <w:u w:val="single"/>
        <w:lang w:eastAsia="ar-SA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 w:eastAsia="ar-SA"/>
      </w:rPr>
      <w:t>lubanadmin</w:t>
    </w:r>
    <w:proofErr w:type="spellEnd"/>
    <w:r w:rsidRPr="00632641">
      <w:rPr>
        <w:color w:val="0000FF"/>
        <w:sz w:val="18"/>
        <w:szCs w:val="18"/>
        <w:u w:val="single"/>
        <w:lang w:eastAsia="ar-SA"/>
      </w:rPr>
      <w:t>.</w:t>
    </w:r>
    <w:proofErr w:type="spellStart"/>
    <w:r w:rsidRPr="00632641">
      <w:rPr>
        <w:color w:val="0000FF"/>
        <w:sz w:val="18"/>
        <w:szCs w:val="18"/>
        <w:u w:val="single"/>
        <w:lang w:val="en-US" w:eastAsia="ar-SA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9C" w:rsidRDefault="00753E9C">
      <w:r>
        <w:separator/>
      </w:r>
    </w:p>
  </w:footnote>
  <w:footnote w:type="continuationSeparator" w:id="0">
    <w:p w:rsidR="00753E9C" w:rsidRDefault="0075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24" w:rsidRDefault="0043472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4724" w:rsidRDefault="00434724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24" w:rsidRDefault="00434724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7BE9">
      <w:rPr>
        <w:rStyle w:val="a9"/>
        <w:noProof/>
      </w:rPr>
      <w:t>2</w:t>
    </w:r>
    <w:r>
      <w:rPr>
        <w:rStyle w:val="a9"/>
      </w:rPr>
      <w:fldChar w:fldCharType="end"/>
    </w:r>
  </w:p>
  <w:p w:rsidR="00434724" w:rsidRDefault="00434724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6"/>
  </w:num>
  <w:num w:numId="7">
    <w:abstractNumId w:val="17"/>
  </w:num>
  <w:num w:numId="8">
    <w:abstractNumId w:val="23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1"/>
  </w:num>
  <w:num w:numId="14">
    <w:abstractNumId w:val="0"/>
  </w:num>
  <w:num w:numId="15">
    <w:abstractNumId w:val="24"/>
  </w:num>
  <w:num w:numId="16">
    <w:abstractNumId w:val="32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2"/>
  </w:num>
  <w:num w:numId="26">
    <w:abstractNumId w:val="28"/>
  </w:num>
  <w:num w:numId="27">
    <w:abstractNumId w:val="18"/>
  </w:num>
  <w:num w:numId="28">
    <w:abstractNumId w:val="9"/>
  </w:num>
  <w:num w:numId="29">
    <w:abstractNumId w:val="33"/>
  </w:num>
  <w:num w:numId="30">
    <w:abstractNumId w:val="13"/>
  </w:num>
  <w:num w:numId="31">
    <w:abstractNumId w:val="4"/>
  </w:num>
  <w:num w:numId="32">
    <w:abstractNumId w:val="1"/>
  </w:num>
  <w:num w:numId="33">
    <w:abstractNumId w:val="26"/>
  </w:num>
  <w:num w:numId="34">
    <w:abstractNumId w:val="19"/>
  </w:num>
  <w:num w:numId="35">
    <w:abstractNumId w:val="5"/>
  </w:num>
  <w:num w:numId="36">
    <w:abstractNumId w:val="20"/>
  </w:num>
  <w:num w:numId="37">
    <w:abstractNumId w:val="1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35344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207A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4724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52C7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3386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3E9C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5332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2050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B7BE9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0B9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D30B9"/>
    <w:pPr>
      <w:keepNext/>
      <w:numPr>
        <w:ilvl w:val="3"/>
        <w:numId w:val="38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D30B9"/>
    <w:rPr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D30B9"/>
    <w:pPr>
      <w:keepNext/>
      <w:numPr>
        <w:ilvl w:val="3"/>
        <w:numId w:val="38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D30B9"/>
    <w:rPr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4F71-7466-4F23-A44F-91397270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1821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Строитель</cp:lastModifiedBy>
  <cp:revision>2</cp:revision>
  <cp:lastPrinted>2011-08-19T11:36:00Z</cp:lastPrinted>
  <dcterms:created xsi:type="dcterms:W3CDTF">2023-10-18T09:56:00Z</dcterms:created>
  <dcterms:modified xsi:type="dcterms:W3CDTF">2023-10-18T09:56:00Z</dcterms:modified>
</cp:coreProperties>
</file>