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6D6D">
        <w:rPr>
          <w:rFonts w:ascii="Times New Roman" w:eastAsiaTheme="minorEastAsia" w:hAnsi="Times New Roman" w:cs="Times New Roman"/>
          <w:sz w:val="24"/>
          <w:szCs w:val="24"/>
        </w:rPr>
        <w:t>6</w:t>
      </w:r>
    </w:p>
    <w:p w:rsidR="00430C21" w:rsidRPr="00616D6D" w:rsidRDefault="00616D6D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616D6D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процедуры рейтингового голосования по проектам благоустройства общественных территорий</w:t>
      </w:r>
      <w:r w:rsidRPr="0061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D6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16D6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616D6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616D6D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616D6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</w:t>
      </w:r>
      <w:r w:rsidRPr="0061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D6D">
        <w:rPr>
          <w:rFonts w:ascii="Times New Roman" w:hAnsi="Times New Roman" w:cs="Times New Roman"/>
          <w:sz w:val="24"/>
          <w:szCs w:val="24"/>
        </w:rPr>
        <w:t>подлежащих благоустройству в первоочередном порядке</w:t>
      </w:r>
      <w:r w:rsidR="00A81B21">
        <w:rPr>
          <w:rFonts w:ascii="Times New Roman" w:hAnsi="Times New Roman" w:cs="Times New Roman"/>
          <w:sz w:val="24"/>
          <w:szCs w:val="24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616D6D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6D6D">
        <w:rPr>
          <w:rFonts w:ascii="Times New Roman" w:eastAsiaTheme="minorEastAsia" w:hAnsi="Times New Roman" w:cs="Times New Roman"/>
          <w:sz w:val="24"/>
          <w:szCs w:val="24"/>
        </w:rPr>
        <w:t>Руководствуясь статьей  33 Федерального закона от 06.10.2003 № 131-ФЗ «Об общих принципах организации местного самоуправления в Российской Федерации»,  в  соответствии с Постановлением Правительства РФ от 30.12.2017 №  1710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с целью участия населения МО «</w:t>
      </w:r>
      <w:proofErr w:type="spellStart"/>
      <w:r w:rsidR="00A059F1" w:rsidRPr="00616D6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A059F1" w:rsidRPr="00616D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16D6D">
        <w:rPr>
          <w:rFonts w:ascii="Times New Roman" w:eastAsiaTheme="minorEastAsia" w:hAnsi="Times New Roman" w:cs="Times New Roman"/>
          <w:sz w:val="24"/>
          <w:szCs w:val="24"/>
        </w:rPr>
        <w:t>» в осуществлении местного самоуправления, на основании стат</w:t>
      </w:r>
      <w:r w:rsidR="00A059F1">
        <w:rPr>
          <w:rFonts w:ascii="Times New Roman" w:eastAsiaTheme="minorEastAsia" w:hAnsi="Times New Roman" w:cs="Times New Roman"/>
          <w:sz w:val="24"/>
          <w:szCs w:val="24"/>
        </w:rPr>
        <w:t>ьи</w:t>
      </w:r>
      <w:r w:rsidRPr="00616D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39</w:t>
      </w:r>
      <w:r w:rsidR="00A059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16D6D">
        <w:rPr>
          <w:rFonts w:ascii="Times New Roman" w:eastAsiaTheme="minorEastAsia" w:hAnsi="Times New Roman" w:cs="Times New Roman"/>
          <w:sz w:val="24"/>
          <w:szCs w:val="24"/>
        </w:rPr>
        <w:t>Устава МО «</w:t>
      </w:r>
      <w:proofErr w:type="spellStart"/>
      <w:r w:rsidR="00A059F1" w:rsidRPr="00616D6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A059F1" w:rsidRPr="00616D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16D6D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A059F1" w:rsidRDefault="00A059F1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9F1">
        <w:rPr>
          <w:rFonts w:ascii="Times New Roman" w:hAnsi="Times New Roman" w:cs="Times New Roman"/>
          <w:sz w:val="24"/>
          <w:szCs w:val="24"/>
        </w:rPr>
        <w:t>Утвердить порядок организации и проведения процедуры рейтингового голосования по проектам благоустройства общественных территорий МО «</w:t>
      </w:r>
      <w:proofErr w:type="spellStart"/>
      <w:r w:rsidRPr="00616D6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616D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059F1">
        <w:rPr>
          <w:rFonts w:ascii="Times New Roman" w:hAnsi="Times New Roman" w:cs="Times New Roman"/>
          <w:sz w:val="24"/>
          <w:szCs w:val="24"/>
        </w:rPr>
        <w:t>», подлежащих благоустройству в первоочередном порядке (Приложение 1)</w:t>
      </w:r>
      <w:r w:rsidR="00E552F0" w:rsidRPr="00A059F1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059F1" w:rsidRDefault="00A059F1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9F1">
        <w:rPr>
          <w:rFonts w:ascii="Times New Roman" w:hAnsi="Times New Roman" w:cs="Times New Roman"/>
          <w:sz w:val="24"/>
          <w:szCs w:val="24"/>
        </w:rPr>
        <w:t>Утвердить форму итогового протокола территориальной счетной комиссии о результатах голосования по общественным территориям МО «</w:t>
      </w:r>
      <w:proofErr w:type="spellStart"/>
      <w:r w:rsidRPr="00616D6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616D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059F1">
        <w:rPr>
          <w:rFonts w:ascii="Times New Roman" w:hAnsi="Times New Roman" w:cs="Times New Roman"/>
          <w:sz w:val="24"/>
          <w:szCs w:val="24"/>
        </w:rPr>
        <w:t>» (приложение № 2)</w:t>
      </w:r>
      <w:r w:rsidR="00DC1CDA" w:rsidRPr="00A059F1">
        <w:rPr>
          <w:rFonts w:ascii="Times New Roman" w:hAnsi="Times New Roman" w:cs="Times New Roman"/>
          <w:sz w:val="24"/>
          <w:szCs w:val="24"/>
        </w:rPr>
        <w:t>.</w:t>
      </w:r>
    </w:p>
    <w:p w:rsidR="00DC1CDA" w:rsidRPr="00A059F1" w:rsidRDefault="00A059F1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9F1">
        <w:rPr>
          <w:rFonts w:ascii="Times New Roman" w:hAnsi="Times New Roman" w:cs="Times New Roman"/>
          <w:sz w:val="24"/>
          <w:szCs w:val="24"/>
        </w:rPr>
        <w:t>Утвердить Форму итогового протокола муниципальной общественной комиссии об итогах голосования по общественным территориям МО «</w:t>
      </w:r>
      <w:proofErr w:type="spellStart"/>
      <w:r w:rsidRPr="00616D6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616D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059F1">
        <w:rPr>
          <w:rFonts w:ascii="Times New Roman" w:hAnsi="Times New Roman" w:cs="Times New Roman"/>
          <w:sz w:val="24"/>
          <w:szCs w:val="24"/>
        </w:rPr>
        <w:t>» (приложение № 3)</w:t>
      </w:r>
      <w:r w:rsidR="00DC1CDA" w:rsidRPr="00A059F1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 w:rsidR="00A059F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A059F1" w:rsidRPr="00ED31EF">
        <w:rPr>
          <w:rFonts w:ascii="Times New Roman" w:hAnsi="Times New Roman" w:cs="Times New Roman"/>
          <w:sz w:val="24"/>
          <w:szCs w:val="24"/>
        </w:rPr>
        <w:t>опубликовани</w:t>
      </w:r>
      <w:r w:rsidR="00A059F1">
        <w:rPr>
          <w:rFonts w:ascii="Times New Roman" w:hAnsi="Times New Roman" w:cs="Times New Roman"/>
          <w:sz w:val="24"/>
          <w:szCs w:val="24"/>
        </w:rPr>
        <w:t>я</w:t>
      </w:r>
      <w:r w:rsidR="00A059F1" w:rsidRPr="00ED31EF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A059F1">
        <w:rPr>
          <w:rFonts w:ascii="Times New Roman" w:hAnsi="Times New Roman" w:cs="Times New Roman"/>
          <w:sz w:val="24"/>
          <w:szCs w:val="24"/>
        </w:rPr>
        <w:t>я)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 xml:space="preserve">официальном сайте администрации </w:t>
      </w:r>
      <w:r w:rsidRPr="007D5704">
        <w:rPr>
          <w:rStyle w:val="fontstyle01"/>
          <w:sz w:val="24"/>
          <w:szCs w:val="24"/>
        </w:rPr>
        <w:lastRenderedPageBreak/>
        <w:t>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059F1" w:rsidRDefault="00A059F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2151" w:rsidRDefault="002721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2151" w:rsidRDefault="002721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2151" w:rsidRDefault="002721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2151" w:rsidRDefault="002721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2151" w:rsidRDefault="002721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72151" w:rsidRDefault="00272151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272151" w:rsidRPr="003F0A0D" w:rsidRDefault="0056745E" w:rsidP="003F0A0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  <w:bookmarkEnd w:id="0"/>
    </w:p>
    <w:sectPr w:rsidR="00272151" w:rsidRPr="003F0A0D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0A0D"/>
    <w:rsid w:val="003F6E21"/>
    <w:rsid w:val="003F6EEA"/>
    <w:rsid w:val="00412950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1B21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0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8B27-2520-4754-95F0-AA76EDCF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5</cp:revision>
  <cp:lastPrinted>2021-01-13T10:24:00Z</cp:lastPrinted>
  <dcterms:created xsi:type="dcterms:W3CDTF">2021-01-14T06:12:00Z</dcterms:created>
  <dcterms:modified xsi:type="dcterms:W3CDTF">2021-02-08T08:37:00Z</dcterms:modified>
</cp:coreProperties>
</file>