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A94092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534FD5">
        <w:rPr>
          <w:sz w:val="28"/>
          <w:szCs w:val="28"/>
        </w:rPr>
        <w:t xml:space="preserve"> 202</w:t>
      </w:r>
      <w:r w:rsidR="004F523B"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4F523B"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4276D3">
        <w:rPr>
          <w:sz w:val="28"/>
          <w:szCs w:val="28"/>
        </w:rPr>
        <w:t>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A9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A94092">
              <w:rPr>
                <w:sz w:val="28"/>
                <w:szCs w:val="28"/>
              </w:rPr>
              <w:t>четвертый ква</w:t>
            </w:r>
            <w:r w:rsidR="00175A24">
              <w:rPr>
                <w:sz w:val="28"/>
                <w:szCs w:val="28"/>
              </w:rPr>
              <w:t>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Раздольевское</w:t>
            </w:r>
            <w:proofErr w:type="spellEnd"/>
            <w:r w:rsidR="00175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A94092">
        <w:rPr>
          <w:color w:val="000000"/>
          <w:sz w:val="28"/>
          <w:szCs w:val="28"/>
        </w:rPr>
        <w:t>20 сентября 2022</w:t>
      </w:r>
      <w:r w:rsidR="00E0211F" w:rsidRPr="00F55B72">
        <w:rPr>
          <w:sz w:val="28"/>
          <w:szCs w:val="28"/>
        </w:rPr>
        <w:t xml:space="preserve"> года № </w:t>
      </w:r>
      <w:r w:rsidR="00A94092">
        <w:rPr>
          <w:sz w:val="28"/>
          <w:szCs w:val="28"/>
        </w:rPr>
        <w:t>773</w:t>
      </w:r>
      <w:r w:rsidR="00E0211F" w:rsidRPr="00F55B72">
        <w:rPr>
          <w:sz w:val="28"/>
          <w:szCs w:val="28"/>
        </w:rPr>
        <w:t>/</w:t>
      </w:r>
      <w:proofErr w:type="spellStart"/>
      <w:proofErr w:type="gramStart"/>
      <w:r w:rsidR="00E0211F" w:rsidRPr="00F55B72">
        <w:rPr>
          <w:sz w:val="28"/>
          <w:szCs w:val="28"/>
        </w:rPr>
        <w:t>пр</w:t>
      </w:r>
      <w:proofErr w:type="spellEnd"/>
      <w:proofErr w:type="gramEnd"/>
      <w:r w:rsidR="00E0211F" w:rsidRPr="00F55B72">
        <w:rPr>
          <w:sz w:val="28"/>
          <w:szCs w:val="28"/>
        </w:rPr>
        <w:t xml:space="preserve"> «О </w:t>
      </w:r>
      <w:r w:rsidR="00A94092">
        <w:rPr>
          <w:sz w:val="28"/>
          <w:szCs w:val="28"/>
        </w:rPr>
        <w:t>показателях</w:t>
      </w:r>
      <w:r w:rsidR="00E0211F" w:rsidRPr="00F55B72">
        <w:rPr>
          <w:sz w:val="28"/>
          <w:szCs w:val="28"/>
        </w:rPr>
        <w:t xml:space="preserve">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E0211F">
        <w:rPr>
          <w:sz w:val="28"/>
          <w:szCs w:val="28"/>
          <w:lang w:val="en-US"/>
        </w:rPr>
        <w:t>I</w:t>
      </w:r>
      <w:r w:rsidR="00A94092">
        <w:rPr>
          <w:sz w:val="28"/>
          <w:szCs w:val="28"/>
          <w:lang w:val="en-US"/>
        </w:rPr>
        <w:t>V</w:t>
      </w:r>
      <w:r w:rsidR="00E0211F" w:rsidRPr="00F55B72">
        <w:rPr>
          <w:sz w:val="28"/>
          <w:szCs w:val="28"/>
        </w:rPr>
        <w:t xml:space="preserve"> квартал 2022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</w:t>
      </w:r>
      <w:proofErr w:type="gramStart"/>
      <w:r w:rsidR="0036551D" w:rsidRPr="0036551D">
        <w:rPr>
          <w:sz w:val="28"/>
          <w:szCs w:val="28"/>
        </w:rPr>
        <w:t>площади жилья на сельских территориях Ленинградской области, утвержденными р</w:t>
      </w:r>
      <w:bookmarkStart w:id="0" w:name="_GoBack"/>
      <w:bookmarkEnd w:id="0"/>
      <w:r w:rsidR="0036551D" w:rsidRPr="0036551D">
        <w:rPr>
          <w:sz w:val="28"/>
          <w:szCs w:val="28"/>
        </w:rPr>
        <w:t>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</w:t>
      </w:r>
      <w:proofErr w:type="gramEnd"/>
      <w:r w:rsidR="0036551D" w:rsidRPr="0036551D">
        <w:rPr>
          <w:sz w:val="28"/>
          <w:szCs w:val="28"/>
        </w:rPr>
        <w:t xml:space="preserve"> «</w:t>
      </w:r>
      <w:proofErr w:type="gramStart"/>
      <w:r w:rsidR="0036551D" w:rsidRPr="0036551D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</w:t>
      </w:r>
      <w:proofErr w:type="gramEnd"/>
      <w:r>
        <w:rPr>
          <w:sz w:val="28"/>
          <w:szCs w:val="28"/>
        </w:rPr>
        <w:t xml:space="preserve">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</w:t>
      </w:r>
      <w:proofErr w:type="gramStart"/>
      <w:r w:rsidRPr="002459C7">
        <w:rPr>
          <w:sz w:val="28"/>
          <w:szCs w:val="28"/>
        </w:rPr>
        <w:t xml:space="preserve">Утвердить на </w:t>
      </w:r>
      <w:r w:rsidR="00A94092">
        <w:rPr>
          <w:sz w:val="28"/>
          <w:szCs w:val="28"/>
        </w:rPr>
        <w:t xml:space="preserve">четвертый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</w:t>
      </w:r>
      <w:proofErr w:type="spellStart"/>
      <w:r w:rsidRPr="002459C7">
        <w:rPr>
          <w:sz w:val="28"/>
          <w:szCs w:val="28"/>
        </w:rPr>
        <w:t>Раздольевское</w:t>
      </w:r>
      <w:proofErr w:type="spellEnd"/>
      <w:r w:rsidRPr="002459C7"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 w:rsidRPr="002459C7">
        <w:rPr>
          <w:sz w:val="28"/>
          <w:szCs w:val="28"/>
        </w:rPr>
        <w:t>Приозерский</w:t>
      </w:r>
      <w:proofErr w:type="spellEnd"/>
      <w:r w:rsidRPr="002459C7">
        <w:rPr>
          <w:sz w:val="28"/>
          <w:szCs w:val="28"/>
        </w:rPr>
        <w:t xml:space="preserve">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="006B4DD9" w:rsidRPr="002459C7">
        <w:rPr>
          <w:color w:val="000000"/>
          <w:sz w:val="28"/>
          <w:szCs w:val="28"/>
        </w:rPr>
        <w:t xml:space="preserve"> </w:t>
      </w:r>
      <w:proofErr w:type="gramStart"/>
      <w:r w:rsidR="006B4DD9" w:rsidRPr="002459C7">
        <w:rPr>
          <w:color w:val="000000"/>
          <w:sz w:val="28"/>
          <w:szCs w:val="28"/>
        </w:rPr>
        <w:t>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мероприяти</w:t>
      </w:r>
      <w:r w:rsidR="00205169">
        <w:rPr>
          <w:sz w:val="28"/>
          <w:szCs w:val="28"/>
        </w:rPr>
        <w:t>я по у</w:t>
      </w:r>
      <w:r w:rsidR="006B4DD9" w:rsidRPr="002459C7">
        <w:rPr>
          <w:sz w:val="28"/>
          <w:szCs w:val="28"/>
        </w:rPr>
        <w:t>лучшени</w:t>
      </w:r>
      <w:r w:rsidR="00205169">
        <w:rPr>
          <w:sz w:val="28"/>
          <w:szCs w:val="28"/>
        </w:rPr>
        <w:t>ю</w:t>
      </w:r>
      <w:r w:rsidR="006B4DD9" w:rsidRPr="002459C7">
        <w:rPr>
          <w:sz w:val="28"/>
          <w:szCs w:val="28"/>
        </w:rPr>
        <w:t xml:space="preserve"> жилищных условий молодых граждан (молодых семей) и </w:t>
      </w:r>
      <w:r w:rsidR="00205169">
        <w:rPr>
          <w:sz w:val="28"/>
          <w:szCs w:val="28"/>
        </w:rPr>
        <w:t>по у</w:t>
      </w:r>
      <w:r w:rsidR="006B4DD9" w:rsidRPr="002459C7">
        <w:rPr>
          <w:sz w:val="28"/>
          <w:szCs w:val="28"/>
        </w:rPr>
        <w:t>лучшени</w:t>
      </w:r>
      <w:r w:rsidR="00205169">
        <w:rPr>
          <w:sz w:val="28"/>
          <w:szCs w:val="28"/>
        </w:rPr>
        <w:t>ю</w:t>
      </w:r>
      <w:r w:rsidR="006B4DD9" w:rsidRPr="002459C7">
        <w:rPr>
          <w:sz w:val="28"/>
          <w:szCs w:val="28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E0211F">
        <w:rPr>
          <w:sz w:val="28"/>
          <w:szCs w:val="28"/>
        </w:rPr>
        <w:t xml:space="preserve"> </w:t>
      </w:r>
      <w:r w:rsidR="00A94092" w:rsidRPr="00A94092">
        <w:rPr>
          <w:rFonts w:eastAsia="Calibri"/>
          <w:b/>
          <w:sz w:val="28"/>
          <w:szCs w:val="28"/>
          <w:lang w:eastAsia="en-US"/>
        </w:rPr>
        <w:t>91</w:t>
      </w:r>
      <w:r w:rsidR="00A94092">
        <w:rPr>
          <w:rFonts w:eastAsia="Calibri"/>
          <w:b/>
          <w:sz w:val="28"/>
          <w:szCs w:val="28"/>
          <w:lang w:eastAsia="en-US"/>
        </w:rPr>
        <w:t> </w:t>
      </w:r>
      <w:r w:rsidR="00A94092" w:rsidRPr="00A94092">
        <w:rPr>
          <w:rFonts w:eastAsia="Calibri"/>
          <w:b/>
          <w:sz w:val="28"/>
          <w:szCs w:val="28"/>
          <w:lang w:eastAsia="en-US"/>
        </w:rPr>
        <w:t>465</w:t>
      </w:r>
      <w:r w:rsidR="00A94092">
        <w:rPr>
          <w:rFonts w:eastAsia="Calibri"/>
          <w:b/>
          <w:sz w:val="28"/>
          <w:szCs w:val="28"/>
          <w:lang w:eastAsia="en-US"/>
        </w:rPr>
        <w:t xml:space="preserve"> рублей </w:t>
      </w:r>
      <w:r w:rsidR="00A94092" w:rsidRPr="00A94092">
        <w:rPr>
          <w:rFonts w:eastAsia="Calibri"/>
          <w:b/>
          <w:sz w:val="28"/>
          <w:szCs w:val="28"/>
          <w:lang w:eastAsia="en-US"/>
        </w:rPr>
        <w:t>55</w:t>
      </w:r>
      <w:r w:rsidR="00A94092" w:rsidRPr="00A14537">
        <w:rPr>
          <w:rFonts w:eastAsia="Calibri"/>
          <w:b/>
          <w:lang w:eastAsia="en-US"/>
        </w:rPr>
        <w:t xml:space="preserve"> </w:t>
      </w:r>
      <w:r w:rsidRPr="0036551D">
        <w:rPr>
          <w:b/>
          <w:sz w:val="28"/>
          <w:szCs w:val="28"/>
        </w:rPr>
        <w:t>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  <w:proofErr w:type="gramEnd"/>
    </w:p>
    <w:p w:rsidR="00653EC8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 xml:space="preserve">. Довести до сведения населения, проживающего на территории муниципального образования </w:t>
      </w:r>
      <w:proofErr w:type="spellStart"/>
      <w:r w:rsidR="00653EC8" w:rsidRPr="002459C7">
        <w:rPr>
          <w:sz w:val="28"/>
          <w:szCs w:val="28"/>
        </w:rPr>
        <w:t>Раздольевское</w:t>
      </w:r>
      <w:proofErr w:type="spellEnd"/>
      <w:r w:rsidR="00653EC8" w:rsidRPr="002459C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2459C7">
        <w:rPr>
          <w:sz w:val="28"/>
          <w:szCs w:val="28"/>
        </w:rPr>
        <w:t>Приозерский</w:t>
      </w:r>
      <w:proofErr w:type="spellEnd"/>
      <w:r w:rsidR="00653EC8" w:rsidRPr="002459C7">
        <w:rPr>
          <w:sz w:val="28"/>
          <w:szCs w:val="28"/>
        </w:rPr>
        <w:t xml:space="preserve">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20765E" w:rsidRPr="00EA0F6C" w:rsidRDefault="0020765E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0765E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20765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 xml:space="preserve"> по строительству </w:t>
      </w:r>
      <w:r w:rsidRPr="0020765E">
        <w:rPr>
          <w:sz w:val="28"/>
          <w:szCs w:val="28"/>
        </w:rPr>
        <w:t xml:space="preserve">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</w:t>
      </w:r>
      <w:proofErr w:type="gramStart"/>
      <w:r w:rsidRPr="0020765E">
        <w:rPr>
          <w:sz w:val="28"/>
          <w:szCs w:val="28"/>
        </w:rPr>
        <w:t>с даты утверждения</w:t>
      </w:r>
      <w:proofErr w:type="gramEnd"/>
      <w:r w:rsidRPr="0020765E">
        <w:rPr>
          <w:sz w:val="28"/>
          <w:szCs w:val="28"/>
        </w:rPr>
        <w:t> с приложением финансово-экономического обоснования и документов, подтверждающих исходные данные.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53EC8" w:rsidRPr="00EA0F6C">
        <w:rPr>
          <w:sz w:val="28"/>
          <w:szCs w:val="28"/>
        </w:rPr>
        <w:t>с</w:t>
      </w:r>
      <w:proofErr w:type="gramEnd"/>
      <w:r w:rsidR="00653EC8" w:rsidRPr="00EA0F6C">
        <w:rPr>
          <w:sz w:val="28"/>
          <w:szCs w:val="28"/>
        </w:rPr>
        <w:t xml:space="preserve"> даты его официального опубликования.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C8" w:rsidRPr="00EA0F6C">
        <w:rPr>
          <w:sz w:val="28"/>
          <w:szCs w:val="28"/>
        </w:rPr>
        <w:t xml:space="preserve">. </w:t>
      </w:r>
      <w:proofErr w:type="gramStart"/>
      <w:r w:rsidR="00653EC8" w:rsidRPr="00EA0F6C">
        <w:rPr>
          <w:sz w:val="28"/>
          <w:szCs w:val="28"/>
        </w:rPr>
        <w:t>Контроль за</w:t>
      </w:r>
      <w:proofErr w:type="gramEnd"/>
      <w:r w:rsidR="00653EC8" w:rsidRPr="00EA0F6C">
        <w:rPr>
          <w:sz w:val="28"/>
          <w:szCs w:val="28"/>
        </w:rPr>
        <w:t xml:space="preserve">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A94092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proofErr w:type="spellEnd"/>
      <w:r w:rsidR="00653EC8" w:rsidRPr="00EA0F6C">
        <w:rPr>
          <w:sz w:val="28"/>
          <w:szCs w:val="28"/>
        </w:rPr>
        <w:tab/>
      </w: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 w:rsidR="00A94092"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E0211F" w:rsidRDefault="00E0211F" w:rsidP="004F523B">
      <w:pPr>
        <w:rPr>
          <w:sz w:val="20"/>
          <w:szCs w:val="20"/>
        </w:rPr>
      </w:pPr>
    </w:p>
    <w:p w:rsidR="00147D0D" w:rsidRDefault="00147D0D" w:rsidP="004F523B">
      <w:pPr>
        <w:rPr>
          <w:sz w:val="20"/>
          <w:szCs w:val="20"/>
        </w:rPr>
      </w:pPr>
    </w:p>
    <w:p w:rsidR="00147D0D" w:rsidRDefault="00147D0D" w:rsidP="004F523B">
      <w:pPr>
        <w:rPr>
          <w:sz w:val="20"/>
          <w:szCs w:val="20"/>
        </w:rPr>
      </w:pPr>
    </w:p>
    <w:p w:rsidR="00147D0D" w:rsidRDefault="00147D0D" w:rsidP="004F523B">
      <w:pPr>
        <w:rPr>
          <w:sz w:val="20"/>
          <w:szCs w:val="20"/>
        </w:rPr>
      </w:pPr>
    </w:p>
    <w:p w:rsidR="00147D0D" w:rsidRDefault="00147D0D" w:rsidP="004F523B">
      <w:pPr>
        <w:rPr>
          <w:sz w:val="20"/>
          <w:szCs w:val="20"/>
        </w:rPr>
      </w:pPr>
    </w:p>
    <w:p w:rsidR="00147D0D" w:rsidRDefault="00147D0D" w:rsidP="00147D0D">
      <w:pPr>
        <w:jc w:val="center"/>
        <w:rPr>
          <w:sz w:val="20"/>
          <w:szCs w:val="20"/>
        </w:rPr>
      </w:pPr>
      <w:r>
        <w:rPr>
          <w:i/>
          <w:sz w:val="28"/>
          <w:szCs w:val="28"/>
        </w:rPr>
        <w:t xml:space="preserve">С приложениями можно ознакомиться на сайте администрации МО </w:t>
      </w:r>
      <w:proofErr w:type="spellStart"/>
      <w:r>
        <w:rPr>
          <w:i/>
          <w:sz w:val="28"/>
          <w:szCs w:val="28"/>
        </w:rPr>
        <w:t>Раздольевское</w:t>
      </w:r>
      <w:proofErr w:type="spellEnd"/>
      <w:r>
        <w:rPr>
          <w:i/>
          <w:sz w:val="28"/>
          <w:szCs w:val="28"/>
        </w:rPr>
        <w:t xml:space="preserve"> сельское поселение «</w:t>
      </w:r>
      <w:proofErr w:type="spellStart"/>
      <w:r>
        <w:rPr>
          <w:i/>
          <w:sz w:val="28"/>
          <w:szCs w:val="28"/>
        </w:rPr>
        <w:t>раздольевское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>»</w:t>
      </w:r>
    </w:p>
    <w:p w:rsidR="00147D0D" w:rsidRDefault="00147D0D" w:rsidP="004F523B">
      <w:pPr>
        <w:rPr>
          <w:sz w:val="20"/>
          <w:szCs w:val="20"/>
        </w:rPr>
      </w:pPr>
    </w:p>
    <w:p w:rsidR="00147D0D" w:rsidRDefault="00147D0D" w:rsidP="004F523B">
      <w:pPr>
        <w:rPr>
          <w:sz w:val="20"/>
          <w:szCs w:val="20"/>
        </w:rPr>
      </w:pPr>
    </w:p>
    <w:p w:rsidR="00147D0D" w:rsidRDefault="00147D0D" w:rsidP="004F523B">
      <w:pPr>
        <w:rPr>
          <w:sz w:val="20"/>
          <w:szCs w:val="20"/>
        </w:rPr>
      </w:pPr>
    </w:p>
    <w:sectPr w:rsidR="00147D0D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8C" w:rsidRDefault="0094628C" w:rsidP="00E0211F">
      <w:r>
        <w:separator/>
      </w:r>
    </w:p>
  </w:endnote>
  <w:endnote w:type="continuationSeparator" w:id="0">
    <w:p w:rsidR="0094628C" w:rsidRDefault="0094628C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8C" w:rsidRDefault="0094628C" w:rsidP="00E0211F">
      <w:r>
        <w:separator/>
      </w:r>
    </w:p>
  </w:footnote>
  <w:footnote w:type="continuationSeparator" w:id="0">
    <w:p w:rsidR="0094628C" w:rsidRDefault="0094628C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47D0D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E1999"/>
    <w:rsid w:val="004F523B"/>
    <w:rsid w:val="00507580"/>
    <w:rsid w:val="00521B46"/>
    <w:rsid w:val="00534FD5"/>
    <w:rsid w:val="00541D24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62E25"/>
    <w:rsid w:val="00821B3E"/>
    <w:rsid w:val="00827C7C"/>
    <w:rsid w:val="008307AB"/>
    <w:rsid w:val="00835EEA"/>
    <w:rsid w:val="00846653"/>
    <w:rsid w:val="008628FC"/>
    <w:rsid w:val="00875781"/>
    <w:rsid w:val="00896AEC"/>
    <w:rsid w:val="008E2386"/>
    <w:rsid w:val="008F6071"/>
    <w:rsid w:val="00913002"/>
    <w:rsid w:val="0094628C"/>
    <w:rsid w:val="00982B7D"/>
    <w:rsid w:val="00997006"/>
    <w:rsid w:val="00A0405E"/>
    <w:rsid w:val="00A21FE0"/>
    <w:rsid w:val="00A22892"/>
    <w:rsid w:val="00A561EC"/>
    <w:rsid w:val="00A7297E"/>
    <w:rsid w:val="00A94092"/>
    <w:rsid w:val="00AE504E"/>
    <w:rsid w:val="00AE5312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46043"/>
    <w:rsid w:val="00E526B2"/>
    <w:rsid w:val="00EA5473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2022-10-13T07:59:00Z</cp:lastPrinted>
  <dcterms:created xsi:type="dcterms:W3CDTF">2022-10-19T13:04:00Z</dcterms:created>
  <dcterms:modified xsi:type="dcterms:W3CDTF">2022-10-19T13:04:00Z</dcterms:modified>
</cp:coreProperties>
</file>