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874EF6">
        <w:rPr>
          <w:b w:val="0"/>
          <w:sz w:val="24"/>
          <w:szCs w:val="24"/>
          <w:lang w:val="ru-RU"/>
        </w:rPr>
        <w:t>22</w:t>
      </w:r>
      <w:r w:rsidR="00004C69" w:rsidRPr="00416A9A">
        <w:rPr>
          <w:b w:val="0"/>
          <w:sz w:val="24"/>
          <w:szCs w:val="24"/>
          <w:lang w:val="ru-RU"/>
        </w:rPr>
        <w:t>.</w:t>
      </w:r>
      <w:r w:rsidR="00DC0211">
        <w:rPr>
          <w:b w:val="0"/>
          <w:sz w:val="24"/>
          <w:szCs w:val="24"/>
          <w:lang w:val="ru-RU"/>
        </w:rPr>
        <w:t>0</w:t>
      </w:r>
      <w:r w:rsidR="00874EF6">
        <w:rPr>
          <w:b w:val="0"/>
          <w:sz w:val="24"/>
          <w:szCs w:val="24"/>
          <w:lang w:val="ru-RU"/>
        </w:rPr>
        <w:t>9</w:t>
      </w:r>
      <w:r w:rsidR="00004C69" w:rsidRPr="00416A9A">
        <w:rPr>
          <w:b w:val="0"/>
          <w:sz w:val="24"/>
          <w:szCs w:val="24"/>
          <w:lang w:val="ru-RU"/>
        </w:rPr>
        <w:t>.20</w:t>
      </w:r>
      <w:r w:rsidR="00DC0211">
        <w:rPr>
          <w:b w:val="0"/>
          <w:sz w:val="24"/>
          <w:szCs w:val="24"/>
          <w:lang w:val="ru-RU"/>
        </w:rPr>
        <w:t>21</w:t>
      </w:r>
      <w:r w:rsidR="00584E38" w:rsidRPr="00416A9A">
        <w:rPr>
          <w:b w:val="0"/>
          <w:sz w:val="24"/>
          <w:szCs w:val="24"/>
          <w:lang w:val="ru-RU"/>
        </w:rPr>
        <w:t xml:space="preserve"> </w:t>
      </w:r>
      <w:r w:rsidR="00A37E0A" w:rsidRPr="00416A9A">
        <w:rPr>
          <w:b w:val="0"/>
          <w:sz w:val="24"/>
          <w:szCs w:val="24"/>
          <w:lang w:val="ru-RU"/>
        </w:rPr>
        <w:t xml:space="preserve">№ </w:t>
      </w:r>
      <w:r w:rsidR="00874EF6">
        <w:rPr>
          <w:b w:val="0"/>
          <w:sz w:val="24"/>
          <w:szCs w:val="24"/>
          <w:lang w:val="ru-RU"/>
        </w:rPr>
        <w:t>746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DC0211">
        <w:rPr>
          <w:sz w:val="24"/>
          <w:szCs w:val="24"/>
          <w:lang w:val="ru-RU"/>
        </w:rPr>
        <w:t>Вилигжанина Екатерина Викторовна тел. 8 (81361) 93-357 доб. 219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Тосненского района Ленинградской области </w:t>
      </w:r>
      <w:r w:rsidRPr="00BC2ADB">
        <w:rPr>
          <w:sz w:val="24"/>
          <w:szCs w:val="24"/>
        </w:rPr>
        <w:t>от</w:t>
      </w:r>
      <w:r w:rsidR="00DC0211">
        <w:rPr>
          <w:sz w:val="24"/>
          <w:szCs w:val="24"/>
          <w:lang w:val="ru-RU"/>
        </w:rPr>
        <w:t xml:space="preserve"> </w:t>
      </w:r>
      <w:r w:rsidR="00874EF6">
        <w:rPr>
          <w:sz w:val="24"/>
          <w:szCs w:val="24"/>
          <w:lang w:val="ru-RU"/>
        </w:rPr>
        <w:t>22</w:t>
      </w:r>
      <w:r w:rsidR="0084390A">
        <w:rPr>
          <w:sz w:val="24"/>
          <w:szCs w:val="24"/>
          <w:lang w:val="ru-RU"/>
        </w:rPr>
        <w:t>.</w:t>
      </w:r>
      <w:r w:rsidR="00874EF6">
        <w:rPr>
          <w:sz w:val="24"/>
          <w:szCs w:val="24"/>
          <w:lang w:val="ru-RU"/>
        </w:rPr>
        <w:t>09</w:t>
      </w:r>
      <w:r w:rsidR="00BC2ADB" w:rsidRPr="00416A9A">
        <w:rPr>
          <w:sz w:val="24"/>
          <w:szCs w:val="24"/>
          <w:lang w:val="ru-RU"/>
        </w:rPr>
        <w:t>.</w:t>
      </w:r>
      <w:r w:rsidR="006F19F6" w:rsidRPr="00416A9A">
        <w:rPr>
          <w:sz w:val="24"/>
          <w:szCs w:val="24"/>
          <w:lang w:val="ru-RU"/>
        </w:rPr>
        <w:t>20</w:t>
      </w:r>
      <w:r w:rsidR="00DC0211">
        <w:rPr>
          <w:sz w:val="24"/>
          <w:szCs w:val="24"/>
          <w:lang w:val="ru-RU"/>
        </w:rPr>
        <w:t>21</w:t>
      </w:r>
      <w:r w:rsidR="006F19F6" w:rsidRPr="00416A9A">
        <w:rPr>
          <w:sz w:val="24"/>
          <w:szCs w:val="24"/>
          <w:lang w:val="ru-RU"/>
        </w:rPr>
        <w:t xml:space="preserve"> г. </w:t>
      </w:r>
      <w:r w:rsidRPr="00416A9A">
        <w:rPr>
          <w:sz w:val="24"/>
          <w:szCs w:val="24"/>
        </w:rPr>
        <w:t xml:space="preserve">№ </w:t>
      </w:r>
      <w:r w:rsidR="00874EF6">
        <w:rPr>
          <w:sz w:val="24"/>
          <w:szCs w:val="24"/>
          <w:lang w:val="ru-RU"/>
        </w:rPr>
        <w:t>746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«О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>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1"/>
      <w:r w:rsidRPr="00995D28">
        <w:rPr>
          <w:sz w:val="24"/>
          <w:szCs w:val="24"/>
        </w:rPr>
        <w:t>.</w:t>
      </w:r>
    </w:p>
    <w:p w:rsidR="004D1080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874EF6">
        <w:rPr>
          <w:sz w:val="24"/>
          <w:szCs w:val="24"/>
          <w:lang w:val="ru-RU"/>
        </w:rPr>
        <w:t>8</w:t>
      </w:r>
      <w:r w:rsidR="00A2106C">
        <w:rPr>
          <w:sz w:val="24"/>
          <w:szCs w:val="24"/>
          <w:lang w:val="ru-RU"/>
        </w:rPr>
        <w:t xml:space="preserve"> </w:t>
      </w:r>
      <w:r w:rsidR="00C83927">
        <w:rPr>
          <w:sz w:val="24"/>
          <w:szCs w:val="24"/>
          <w:lang w:val="ru-RU"/>
        </w:rPr>
        <w:t>лотами</w:t>
      </w:r>
      <w:r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D0068B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</w:t>
      </w:r>
      <w:r w:rsidR="001E5C0C">
        <w:rPr>
          <w:sz w:val="24"/>
          <w:szCs w:val="24"/>
          <w:lang w:val="ru-RU"/>
        </w:rPr>
        <w:t>№</w:t>
      </w:r>
      <w:r w:rsidR="004D10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1: </w:t>
      </w:r>
      <w:r w:rsidR="00DC0211">
        <w:rPr>
          <w:sz w:val="24"/>
          <w:szCs w:val="24"/>
          <w:lang w:val="ru-RU"/>
        </w:rPr>
        <w:t xml:space="preserve">Земельный участок, </w:t>
      </w:r>
      <w:r w:rsidR="00874EF6" w:rsidRPr="00874EF6">
        <w:rPr>
          <w:sz w:val="24"/>
          <w:szCs w:val="24"/>
          <w:lang w:val="ru-RU"/>
        </w:rPr>
        <w:t xml:space="preserve">площадью 886 </w:t>
      </w:r>
      <w:proofErr w:type="spellStart"/>
      <w:r w:rsidR="00874EF6" w:rsidRPr="00874EF6">
        <w:rPr>
          <w:sz w:val="24"/>
          <w:szCs w:val="24"/>
          <w:lang w:val="ru-RU"/>
        </w:rPr>
        <w:t>кв.м</w:t>
      </w:r>
      <w:proofErr w:type="spellEnd"/>
      <w:r w:rsidR="00874EF6" w:rsidRPr="00874EF6">
        <w:rPr>
          <w:sz w:val="24"/>
          <w:szCs w:val="24"/>
          <w:lang w:val="ru-RU"/>
        </w:rPr>
        <w:t>., кадастровый номер 47:26:0301006:689, расположенн</w:t>
      </w:r>
      <w:r w:rsidR="00874EF6">
        <w:rPr>
          <w:sz w:val="24"/>
          <w:szCs w:val="24"/>
          <w:lang w:val="ru-RU"/>
        </w:rPr>
        <w:t>ый</w:t>
      </w:r>
      <w:r w:rsidR="00874EF6" w:rsidRPr="00874EF6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74EF6" w:rsidRPr="00874EF6">
        <w:rPr>
          <w:sz w:val="24"/>
          <w:szCs w:val="24"/>
          <w:lang w:val="ru-RU"/>
        </w:rPr>
        <w:t>г.п</w:t>
      </w:r>
      <w:proofErr w:type="spellEnd"/>
      <w:r w:rsidR="00874EF6" w:rsidRPr="00874EF6">
        <w:rPr>
          <w:sz w:val="24"/>
          <w:szCs w:val="24"/>
          <w:lang w:val="ru-RU"/>
        </w:rPr>
        <w:t>. Ульяновка, 11-я улица, земельный участок 12, категория земель – земли населенных пунктов, разрешенное использование – индивидуальные жилые дома не выше 2-х этажей</w:t>
      </w:r>
      <w:r w:rsidR="00D0068B">
        <w:rPr>
          <w:sz w:val="24"/>
          <w:szCs w:val="24"/>
          <w:lang w:val="ru-RU"/>
        </w:rPr>
        <w:t>.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</w:t>
      </w:r>
      <w:r w:rsidR="003527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 оценке рыночной стоимости земельного участка </w:t>
      </w:r>
      <w:r w:rsidRPr="00425C8E">
        <w:rPr>
          <w:color w:val="auto"/>
          <w:sz w:val="24"/>
          <w:szCs w:val="24"/>
          <w:lang w:val="ru-RU"/>
        </w:rPr>
        <w:t xml:space="preserve">№ </w:t>
      </w:r>
      <w:r w:rsidR="00874EF6">
        <w:rPr>
          <w:color w:val="auto"/>
          <w:sz w:val="24"/>
          <w:szCs w:val="24"/>
          <w:lang w:val="ru-RU"/>
        </w:rPr>
        <w:t>278</w:t>
      </w:r>
      <w:r w:rsidRPr="00425C8E">
        <w:rPr>
          <w:color w:val="auto"/>
          <w:sz w:val="24"/>
          <w:szCs w:val="24"/>
          <w:lang w:val="ru-RU"/>
        </w:rPr>
        <w:t xml:space="preserve"> от </w:t>
      </w:r>
      <w:r w:rsidR="00874EF6">
        <w:rPr>
          <w:color w:val="auto"/>
          <w:sz w:val="24"/>
          <w:szCs w:val="24"/>
          <w:lang w:val="ru-RU"/>
        </w:rPr>
        <w:t>15</w:t>
      </w:r>
      <w:r w:rsidRPr="00425C8E">
        <w:rPr>
          <w:color w:val="auto"/>
          <w:sz w:val="24"/>
          <w:szCs w:val="24"/>
          <w:lang w:val="ru-RU"/>
        </w:rPr>
        <w:t>.</w:t>
      </w:r>
      <w:r w:rsidR="00874EF6">
        <w:rPr>
          <w:color w:val="auto"/>
          <w:sz w:val="24"/>
          <w:szCs w:val="24"/>
          <w:lang w:val="ru-RU"/>
        </w:rPr>
        <w:t>09</w:t>
      </w:r>
      <w:r w:rsidRPr="00425C8E">
        <w:rPr>
          <w:color w:val="auto"/>
          <w:sz w:val="24"/>
          <w:szCs w:val="24"/>
          <w:lang w:val="ru-RU"/>
        </w:rPr>
        <w:t>.20</w:t>
      </w:r>
      <w:r w:rsidR="00DC0211">
        <w:rPr>
          <w:color w:val="auto"/>
          <w:sz w:val="24"/>
          <w:szCs w:val="24"/>
          <w:lang w:val="ru-RU"/>
        </w:rPr>
        <w:t>21</w:t>
      </w:r>
      <w:r w:rsidRPr="00425C8E">
        <w:rPr>
          <w:color w:val="auto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874EF6">
        <w:rPr>
          <w:sz w:val="24"/>
          <w:szCs w:val="24"/>
          <w:lang w:val="ru-RU"/>
        </w:rPr>
        <w:t>760 000</w:t>
      </w:r>
      <w:r w:rsidRPr="00995D28">
        <w:rPr>
          <w:sz w:val="24"/>
          <w:szCs w:val="24"/>
        </w:rPr>
        <w:t xml:space="preserve"> </w:t>
      </w:r>
      <w:bookmarkEnd w:id="2"/>
      <w:bookmarkEnd w:id="3"/>
      <w:r w:rsidRPr="00995D28">
        <w:rPr>
          <w:sz w:val="24"/>
          <w:szCs w:val="24"/>
        </w:rPr>
        <w:t>(</w:t>
      </w:r>
      <w:r w:rsidR="00874EF6">
        <w:rPr>
          <w:sz w:val="24"/>
          <w:szCs w:val="24"/>
          <w:lang w:val="ru-RU"/>
        </w:rPr>
        <w:t>семьсот шестьдесят тысяч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874EF6">
        <w:rPr>
          <w:sz w:val="24"/>
          <w:szCs w:val="24"/>
          <w:lang w:val="ru-RU"/>
        </w:rPr>
        <w:t>22800</w:t>
      </w:r>
      <w:r w:rsidRPr="00995D28">
        <w:rPr>
          <w:sz w:val="24"/>
          <w:szCs w:val="24"/>
        </w:rPr>
        <w:t xml:space="preserve"> </w:t>
      </w:r>
      <w:bookmarkEnd w:id="4"/>
      <w:r w:rsidRPr="00995D28">
        <w:rPr>
          <w:sz w:val="24"/>
          <w:szCs w:val="24"/>
        </w:rPr>
        <w:t>(</w:t>
      </w:r>
      <w:r w:rsidR="00874EF6">
        <w:rPr>
          <w:sz w:val="24"/>
          <w:szCs w:val="24"/>
          <w:lang w:val="ru-RU"/>
        </w:rPr>
        <w:t>двадцать две тысячи восемьсот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</w:t>
      </w:r>
      <w:r w:rsidR="00686FD4">
        <w:rPr>
          <w:sz w:val="24"/>
          <w:szCs w:val="24"/>
          <w:lang w:val="ru-RU"/>
        </w:rPr>
        <w:t>0</w:t>
      </w:r>
      <w:r w:rsidRPr="00995D28">
        <w:rPr>
          <w:sz w:val="24"/>
          <w:szCs w:val="24"/>
        </w:rPr>
        <w:t>0 копеек.</w:t>
      </w:r>
    </w:p>
    <w:p w:rsidR="00AD7A23" w:rsidRPr="00744A2B" w:rsidRDefault="001E5C0C" w:rsidP="00AD7A23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</w:t>
      </w:r>
      <w:r w:rsidR="00B71520">
        <w:rPr>
          <w:sz w:val="24"/>
          <w:szCs w:val="24"/>
          <w:lang w:val="ru-RU"/>
        </w:rPr>
        <w:t xml:space="preserve"> </w:t>
      </w:r>
      <w:r w:rsidR="00183EDA">
        <w:rPr>
          <w:sz w:val="24"/>
          <w:szCs w:val="24"/>
          <w:lang w:val="ru-RU"/>
        </w:rPr>
        <w:t xml:space="preserve">2: </w:t>
      </w:r>
      <w:r w:rsidR="00AD7A23" w:rsidRPr="00744A2B">
        <w:rPr>
          <w:sz w:val="24"/>
          <w:szCs w:val="24"/>
          <w:lang w:val="ru-RU"/>
        </w:rPr>
        <w:t xml:space="preserve">Земельный участок, </w:t>
      </w:r>
      <w:r w:rsidR="00874EF6" w:rsidRPr="00874EF6">
        <w:rPr>
          <w:sz w:val="24"/>
          <w:szCs w:val="24"/>
          <w:lang w:val="ru-RU"/>
        </w:rPr>
        <w:t xml:space="preserve">площадью 1313 </w:t>
      </w:r>
      <w:proofErr w:type="spellStart"/>
      <w:r w:rsidR="00874EF6" w:rsidRPr="00874EF6">
        <w:rPr>
          <w:sz w:val="24"/>
          <w:szCs w:val="24"/>
          <w:lang w:val="ru-RU"/>
        </w:rPr>
        <w:t>кв.м</w:t>
      </w:r>
      <w:proofErr w:type="spellEnd"/>
      <w:r w:rsidR="00874EF6" w:rsidRPr="00874EF6">
        <w:rPr>
          <w:sz w:val="24"/>
          <w:szCs w:val="24"/>
          <w:lang w:val="ru-RU"/>
        </w:rPr>
        <w:t>., кадастровый номер 47:26:0301006:690, расположенн</w:t>
      </w:r>
      <w:r w:rsidR="00874EF6">
        <w:rPr>
          <w:sz w:val="24"/>
          <w:szCs w:val="24"/>
          <w:lang w:val="ru-RU"/>
        </w:rPr>
        <w:t>ый</w:t>
      </w:r>
      <w:r w:rsidR="00874EF6" w:rsidRPr="00874EF6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74EF6" w:rsidRPr="00874EF6">
        <w:rPr>
          <w:sz w:val="24"/>
          <w:szCs w:val="24"/>
          <w:lang w:val="ru-RU"/>
        </w:rPr>
        <w:t>г.п</w:t>
      </w:r>
      <w:proofErr w:type="spellEnd"/>
      <w:r w:rsidR="00874EF6" w:rsidRPr="00874EF6">
        <w:rPr>
          <w:sz w:val="24"/>
          <w:szCs w:val="24"/>
          <w:lang w:val="ru-RU"/>
        </w:rPr>
        <w:t>. Ульяновка, 11-я улица, земельный участок 14, категория земель – земли населенных пунктов, разрешенное использование – индивидуальные жилые дома не выше 2-х этажей</w:t>
      </w:r>
      <w:r w:rsidR="00AD7A23" w:rsidRPr="00744A2B">
        <w:rPr>
          <w:sz w:val="24"/>
          <w:szCs w:val="24"/>
          <w:lang w:val="ru-RU"/>
        </w:rPr>
        <w:t>.</w:t>
      </w:r>
    </w:p>
    <w:p w:rsidR="00AD7A23" w:rsidRPr="00AD7A23" w:rsidRDefault="00AD7A23" w:rsidP="00AD7A23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lang w:val="ru-RU"/>
        </w:rPr>
      </w:pPr>
      <w:r w:rsidRPr="00AD7A23">
        <w:rPr>
          <w:rFonts w:ascii="Times New Roman" w:eastAsia="Times New Roman" w:hAnsi="Times New Roman" w:cs="Times New Roman"/>
          <w:lang w:val="ru-RU"/>
        </w:rPr>
        <w:t>Отчет об оценке рыночной с</w:t>
      </w:r>
      <w:r w:rsidR="00E44A37">
        <w:rPr>
          <w:rFonts w:ascii="Times New Roman" w:eastAsia="Times New Roman" w:hAnsi="Times New Roman" w:cs="Times New Roman"/>
          <w:lang w:val="ru-RU"/>
        </w:rPr>
        <w:t xml:space="preserve">тоимости земельного участка № </w:t>
      </w:r>
      <w:r w:rsidR="00874EF6">
        <w:rPr>
          <w:rFonts w:ascii="Times New Roman" w:eastAsia="Times New Roman" w:hAnsi="Times New Roman" w:cs="Times New Roman"/>
          <w:lang w:val="ru-RU"/>
        </w:rPr>
        <w:t>279</w:t>
      </w:r>
      <w:r w:rsidRPr="00AD7A23">
        <w:rPr>
          <w:rFonts w:ascii="Times New Roman" w:eastAsia="Times New Roman" w:hAnsi="Times New Roman" w:cs="Times New Roman"/>
          <w:lang w:val="ru-RU"/>
        </w:rPr>
        <w:t xml:space="preserve"> от </w:t>
      </w:r>
      <w:r w:rsidR="00874EF6">
        <w:rPr>
          <w:rFonts w:ascii="Times New Roman" w:eastAsia="Times New Roman" w:hAnsi="Times New Roman" w:cs="Times New Roman"/>
          <w:lang w:val="ru-RU"/>
        </w:rPr>
        <w:t>15.09.2021</w:t>
      </w:r>
      <w:r w:rsidRPr="00AD7A23">
        <w:rPr>
          <w:rFonts w:ascii="Times New Roman" w:eastAsia="Times New Roman" w:hAnsi="Times New Roman" w:cs="Times New Roman"/>
          <w:lang w:val="ru-RU"/>
        </w:rPr>
        <w:t>, выполнен ООО «</w:t>
      </w:r>
      <w:proofErr w:type="spellStart"/>
      <w:r w:rsidRPr="00AD7A23">
        <w:rPr>
          <w:rFonts w:ascii="Times New Roman" w:eastAsia="Times New Roman" w:hAnsi="Times New Roman" w:cs="Times New Roman"/>
          <w:lang w:val="ru-RU"/>
        </w:rPr>
        <w:t>ПроКа</w:t>
      </w:r>
      <w:proofErr w:type="spellEnd"/>
      <w:r w:rsidRPr="00AD7A23">
        <w:rPr>
          <w:rFonts w:ascii="Times New Roman" w:eastAsia="Times New Roman" w:hAnsi="Times New Roman" w:cs="Times New Roman"/>
          <w:lang w:val="ru-RU"/>
        </w:rPr>
        <w:t>».</w:t>
      </w:r>
    </w:p>
    <w:p w:rsidR="00AD7A23" w:rsidRPr="00AD7A23" w:rsidRDefault="00AD7A23" w:rsidP="00AD7A23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lang w:val="ru-RU"/>
        </w:rPr>
      </w:pPr>
      <w:r w:rsidRPr="00AD7A23">
        <w:rPr>
          <w:rFonts w:ascii="Times New Roman" w:eastAsia="Times New Roman" w:hAnsi="Times New Roman" w:cs="Times New Roman"/>
          <w:lang w:val="ru-RU"/>
        </w:rPr>
        <w:t xml:space="preserve">Начальная цена продажи </w:t>
      </w:r>
      <w:r w:rsidR="00874EF6">
        <w:rPr>
          <w:rFonts w:ascii="Times New Roman" w:eastAsia="Times New Roman" w:hAnsi="Times New Roman" w:cs="Times New Roman"/>
          <w:lang w:val="ru-RU"/>
        </w:rPr>
        <w:t>1 127 000</w:t>
      </w:r>
      <w:r w:rsidR="00E44A37">
        <w:rPr>
          <w:rFonts w:ascii="Times New Roman" w:eastAsia="Times New Roman" w:hAnsi="Times New Roman" w:cs="Times New Roman"/>
          <w:lang w:val="ru-RU"/>
        </w:rPr>
        <w:t xml:space="preserve"> </w:t>
      </w:r>
      <w:r w:rsidR="00744A2B" w:rsidRPr="00744A2B">
        <w:rPr>
          <w:rFonts w:ascii="Times New Roman" w:eastAsia="Times New Roman" w:hAnsi="Times New Roman" w:cs="Times New Roman"/>
          <w:lang w:val="ru-RU"/>
        </w:rPr>
        <w:t>(</w:t>
      </w:r>
      <w:r w:rsidR="0068034A">
        <w:rPr>
          <w:rFonts w:ascii="Times New Roman" w:eastAsia="Times New Roman" w:hAnsi="Times New Roman" w:cs="Times New Roman"/>
          <w:lang w:val="ru-RU"/>
        </w:rPr>
        <w:t xml:space="preserve">один миллион </w:t>
      </w:r>
      <w:r w:rsidR="00874EF6">
        <w:rPr>
          <w:rFonts w:ascii="Times New Roman" w:eastAsia="Times New Roman" w:hAnsi="Times New Roman" w:cs="Times New Roman"/>
          <w:lang w:val="ru-RU"/>
        </w:rPr>
        <w:t>сто двадцать семь тысяч</w:t>
      </w:r>
      <w:r w:rsidR="00744A2B" w:rsidRPr="00744A2B">
        <w:rPr>
          <w:rFonts w:ascii="Times New Roman" w:eastAsia="Times New Roman" w:hAnsi="Times New Roman" w:cs="Times New Roman"/>
          <w:lang w:val="ru-RU"/>
        </w:rPr>
        <w:t>) рублей 00 копеек.</w:t>
      </w:r>
    </w:p>
    <w:p w:rsidR="00AD7A23" w:rsidRPr="00AD7A23" w:rsidRDefault="00AD7A23" w:rsidP="00AD7A2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7A23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AD7A23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A638FF" w:rsidRPr="00E44A37" w:rsidRDefault="00AD7A23" w:rsidP="00A638F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E44A37">
        <w:rPr>
          <w:sz w:val="24"/>
          <w:szCs w:val="24"/>
          <w:lang w:val="ru-RU"/>
        </w:rPr>
        <w:t xml:space="preserve">Шаг аукциона – 3% начальной цены аукциона, что составляет </w:t>
      </w:r>
      <w:r w:rsidR="00874EF6">
        <w:rPr>
          <w:sz w:val="24"/>
          <w:szCs w:val="24"/>
          <w:lang w:val="ru-RU"/>
        </w:rPr>
        <w:t>33810</w:t>
      </w:r>
      <w:r w:rsidR="00A638FF" w:rsidRPr="00E44A37">
        <w:rPr>
          <w:sz w:val="24"/>
          <w:szCs w:val="24"/>
          <w:lang w:val="ru-RU"/>
        </w:rPr>
        <w:t xml:space="preserve"> (</w:t>
      </w:r>
      <w:r w:rsidR="0068034A">
        <w:rPr>
          <w:sz w:val="24"/>
          <w:szCs w:val="24"/>
          <w:lang w:val="ru-RU"/>
        </w:rPr>
        <w:t xml:space="preserve">тридцать </w:t>
      </w:r>
      <w:r w:rsidR="00874EF6">
        <w:rPr>
          <w:sz w:val="24"/>
          <w:szCs w:val="24"/>
          <w:lang w:val="ru-RU"/>
        </w:rPr>
        <w:t>три тысячи восемьсот десять</w:t>
      </w:r>
      <w:r w:rsidR="00A638FF" w:rsidRPr="00E44A37">
        <w:rPr>
          <w:sz w:val="24"/>
          <w:szCs w:val="24"/>
          <w:lang w:val="ru-RU"/>
        </w:rPr>
        <w:t xml:space="preserve">) </w:t>
      </w:r>
      <w:r w:rsidR="00A638FF" w:rsidRPr="00995D28">
        <w:rPr>
          <w:sz w:val="24"/>
          <w:szCs w:val="24"/>
          <w:lang w:val="ru-RU"/>
        </w:rPr>
        <w:t>рублей</w:t>
      </w:r>
      <w:r w:rsidR="00A638FF" w:rsidRPr="00E44A37">
        <w:rPr>
          <w:sz w:val="24"/>
          <w:szCs w:val="24"/>
          <w:lang w:val="ru-RU"/>
        </w:rPr>
        <w:t xml:space="preserve"> </w:t>
      </w:r>
      <w:r w:rsidR="00E44A37">
        <w:rPr>
          <w:sz w:val="24"/>
          <w:szCs w:val="24"/>
          <w:lang w:val="ru-RU"/>
        </w:rPr>
        <w:t>00</w:t>
      </w:r>
      <w:r w:rsidR="00A638FF" w:rsidRPr="00E44A37">
        <w:rPr>
          <w:sz w:val="24"/>
          <w:szCs w:val="24"/>
          <w:lang w:val="ru-RU"/>
        </w:rPr>
        <w:t xml:space="preserve"> копеек.</w:t>
      </w:r>
    </w:p>
    <w:p w:rsidR="00072FE0" w:rsidRPr="00A638FF" w:rsidRDefault="00072FE0" w:rsidP="00A638F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lang w:val="ru-RU"/>
        </w:rPr>
      </w:pPr>
      <w:r w:rsidRPr="00A638FF">
        <w:rPr>
          <w:rFonts w:ascii="Times New Roman" w:eastAsia="Times New Roman" w:hAnsi="Times New Roman" w:cs="Times New Roman"/>
          <w:lang w:val="ru-RU"/>
        </w:rPr>
        <w:t>Лот №</w:t>
      </w:r>
      <w:r w:rsidR="00B71520" w:rsidRPr="00A638FF">
        <w:rPr>
          <w:rFonts w:ascii="Times New Roman" w:eastAsia="Times New Roman" w:hAnsi="Times New Roman" w:cs="Times New Roman"/>
          <w:lang w:val="ru-RU"/>
        </w:rPr>
        <w:t xml:space="preserve"> </w:t>
      </w:r>
      <w:r w:rsidRPr="00A638FF">
        <w:rPr>
          <w:rFonts w:ascii="Times New Roman" w:eastAsia="Times New Roman" w:hAnsi="Times New Roman" w:cs="Times New Roman"/>
          <w:lang w:val="ru-RU"/>
        </w:rPr>
        <w:t xml:space="preserve">3: Земельный участок, </w:t>
      </w:r>
      <w:r w:rsidR="00874EF6" w:rsidRPr="00874EF6">
        <w:rPr>
          <w:rFonts w:ascii="Times New Roman" w:eastAsia="Times New Roman" w:hAnsi="Times New Roman" w:cs="Times New Roman"/>
          <w:lang w:val="ru-RU"/>
        </w:rPr>
        <w:t xml:space="preserve">площадью 1500 </w:t>
      </w:r>
      <w:proofErr w:type="spellStart"/>
      <w:r w:rsidR="00874EF6" w:rsidRPr="00874EF6">
        <w:rPr>
          <w:rFonts w:ascii="Times New Roman" w:eastAsia="Times New Roman" w:hAnsi="Times New Roman" w:cs="Times New Roman"/>
          <w:lang w:val="ru-RU"/>
        </w:rPr>
        <w:t>кв.м</w:t>
      </w:r>
      <w:proofErr w:type="spellEnd"/>
      <w:r w:rsidR="00874EF6" w:rsidRPr="00874EF6">
        <w:rPr>
          <w:rFonts w:ascii="Times New Roman" w:eastAsia="Times New Roman" w:hAnsi="Times New Roman" w:cs="Times New Roman"/>
          <w:lang w:val="ru-RU"/>
        </w:rPr>
        <w:t>., кадастровый номер 47:26:0301006:688, расположенн</w:t>
      </w:r>
      <w:r w:rsidR="00874EF6">
        <w:rPr>
          <w:rFonts w:ascii="Times New Roman" w:eastAsia="Times New Roman" w:hAnsi="Times New Roman" w:cs="Times New Roman"/>
          <w:lang w:val="ru-RU"/>
        </w:rPr>
        <w:t>ый</w:t>
      </w:r>
      <w:r w:rsidR="00874EF6" w:rsidRPr="00874EF6">
        <w:rPr>
          <w:rFonts w:ascii="Times New Roman" w:eastAsia="Times New Roman" w:hAnsi="Times New Roman" w:cs="Times New Roman"/>
          <w:lang w:val="ru-RU"/>
        </w:rPr>
        <w:t xml:space="preserve"> по адресу: Российская Федерация, Ленинградская </w:t>
      </w:r>
      <w:r w:rsidR="00874EF6" w:rsidRPr="00874EF6">
        <w:rPr>
          <w:rFonts w:ascii="Times New Roman" w:eastAsia="Times New Roman" w:hAnsi="Times New Roman" w:cs="Times New Roman"/>
          <w:lang w:val="ru-RU"/>
        </w:rPr>
        <w:lastRenderedPageBreak/>
        <w:t xml:space="preserve">область, Тосненский муниципальный район, Ульяновское городское поселение, </w:t>
      </w:r>
      <w:proofErr w:type="spellStart"/>
      <w:r w:rsidR="00874EF6" w:rsidRPr="00874EF6">
        <w:rPr>
          <w:rFonts w:ascii="Times New Roman" w:eastAsia="Times New Roman" w:hAnsi="Times New Roman" w:cs="Times New Roman"/>
          <w:lang w:val="ru-RU"/>
        </w:rPr>
        <w:t>г.п</w:t>
      </w:r>
      <w:proofErr w:type="spellEnd"/>
      <w:r w:rsidR="00874EF6" w:rsidRPr="00874EF6">
        <w:rPr>
          <w:rFonts w:ascii="Times New Roman" w:eastAsia="Times New Roman" w:hAnsi="Times New Roman" w:cs="Times New Roman"/>
          <w:lang w:val="ru-RU"/>
        </w:rPr>
        <w:t>. Ульяновка, 11-я улица, земельный участок 18, категория земель – земли населенных пунктов, разрешенное использование – индивидуальные жилые дома не выше 2-х этажей</w:t>
      </w:r>
      <w:r w:rsidRPr="00A638FF">
        <w:rPr>
          <w:rFonts w:ascii="Times New Roman" w:eastAsia="Times New Roman" w:hAnsi="Times New Roman" w:cs="Times New Roman"/>
          <w:lang w:val="ru-RU"/>
        </w:rPr>
        <w:t>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Отчет об оценке рыночной стоимости земельного участка № </w:t>
      </w:r>
      <w:r w:rsidR="00874EF6">
        <w:rPr>
          <w:sz w:val="24"/>
          <w:szCs w:val="24"/>
          <w:lang w:val="ru-RU"/>
        </w:rPr>
        <w:t>277</w:t>
      </w:r>
      <w:r>
        <w:rPr>
          <w:sz w:val="24"/>
          <w:szCs w:val="24"/>
          <w:lang w:val="ru-RU"/>
        </w:rPr>
        <w:t xml:space="preserve"> от </w:t>
      </w:r>
      <w:r w:rsidR="00874EF6">
        <w:rPr>
          <w:sz w:val="24"/>
          <w:szCs w:val="24"/>
          <w:lang w:val="ru-RU"/>
        </w:rPr>
        <w:t>15.09</w:t>
      </w:r>
      <w:r>
        <w:rPr>
          <w:sz w:val="24"/>
          <w:szCs w:val="24"/>
          <w:lang w:val="ru-RU"/>
        </w:rPr>
        <w:t>.202</w:t>
      </w:r>
      <w:r w:rsidR="0068034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, 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:rsidR="00072FE0" w:rsidRPr="00995D28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 w:rsidR="00874EF6">
        <w:rPr>
          <w:sz w:val="24"/>
          <w:szCs w:val="24"/>
          <w:lang w:val="ru-RU"/>
        </w:rPr>
        <w:t>1 288 000</w:t>
      </w:r>
      <w:r w:rsidRPr="00995D28">
        <w:rPr>
          <w:sz w:val="24"/>
          <w:szCs w:val="24"/>
        </w:rPr>
        <w:t xml:space="preserve"> (</w:t>
      </w:r>
      <w:r w:rsidR="00874EF6">
        <w:rPr>
          <w:sz w:val="24"/>
          <w:szCs w:val="24"/>
          <w:lang w:val="ru-RU"/>
        </w:rPr>
        <w:t>один миллион двести восемьдесят восемь тысяч</w:t>
      </w:r>
      <w:r w:rsidRPr="00995D28">
        <w:rPr>
          <w:sz w:val="24"/>
          <w:szCs w:val="24"/>
        </w:rPr>
        <w:t>) рублей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744A2B" w:rsidRDefault="00072FE0" w:rsidP="00744A2B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 w:rsidR="00874EF6">
        <w:rPr>
          <w:sz w:val="24"/>
          <w:szCs w:val="24"/>
          <w:lang w:val="ru-RU"/>
        </w:rPr>
        <w:t>38640</w:t>
      </w:r>
      <w:r w:rsidR="00744A2B" w:rsidRPr="00744A2B">
        <w:rPr>
          <w:sz w:val="24"/>
          <w:szCs w:val="24"/>
          <w:lang w:val="ru-RU"/>
        </w:rPr>
        <w:t xml:space="preserve"> (</w:t>
      </w:r>
      <w:r w:rsidR="00874EF6">
        <w:rPr>
          <w:sz w:val="24"/>
          <w:szCs w:val="24"/>
          <w:lang w:val="ru-RU"/>
        </w:rPr>
        <w:t>тридцать восемь тысяч шестьсот сорок</w:t>
      </w:r>
      <w:r w:rsidR="00744A2B" w:rsidRPr="00744A2B">
        <w:rPr>
          <w:sz w:val="24"/>
          <w:szCs w:val="24"/>
          <w:lang w:val="ru-RU"/>
        </w:rPr>
        <w:t>) рубл</w:t>
      </w:r>
      <w:r w:rsidR="0068034A">
        <w:rPr>
          <w:sz w:val="24"/>
          <w:szCs w:val="24"/>
          <w:lang w:val="ru-RU"/>
        </w:rPr>
        <w:t>ей</w:t>
      </w:r>
      <w:r w:rsidR="00744A2B" w:rsidRPr="00744A2B">
        <w:rPr>
          <w:sz w:val="24"/>
          <w:szCs w:val="24"/>
          <w:lang w:val="ru-RU"/>
        </w:rPr>
        <w:t xml:space="preserve"> 00 копеек.</w:t>
      </w:r>
    </w:p>
    <w:p w:rsidR="00E44A37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lang w:val="ru-RU"/>
        </w:rPr>
      </w:pPr>
      <w:r w:rsidRPr="00E44A37">
        <w:rPr>
          <w:rFonts w:ascii="Times New Roman" w:eastAsia="Times New Roman" w:hAnsi="Times New Roman" w:cs="Times New Roman"/>
          <w:lang w:val="ru-RU"/>
        </w:rPr>
        <w:t>Лот №</w:t>
      </w:r>
      <w:r>
        <w:rPr>
          <w:rFonts w:ascii="Times New Roman" w:eastAsia="Times New Roman" w:hAnsi="Times New Roman" w:cs="Times New Roman"/>
          <w:lang w:val="ru-RU"/>
        </w:rPr>
        <w:t xml:space="preserve"> 4</w:t>
      </w:r>
      <w:r w:rsidRPr="00E44A37">
        <w:rPr>
          <w:rFonts w:ascii="Times New Roman" w:eastAsia="Times New Roman" w:hAnsi="Times New Roman" w:cs="Times New Roman"/>
          <w:lang w:val="ru-RU"/>
        </w:rPr>
        <w:t xml:space="preserve">: Земельный участок, </w:t>
      </w:r>
      <w:r w:rsidR="00874EF6" w:rsidRPr="00874EF6">
        <w:rPr>
          <w:rFonts w:ascii="Times New Roman" w:eastAsia="Times New Roman" w:hAnsi="Times New Roman" w:cs="Times New Roman"/>
          <w:lang w:val="ru-RU"/>
        </w:rPr>
        <w:t xml:space="preserve">площадью 1104 </w:t>
      </w:r>
      <w:proofErr w:type="spellStart"/>
      <w:r w:rsidR="00874EF6" w:rsidRPr="00874EF6">
        <w:rPr>
          <w:rFonts w:ascii="Times New Roman" w:eastAsia="Times New Roman" w:hAnsi="Times New Roman" w:cs="Times New Roman"/>
          <w:lang w:val="ru-RU"/>
        </w:rPr>
        <w:t>кв.м</w:t>
      </w:r>
      <w:proofErr w:type="spellEnd"/>
      <w:r w:rsidR="00874EF6" w:rsidRPr="00874EF6">
        <w:rPr>
          <w:rFonts w:ascii="Times New Roman" w:eastAsia="Times New Roman" w:hAnsi="Times New Roman" w:cs="Times New Roman"/>
          <w:lang w:val="ru-RU"/>
        </w:rPr>
        <w:t>., кадастровый номер 47:26:0301006:692, расположенн</w:t>
      </w:r>
      <w:r w:rsidR="00874EF6">
        <w:rPr>
          <w:rFonts w:ascii="Times New Roman" w:eastAsia="Times New Roman" w:hAnsi="Times New Roman" w:cs="Times New Roman"/>
          <w:lang w:val="ru-RU"/>
        </w:rPr>
        <w:t>ый</w:t>
      </w:r>
      <w:r w:rsidR="00874EF6" w:rsidRPr="00874EF6">
        <w:rPr>
          <w:rFonts w:ascii="Times New Roman" w:eastAsia="Times New Roman" w:hAnsi="Times New Roman" w:cs="Times New Roman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74EF6" w:rsidRPr="00874EF6">
        <w:rPr>
          <w:rFonts w:ascii="Times New Roman" w:eastAsia="Times New Roman" w:hAnsi="Times New Roman" w:cs="Times New Roman"/>
          <w:lang w:val="ru-RU"/>
        </w:rPr>
        <w:t>г.п</w:t>
      </w:r>
      <w:proofErr w:type="spellEnd"/>
      <w:r w:rsidR="00874EF6" w:rsidRPr="00874EF6">
        <w:rPr>
          <w:rFonts w:ascii="Times New Roman" w:eastAsia="Times New Roman" w:hAnsi="Times New Roman" w:cs="Times New Roman"/>
          <w:lang w:val="ru-RU"/>
        </w:rPr>
        <w:t xml:space="preserve">. Ульяновка, Советский </w:t>
      </w:r>
      <w:proofErr w:type="spellStart"/>
      <w:r w:rsidR="00874EF6" w:rsidRPr="00874EF6">
        <w:rPr>
          <w:rFonts w:ascii="Times New Roman" w:eastAsia="Times New Roman" w:hAnsi="Times New Roman" w:cs="Times New Roman"/>
          <w:lang w:val="ru-RU"/>
        </w:rPr>
        <w:t>пр-кт</w:t>
      </w:r>
      <w:proofErr w:type="spellEnd"/>
      <w:r w:rsidR="00874EF6" w:rsidRPr="00874EF6">
        <w:rPr>
          <w:rFonts w:ascii="Times New Roman" w:eastAsia="Times New Roman" w:hAnsi="Times New Roman" w:cs="Times New Roman"/>
          <w:lang w:val="ru-RU"/>
        </w:rPr>
        <w:t>, земельный участок 185б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E44A37" w:rsidRPr="00D333E3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874EF6">
        <w:rPr>
          <w:rFonts w:ascii="Times New Roman" w:eastAsia="Times New Roman" w:hAnsi="Times New Roman" w:cs="Times New Roman"/>
          <w:color w:val="auto"/>
          <w:lang w:val="ru-RU"/>
        </w:rPr>
        <w:t>273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874EF6">
        <w:rPr>
          <w:rFonts w:ascii="Times New Roman" w:eastAsia="Times New Roman" w:hAnsi="Times New Roman" w:cs="Times New Roman"/>
          <w:color w:val="auto"/>
          <w:lang w:val="ru-RU"/>
        </w:rPr>
        <w:t>15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.0</w:t>
      </w:r>
      <w:r w:rsidR="00874EF6">
        <w:rPr>
          <w:rFonts w:ascii="Times New Roman" w:eastAsia="Times New Roman" w:hAnsi="Times New Roman" w:cs="Times New Roman"/>
          <w:color w:val="auto"/>
          <w:lang w:val="ru-RU"/>
        </w:rPr>
        <w:t>9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>.2021, выполнен ООО «</w:t>
      </w:r>
      <w:proofErr w:type="spellStart"/>
      <w:r w:rsidRPr="00D333E3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333E3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E44A37" w:rsidRPr="00D333E3" w:rsidRDefault="00E44A37" w:rsidP="00E44A37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</w:rPr>
      </w:pPr>
      <w:r w:rsidRPr="00D333E3">
        <w:rPr>
          <w:rFonts w:ascii="Times New Roman" w:eastAsia="Times New Roman" w:hAnsi="Times New Roman" w:cs="Times New Roman"/>
          <w:color w:val="auto"/>
        </w:rPr>
        <w:t xml:space="preserve">Начальная цена продажи </w:t>
      </w:r>
      <w:r w:rsidR="00874EF6">
        <w:rPr>
          <w:rFonts w:ascii="Times New Roman" w:eastAsia="Times New Roman" w:hAnsi="Times New Roman" w:cs="Times New Roman"/>
          <w:color w:val="auto"/>
          <w:lang w:val="ru-RU"/>
        </w:rPr>
        <w:t>948 000</w:t>
      </w:r>
      <w:r w:rsidRPr="00D333E3">
        <w:rPr>
          <w:rFonts w:ascii="Times New Roman" w:eastAsia="Times New Roman" w:hAnsi="Times New Roman" w:cs="Times New Roman"/>
          <w:color w:val="auto"/>
        </w:rPr>
        <w:t xml:space="preserve"> (</w:t>
      </w:r>
      <w:r w:rsidR="00874EF6">
        <w:rPr>
          <w:rFonts w:ascii="Times New Roman" w:eastAsia="Times New Roman" w:hAnsi="Times New Roman" w:cs="Times New Roman"/>
          <w:color w:val="auto"/>
          <w:lang w:val="ru-RU"/>
        </w:rPr>
        <w:t>девятьсот сорок восемь тысяч</w:t>
      </w:r>
      <w:r w:rsidRPr="00D333E3">
        <w:rPr>
          <w:rFonts w:ascii="Times New Roman" w:eastAsia="Times New Roman" w:hAnsi="Times New Roman" w:cs="Times New Roman"/>
          <w:color w:val="auto"/>
        </w:rPr>
        <w:t>) рублей 00 копеек.</w:t>
      </w:r>
    </w:p>
    <w:p w:rsidR="00E44A37" w:rsidRPr="00D333E3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333E3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E44A37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333E3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874EF6">
        <w:rPr>
          <w:rFonts w:ascii="Times New Roman" w:eastAsia="Times New Roman" w:hAnsi="Times New Roman" w:cs="Times New Roman"/>
          <w:color w:val="auto"/>
          <w:lang w:val="ru-RU"/>
        </w:rPr>
        <w:t>28440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двадцать восемь тысяч четыреста сорок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67CF9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="00880058" w:rsidRPr="00D333E3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копеек.</w:t>
      </w:r>
    </w:p>
    <w:p w:rsidR="0068034A" w:rsidRPr="0068034A" w:rsidRDefault="0068034A" w:rsidP="0068034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1095 </w:t>
      </w:r>
      <w:proofErr w:type="spellStart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., кадастровый номер 47:26:0301006:694, расположенн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. Ульяновка, Советский </w:t>
      </w:r>
      <w:proofErr w:type="spellStart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пр-кт</w:t>
      </w:r>
      <w:proofErr w:type="spellEnd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, земельный участок 185в, категория земель – земли населенных пунктов, разрешенное использование – индивидуальные жилые дома не выше 2-х этажей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68034A" w:rsidRPr="0068034A" w:rsidRDefault="0068034A" w:rsidP="0068034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271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15.09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>.2021, выполнен ООО «</w:t>
      </w:r>
      <w:proofErr w:type="spellStart"/>
      <w:r w:rsidRPr="0068034A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68034A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68034A" w:rsidRPr="0068034A" w:rsidRDefault="0068034A" w:rsidP="0068034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940 000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девятьсот сорок тысяч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68034A" w:rsidRPr="0068034A" w:rsidRDefault="0068034A" w:rsidP="0068034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8034A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68034A" w:rsidRDefault="0068034A" w:rsidP="0068034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28200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двадцать восемь тысяч двести</w:t>
      </w:r>
      <w:r w:rsidRPr="0068034A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EB594B" w:rsidRPr="00EB594B" w:rsidRDefault="00EB594B" w:rsidP="00EB594B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Лот № 6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1500 </w:t>
      </w:r>
      <w:proofErr w:type="spellStart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., кадастровый номер 47:26:0301006:691, расположенн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. Ульяновка, Советский </w:t>
      </w:r>
      <w:proofErr w:type="spellStart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пр-кт</w:t>
      </w:r>
      <w:proofErr w:type="spellEnd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, земельный участок 185г, категория земель – земли населенных пунктов, разрешенное использование – индивидуальные жилые дома не выше 2-х этажей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B594B" w:rsidRPr="00EB594B" w:rsidRDefault="00EB594B" w:rsidP="00EB594B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276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15.09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>.2021, выполнен ООО «</w:t>
      </w:r>
      <w:proofErr w:type="spellStart"/>
      <w:r w:rsidRPr="00EB594B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EB594B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EB594B" w:rsidRPr="00EB594B" w:rsidRDefault="00EB594B" w:rsidP="00EB594B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1 288 000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 (один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миллион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двести восемьдесят восемь тысяч</w:t>
      </w:r>
      <w:r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 рублей 00 копеек.</w:t>
      </w:r>
    </w:p>
    <w:p w:rsidR="00EB594B" w:rsidRPr="00EB594B" w:rsidRDefault="00EB594B" w:rsidP="00EB594B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B594B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EB594B" w:rsidRDefault="00EB594B" w:rsidP="00EB594B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38640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тридцать восемь тысяч шестьсот сорок</w:t>
      </w:r>
      <w:r w:rsidRPr="00EB594B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A65273" w:rsidRPr="00A65273" w:rsidRDefault="00EB594B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Лот № 7</w:t>
      </w:r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1316 </w:t>
      </w:r>
      <w:proofErr w:type="spellStart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., кадастровый номер 47:26:0301006:693, расположенн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. Ульяновка, Советский </w:t>
      </w:r>
      <w:proofErr w:type="spellStart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пр-кт</w:t>
      </w:r>
      <w:proofErr w:type="spellEnd"/>
      <w:r w:rsidR="00CD3664" w:rsidRPr="00CD3664">
        <w:rPr>
          <w:rFonts w:ascii="Times New Roman" w:eastAsia="Times New Roman" w:hAnsi="Times New Roman" w:cs="Times New Roman"/>
          <w:color w:val="auto"/>
          <w:lang w:val="ru-RU"/>
        </w:rPr>
        <w:t>, земельный участок 189б, категория земель – земли населенных пунктов, разрешенное использование – индивидуальные жилые дома не выше 2-х этажей</w:t>
      </w:r>
      <w:r w:rsidR="00A65273" w:rsidRPr="00A65273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A65273" w:rsidRPr="00A65273" w:rsidRDefault="00A65273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65273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Отчет об оценке рыночной стоимости земельного участка №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275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15.09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>.2021, выполнен ООО «</w:t>
      </w:r>
      <w:proofErr w:type="spellStart"/>
      <w:r w:rsidRPr="00A65273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A65273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A65273" w:rsidRPr="00A65273" w:rsidRDefault="00A65273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1 130 000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один миллион сто тридцать тысяч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A65273" w:rsidRPr="00A65273" w:rsidRDefault="00A65273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65273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A65273" w:rsidRDefault="00A65273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33900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CD3664">
        <w:rPr>
          <w:rFonts w:ascii="Times New Roman" w:eastAsia="Times New Roman" w:hAnsi="Times New Roman" w:cs="Times New Roman"/>
          <w:color w:val="auto"/>
          <w:lang w:val="ru-RU"/>
        </w:rPr>
        <w:t>тридцать три тысячи девятьсот)</w:t>
      </w:r>
      <w:r w:rsidRPr="00A65273">
        <w:rPr>
          <w:rFonts w:ascii="Times New Roman" w:eastAsia="Times New Roman" w:hAnsi="Times New Roman" w:cs="Times New Roman"/>
          <w:color w:val="auto"/>
          <w:lang w:val="ru-RU"/>
        </w:rPr>
        <w:t xml:space="preserve"> рублей 00 копеек.</w:t>
      </w:r>
    </w:p>
    <w:p w:rsidR="00CD3664" w:rsidRDefault="00CD3664" w:rsidP="00A65273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8. Земельный участок, </w:t>
      </w:r>
      <w:r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1162 </w:t>
      </w:r>
      <w:proofErr w:type="spellStart"/>
      <w:r w:rsidRPr="00CD3664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Pr="00CD3664">
        <w:rPr>
          <w:rFonts w:ascii="Times New Roman" w:eastAsia="Times New Roman" w:hAnsi="Times New Roman" w:cs="Times New Roman"/>
          <w:color w:val="auto"/>
          <w:lang w:val="ru-RU"/>
        </w:rPr>
        <w:t>., кадастровый номер 47:26:0301006:696, расположенн</w:t>
      </w:r>
      <w:r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CD3664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. Ульяновка, Советский </w:t>
      </w:r>
      <w:proofErr w:type="spellStart"/>
      <w:r w:rsidRPr="00CD3664">
        <w:rPr>
          <w:rFonts w:ascii="Times New Roman" w:eastAsia="Times New Roman" w:hAnsi="Times New Roman" w:cs="Times New Roman"/>
          <w:color w:val="auto"/>
          <w:lang w:val="ru-RU"/>
        </w:rPr>
        <w:t>пр-кт</w:t>
      </w:r>
      <w:proofErr w:type="spellEnd"/>
      <w:r w:rsidRPr="00CD3664">
        <w:rPr>
          <w:rFonts w:ascii="Times New Roman" w:eastAsia="Times New Roman" w:hAnsi="Times New Roman" w:cs="Times New Roman"/>
          <w:color w:val="auto"/>
          <w:lang w:val="ru-RU"/>
        </w:rPr>
        <w:t>, земельный участок 189г,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D3664" w:rsidRPr="00CD3664" w:rsidRDefault="00CD3664" w:rsidP="00CD3664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>
        <w:rPr>
          <w:rFonts w:ascii="Times New Roman" w:eastAsia="Times New Roman" w:hAnsi="Times New Roman" w:cs="Times New Roman"/>
          <w:color w:val="auto"/>
          <w:lang w:val="ru-RU"/>
        </w:rPr>
        <w:t>272</w:t>
      </w:r>
      <w:r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 от 15.09.2021, выполнен ООО «</w:t>
      </w:r>
      <w:proofErr w:type="spellStart"/>
      <w:r w:rsidRPr="00CD3664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CD3664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CD3664" w:rsidRPr="00CD3664" w:rsidRDefault="00CD3664" w:rsidP="00CD3664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auto"/>
          <w:lang w:val="ru-RU"/>
        </w:rPr>
        <w:t>997 000</w:t>
      </w:r>
      <w:r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девятьсот девяносто семь тысяч</w:t>
      </w:r>
      <w:r w:rsidRPr="00CD3664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CD3664" w:rsidRPr="00CD3664" w:rsidRDefault="00CD3664" w:rsidP="00CD3664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3664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CD3664" w:rsidRPr="00E44A37" w:rsidRDefault="00CD3664" w:rsidP="00CD3664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>
        <w:rPr>
          <w:rFonts w:ascii="Times New Roman" w:eastAsia="Times New Roman" w:hAnsi="Times New Roman" w:cs="Times New Roman"/>
          <w:color w:val="auto"/>
          <w:lang w:val="ru-RU"/>
        </w:rPr>
        <w:t>29910</w:t>
      </w:r>
      <w:r w:rsidRPr="00CD3664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двадцать девять тысяч девятьсот десять</w:t>
      </w:r>
      <w:r w:rsidRPr="00CD3664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E44A37" w:rsidRDefault="00E44A37" w:rsidP="00744A2B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59412C" w:rsidRPr="00653791" w:rsidRDefault="00A353B7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По лоту 1</w:t>
      </w:r>
      <w:r w:rsidR="00CD3664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-8</w:t>
      </w:r>
      <w:r w:rsidR="0059412C"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E81193"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proofErr w:type="gramStart"/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  <w:proofErr w:type="gramEnd"/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33AD5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bookmarkStart w:id="5" w:name="OLE_LINK1"/>
      <w:bookmarkStart w:id="6" w:name="OLE_LINK2"/>
      <w:bookmarkStart w:id="7" w:name="OLE_LINK5"/>
      <w:r>
        <w:rPr>
          <w:sz w:val="24"/>
          <w:szCs w:val="24"/>
          <w:lang w:val="ru-RU"/>
        </w:rPr>
        <w:t xml:space="preserve">- к системам водоснабжения и водоотведения (письмо АО «Ленинградские областные коммунальные системы» от </w:t>
      </w:r>
      <w:r w:rsidR="00715BA3">
        <w:rPr>
          <w:sz w:val="24"/>
          <w:szCs w:val="24"/>
          <w:lang w:val="ru-RU"/>
        </w:rPr>
        <w:t>26</w:t>
      </w:r>
      <w:r>
        <w:rPr>
          <w:sz w:val="24"/>
          <w:szCs w:val="24"/>
          <w:lang w:val="ru-RU"/>
        </w:rPr>
        <w:t>.</w:t>
      </w:r>
      <w:r w:rsidR="00715BA3">
        <w:rPr>
          <w:sz w:val="24"/>
          <w:szCs w:val="24"/>
          <w:lang w:val="ru-RU"/>
        </w:rPr>
        <w:t>08</w:t>
      </w:r>
      <w:r>
        <w:rPr>
          <w:sz w:val="24"/>
          <w:szCs w:val="24"/>
          <w:lang w:val="ru-RU"/>
        </w:rPr>
        <w:t>.20</w:t>
      </w:r>
      <w:r w:rsidR="00435204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№ </w:t>
      </w:r>
      <w:r w:rsidR="00366B48">
        <w:rPr>
          <w:sz w:val="24"/>
          <w:szCs w:val="24"/>
          <w:lang w:val="ru-RU"/>
        </w:rPr>
        <w:t>1</w:t>
      </w:r>
      <w:r w:rsidR="00715BA3">
        <w:rPr>
          <w:sz w:val="24"/>
          <w:szCs w:val="24"/>
          <w:lang w:val="ru-RU"/>
        </w:rPr>
        <w:t>780</w:t>
      </w:r>
      <w:r>
        <w:rPr>
          <w:sz w:val="24"/>
          <w:szCs w:val="24"/>
          <w:lang w:val="ru-RU"/>
        </w:rPr>
        <w:t xml:space="preserve">). </w:t>
      </w:r>
      <w:proofErr w:type="gramStart"/>
      <w:r>
        <w:rPr>
          <w:sz w:val="24"/>
          <w:szCs w:val="24"/>
          <w:lang w:val="ru-RU"/>
        </w:rPr>
        <w:t xml:space="preserve">В настоящее время в </w:t>
      </w:r>
      <w:r w:rsidRPr="00BF18E7">
        <w:rPr>
          <w:sz w:val="24"/>
          <w:szCs w:val="24"/>
          <w:lang w:val="ru-RU"/>
        </w:rPr>
        <w:t>Ульяновско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городско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поселени</w:t>
      </w:r>
      <w:r>
        <w:rPr>
          <w:sz w:val="24"/>
          <w:szCs w:val="24"/>
          <w:lang w:val="ru-RU"/>
        </w:rPr>
        <w:t>и</w:t>
      </w:r>
      <w:r w:rsidRPr="00BF18E7">
        <w:rPr>
          <w:sz w:val="24"/>
          <w:szCs w:val="24"/>
          <w:lang w:val="ru-RU"/>
        </w:rPr>
        <w:t xml:space="preserve"> Тосненского района Ленинградской области</w:t>
      </w:r>
      <w:r>
        <w:rPr>
          <w:sz w:val="24"/>
          <w:szCs w:val="24"/>
          <w:lang w:val="ru-RU"/>
        </w:rPr>
        <w:t xml:space="preserve"> отсутствует техническая возможность подключения (технологического присоединения) к системам водоснабжения и водоотведения по причине отсутствия свободной мощности для подключения объектов капитального строительства и тарифа, установленного Комитетом по тарифам и ценовой политики Ленинградской области на подключение объектов, расположенных на территории Ульяновского городского поселения. </w:t>
      </w:r>
      <w:proofErr w:type="gramEnd"/>
    </w:p>
    <w:p w:rsidR="00233AD5" w:rsidRPr="00BF18E7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Максимальная нагрузка:</w:t>
      </w:r>
    </w:p>
    <w:p w:rsidR="00233AD5" w:rsidRPr="00BF18E7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lastRenderedPageBreak/>
        <w:t>а) по холодному водоснабжению – 0 м3/час,</w:t>
      </w:r>
    </w:p>
    <w:p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б) по хозяйственно-бытовому водоотведению – 0 м3/час.</w:t>
      </w:r>
      <w:r>
        <w:rPr>
          <w:sz w:val="24"/>
          <w:szCs w:val="24"/>
          <w:lang w:val="ru-RU"/>
        </w:rPr>
        <w:t xml:space="preserve"> </w:t>
      </w:r>
    </w:p>
    <w:p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Плата </w:t>
      </w:r>
      <w:r w:rsidRPr="00BF18E7">
        <w:rPr>
          <w:sz w:val="24"/>
          <w:szCs w:val="24"/>
          <w:lang w:val="ru-RU"/>
        </w:rPr>
        <w:t>за подключение (технологического присоединения) – в настоящее время тариф</w:t>
      </w:r>
      <w:r>
        <w:rPr>
          <w:sz w:val="24"/>
          <w:szCs w:val="24"/>
          <w:lang w:val="ru-RU"/>
        </w:rPr>
        <w:t xml:space="preserve"> на подключение не установлен.</w:t>
      </w:r>
    </w:p>
    <w:p w:rsidR="00233AD5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Сроки подключения (технологического присоединения)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(технологическом присоединении) с АО «ЛОКС» на границе земельного участка за плату, рассчитанную по установленному тарифу</w:t>
      </w:r>
      <w:r w:rsidRPr="00BF18E7">
        <w:rPr>
          <w:sz w:val="24"/>
          <w:szCs w:val="24"/>
          <w:lang w:val="ru-RU"/>
        </w:rPr>
        <w:t>.</w:t>
      </w:r>
    </w:p>
    <w:p w:rsidR="00233AD5" w:rsidRPr="0011643C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  <w:lang w:val="ru-RU"/>
        </w:rPr>
        <w:t xml:space="preserve">к системам </w:t>
      </w:r>
      <w:r w:rsidRPr="0011643C">
        <w:rPr>
          <w:sz w:val="24"/>
          <w:szCs w:val="24"/>
        </w:rPr>
        <w:t xml:space="preserve">электроснабжения </w:t>
      </w:r>
      <w:r w:rsidRPr="0011643C">
        <w:rPr>
          <w:sz w:val="24"/>
          <w:szCs w:val="24"/>
          <w:lang w:val="ru-RU"/>
        </w:rPr>
        <w:t xml:space="preserve">(письмо АО «Ленинградская областная электросетевая компания от </w:t>
      </w:r>
      <w:r w:rsidR="00715BA3">
        <w:rPr>
          <w:sz w:val="24"/>
          <w:szCs w:val="24"/>
          <w:lang w:val="ru-RU"/>
        </w:rPr>
        <w:t>15</w:t>
      </w:r>
      <w:r w:rsidRPr="0011643C">
        <w:rPr>
          <w:sz w:val="24"/>
          <w:szCs w:val="24"/>
          <w:lang w:val="ru-RU"/>
        </w:rPr>
        <w:t>.</w:t>
      </w:r>
      <w:r w:rsidR="00715BA3">
        <w:rPr>
          <w:sz w:val="24"/>
          <w:szCs w:val="24"/>
          <w:lang w:val="ru-RU"/>
        </w:rPr>
        <w:t>09</w:t>
      </w:r>
      <w:r w:rsidR="00435204">
        <w:rPr>
          <w:sz w:val="24"/>
          <w:szCs w:val="24"/>
          <w:lang w:val="ru-RU"/>
        </w:rPr>
        <w:t>.2021</w:t>
      </w:r>
      <w:r w:rsidRPr="0011643C">
        <w:rPr>
          <w:sz w:val="24"/>
          <w:szCs w:val="24"/>
          <w:lang w:val="ru-RU"/>
        </w:rPr>
        <w:t xml:space="preserve"> № 00-02/</w:t>
      </w:r>
      <w:r w:rsidR="00366B48">
        <w:rPr>
          <w:sz w:val="24"/>
          <w:szCs w:val="24"/>
          <w:lang w:val="ru-RU"/>
        </w:rPr>
        <w:t>2</w:t>
      </w:r>
      <w:r w:rsidR="00715BA3">
        <w:rPr>
          <w:sz w:val="24"/>
          <w:szCs w:val="24"/>
          <w:lang w:val="ru-RU"/>
        </w:rPr>
        <w:t>951</w:t>
      </w:r>
      <w:r w:rsidRPr="0011643C">
        <w:rPr>
          <w:sz w:val="24"/>
          <w:szCs w:val="24"/>
          <w:lang w:val="ru-RU"/>
        </w:rPr>
        <w:t xml:space="preserve">). </w:t>
      </w:r>
      <w:r w:rsidR="00366B48">
        <w:rPr>
          <w:sz w:val="24"/>
          <w:szCs w:val="24"/>
          <w:lang w:val="ru-RU"/>
        </w:rPr>
        <w:t>П</w:t>
      </w:r>
      <w:r w:rsidR="00435204">
        <w:rPr>
          <w:sz w:val="24"/>
          <w:szCs w:val="24"/>
          <w:lang w:val="ru-RU"/>
        </w:rPr>
        <w:t xml:space="preserve">рисоединение объектов принципиально возможно  </w:t>
      </w:r>
      <w:r w:rsidR="00366B48">
        <w:rPr>
          <w:sz w:val="24"/>
          <w:szCs w:val="24"/>
          <w:lang w:val="ru-RU"/>
        </w:rPr>
        <w:t>от</w:t>
      </w:r>
      <w:r w:rsidR="00435204">
        <w:rPr>
          <w:sz w:val="24"/>
          <w:szCs w:val="24"/>
          <w:lang w:val="ru-RU"/>
        </w:rPr>
        <w:t xml:space="preserve"> распределительных сетей </w:t>
      </w:r>
      <w:r w:rsidR="00366B48">
        <w:rPr>
          <w:sz w:val="24"/>
          <w:szCs w:val="24"/>
          <w:lang w:val="ru-RU"/>
        </w:rPr>
        <w:t>6</w:t>
      </w:r>
      <w:r w:rsidR="00435204">
        <w:rPr>
          <w:sz w:val="24"/>
          <w:szCs w:val="24"/>
          <w:lang w:val="ru-RU"/>
        </w:rPr>
        <w:t xml:space="preserve">/0,4 </w:t>
      </w:r>
      <w:proofErr w:type="spellStart"/>
      <w:r w:rsidR="00435204">
        <w:rPr>
          <w:sz w:val="24"/>
          <w:szCs w:val="24"/>
          <w:lang w:val="ru-RU"/>
        </w:rPr>
        <w:t>кВ</w:t>
      </w:r>
      <w:proofErr w:type="spellEnd"/>
      <w:r w:rsidR="00435204">
        <w:rPr>
          <w:sz w:val="24"/>
          <w:szCs w:val="24"/>
          <w:lang w:val="ru-RU"/>
        </w:rPr>
        <w:t xml:space="preserve"> </w:t>
      </w:r>
      <w:r w:rsidR="00366B48">
        <w:rPr>
          <w:sz w:val="24"/>
          <w:szCs w:val="24"/>
          <w:lang w:val="ru-RU"/>
        </w:rPr>
        <w:t xml:space="preserve"> АО «ЛОЭСК» </w:t>
      </w:r>
      <w:r w:rsidR="00435204" w:rsidRPr="00435204">
        <w:rPr>
          <w:sz w:val="24"/>
          <w:szCs w:val="24"/>
          <w:lang w:val="ru-RU"/>
        </w:rPr>
        <w:t xml:space="preserve">от ПС 35 </w:t>
      </w:r>
      <w:proofErr w:type="spellStart"/>
      <w:r w:rsidR="00435204" w:rsidRPr="00435204">
        <w:rPr>
          <w:sz w:val="24"/>
          <w:szCs w:val="24"/>
          <w:lang w:val="ru-RU"/>
        </w:rPr>
        <w:t>кВ</w:t>
      </w:r>
      <w:proofErr w:type="spellEnd"/>
      <w:r w:rsidR="00435204">
        <w:rPr>
          <w:sz w:val="24"/>
          <w:szCs w:val="24"/>
          <w:lang w:val="ru-RU"/>
        </w:rPr>
        <w:t xml:space="preserve"> Завод Сокол (ПС 52). Т</w:t>
      </w:r>
      <w:r w:rsidRPr="0011643C">
        <w:rPr>
          <w:sz w:val="24"/>
          <w:szCs w:val="24"/>
          <w:lang w:val="ru-RU"/>
        </w:rPr>
        <w:t>очки присоединения, стоимость и сроки присоединения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электроустановок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будут определены после разработки технических условий к договору на технологическое присоединение. Для оформления договора на технологическое присоединение владельцу участка необходимо подать в АО «ЛОЭСК» заявку, по установленной форме.</w:t>
      </w:r>
    </w:p>
    <w:p w:rsidR="00233AD5" w:rsidRPr="00EF4FB7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11643C"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</w:rPr>
        <w:t>к системам газоснабжения (письмо</w:t>
      </w:r>
      <w:r w:rsidRPr="0011643C">
        <w:rPr>
          <w:sz w:val="24"/>
          <w:szCs w:val="24"/>
          <w:lang w:val="ru-RU"/>
        </w:rPr>
        <w:t xml:space="preserve"> Филиала в г. Тосно АО «Газпром газораспределение </w:t>
      </w:r>
      <w:r>
        <w:rPr>
          <w:sz w:val="24"/>
          <w:szCs w:val="24"/>
          <w:lang w:val="ru-RU"/>
        </w:rPr>
        <w:t xml:space="preserve">Ленинградская область» </w:t>
      </w:r>
      <w:r w:rsidRPr="0011643C">
        <w:rPr>
          <w:sz w:val="24"/>
          <w:szCs w:val="24"/>
          <w:lang w:val="ru-RU"/>
        </w:rPr>
        <w:t xml:space="preserve">от </w:t>
      </w:r>
      <w:r w:rsidR="00715BA3">
        <w:rPr>
          <w:sz w:val="24"/>
          <w:szCs w:val="24"/>
          <w:lang w:val="ru-RU"/>
        </w:rPr>
        <w:t>27</w:t>
      </w:r>
      <w:r w:rsidRPr="0011643C">
        <w:rPr>
          <w:sz w:val="24"/>
          <w:szCs w:val="24"/>
          <w:lang w:val="ru-RU"/>
        </w:rPr>
        <w:t>.</w:t>
      </w:r>
      <w:r w:rsidR="00715BA3">
        <w:rPr>
          <w:sz w:val="24"/>
          <w:szCs w:val="24"/>
          <w:lang w:val="ru-RU"/>
        </w:rPr>
        <w:t>08</w:t>
      </w:r>
      <w:r w:rsidR="00435204">
        <w:rPr>
          <w:sz w:val="24"/>
          <w:szCs w:val="24"/>
          <w:lang w:val="ru-RU"/>
        </w:rPr>
        <w:t>.2021</w:t>
      </w:r>
      <w:r w:rsidRPr="0011643C">
        <w:rPr>
          <w:sz w:val="24"/>
          <w:szCs w:val="24"/>
          <w:lang w:val="ru-RU"/>
        </w:rPr>
        <w:t xml:space="preserve"> № 06</w:t>
      </w:r>
      <w:r>
        <w:rPr>
          <w:sz w:val="24"/>
          <w:szCs w:val="24"/>
          <w:lang w:val="ru-RU"/>
        </w:rPr>
        <w:t>-</w:t>
      </w:r>
      <w:r w:rsidRPr="0011643C">
        <w:rPr>
          <w:sz w:val="24"/>
          <w:szCs w:val="24"/>
          <w:lang w:val="ru-RU"/>
        </w:rPr>
        <w:t>/</w:t>
      </w:r>
      <w:r w:rsidR="00715BA3">
        <w:rPr>
          <w:sz w:val="24"/>
          <w:szCs w:val="24"/>
          <w:lang w:val="ru-RU"/>
        </w:rPr>
        <w:t>2136</w:t>
      </w:r>
      <w:r w:rsidRPr="0011643C">
        <w:rPr>
          <w:sz w:val="24"/>
          <w:szCs w:val="24"/>
          <w:lang w:val="ru-RU"/>
        </w:rPr>
        <w:t>). Техническая</w:t>
      </w:r>
      <w:r w:rsidRPr="0011643C">
        <w:rPr>
          <w:sz w:val="24"/>
          <w:szCs w:val="24"/>
        </w:rPr>
        <w:t xml:space="preserve"> возможность газоснабжения </w:t>
      </w:r>
      <w:r w:rsidR="00435204">
        <w:rPr>
          <w:sz w:val="24"/>
          <w:szCs w:val="24"/>
          <w:lang w:val="ru-RU"/>
        </w:rPr>
        <w:t xml:space="preserve">земельных участков имеется. </w:t>
      </w:r>
      <w:proofErr w:type="gramStart"/>
      <w:r w:rsidRPr="0011643C">
        <w:rPr>
          <w:sz w:val="24"/>
          <w:szCs w:val="24"/>
        </w:rPr>
        <w:t>Плата за подключение (технологическое присоединение) объектов к сетям газоснабжения</w:t>
      </w:r>
      <w:r>
        <w:rPr>
          <w:sz w:val="24"/>
          <w:szCs w:val="24"/>
          <w:lang w:val="ru-RU"/>
        </w:rPr>
        <w:t>, а также сроки подключения объектов капитального строительства</w:t>
      </w:r>
      <w:r w:rsidRPr="0011643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устанавливаются</w:t>
      </w:r>
      <w:r w:rsidRPr="0011643C">
        <w:rPr>
          <w:sz w:val="24"/>
          <w:szCs w:val="24"/>
        </w:rPr>
        <w:t xml:space="preserve"> на основании постановления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</w:r>
      <w:r w:rsidRPr="0011643C">
        <w:rPr>
          <w:sz w:val="24"/>
          <w:szCs w:val="24"/>
          <w:lang w:val="ru-RU"/>
        </w:rPr>
        <w:t>.</w:t>
      </w:r>
      <w:proofErr w:type="gramEnd"/>
      <w:r w:rsidRPr="0011643C">
        <w:rPr>
          <w:sz w:val="24"/>
          <w:szCs w:val="24"/>
          <w:lang w:val="ru-RU"/>
        </w:rPr>
        <w:t xml:space="preserve"> Определение максимальной нагрузки на газораспределительную сеть возможно после выполнения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расчета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планируемого максимального часового расхода газа (не требуется в случае планируемого максимального часового расхода газа не более 5 куб. м.) объекта капитального строительства.</w:t>
      </w:r>
    </w:p>
    <w:p w:rsidR="00233AD5" w:rsidRDefault="00233AD5" w:rsidP="00233AD5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207C42">
        <w:rPr>
          <w:sz w:val="24"/>
          <w:szCs w:val="24"/>
          <w:lang w:val="ru-RU"/>
        </w:rPr>
        <w:t xml:space="preserve">- к системам теплоснабжения (письмо ОАО «Тепловые сети» от </w:t>
      </w:r>
      <w:r w:rsidR="00715BA3">
        <w:rPr>
          <w:sz w:val="24"/>
          <w:szCs w:val="24"/>
          <w:lang w:val="ru-RU"/>
        </w:rPr>
        <w:t>30</w:t>
      </w:r>
      <w:r w:rsidRPr="00207C42">
        <w:rPr>
          <w:sz w:val="24"/>
          <w:szCs w:val="24"/>
          <w:lang w:val="ru-RU"/>
        </w:rPr>
        <w:t>.</w:t>
      </w:r>
      <w:r w:rsidR="00715BA3">
        <w:rPr>
          <w:sz w:val="24"/>
          <w:szCs w:val="24"/>
          <w:lang w:val="ru-RU"/>
        </w:rPr>
        <w:t>08</w:t>
      </w:r>
      <w:r w:rsidRPr="00207C42">
        <w:rPr>
          <w:sz w:val="24"/>
          <w:szCs w:val="24"/>
          <w:lang w:val="ru-RU"/>
        </w:rPr>
        <w:t>.20</w:t>
      </w:r>
      <w:r w:rsidR="006C2115">
        <w:rPr>
          <w:sz w:val="24"/>
          <w:szCs w:val="24"/>
          <w:lang w:val="ru-RU"/>
        </w:rPr>
        <w:t>21</w:t>
      </w:r>
      <w:r w:rsidRPr="00207C42">
        <w:rPr>
          <w:sz w:val="24"/>
          <w:szCs w:val="24"/>
          <w:lang w:val="ru-RU"/>
        </w:rPr>
        <w:t xml:space="preserve"> № </w:t>
      </w:r>
      <w:r w:rsidR="00715BA3">
        <w:rPr>
          <w:sz w:val="24"/>
          <w:szCs w:val="24"/>
          <w:lang w:val="ru-RU"/>
        </w:rPr>
        <w:t>2909</w:t>
      </w:r>
      <w:r w:rsidRPr="00207C42">
        <w:rPr>
          <w:sz w:val="24"/>
          <w:szCs w:val="24"/>
          <w:lang w:val="ru-RU"/>
        </w:rPr>
        <w:t>). Техническая возможность подключения к сетям теплоснабжения отсутствует</w:t>
      </w:r>
      <w:r>
        <w:rPr>
          <w:sz w:val="24"/>
          <w:szCs w:val="24"/>
          <w:lang w:val="ru-RU"/>
        </w:rPr>
        <w:t xml:space="preserve">, вследствие того, что </w:t>
      </w:r>
      <w:r w:rsidR="009646E1">
        <w:rPr>
          <w:sz w:val="24"/>
          <w:szCs w:val="24"/>
          <w:lang w:val="ru-RU"/>
        </w:rPr>
        <w:t>согласно программе комплексного развития инженерной инфраструктуры Ульяновского городского поселения Тосненского района Ленинградской области, указанные земельные участки не входят в радиус эффективного теплоснабжения</w:t>
      </w:r>
      <w:r w:rsidRPr="00207C42">
        <w:rPr>
          <w:sz w:val="24"/>
          <w:szCs w:val="24"/>
          <w:lang w:val="ru-RU"/>
        </w:rPr>
        <w:t>.</w:t>
      </w:r>
    </w:p>
    <w:bookmarkEnd w:id="5"/>
    <w:bookmarkEnd w:id="6"/>
    <w:bookmarkEnd w:id="7"/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 w:rsidR="00715BA3">
        <w:rPr>
          <w:sz w:val="24"/>
          <w:szCs w:val="24"/>
          <w:u w:val="single"/>
          <w:lang w:val="ru-RU"/>
        </w:rPr>
        <w:t>27</w:t>
      </w:r>
      <w:r w:rsidRPr="008C27A9">
        <w:rPr>
          <w:sz w:val="24"/>
          <w:szCs w:val="24"/>
          <w:u w:val="single"/>
          <w:lang w:val="ru-RU"/>
        </w:rPr>
        <w:t>.</w:t>
      </w:r>
      <w:r w:rsidR="006C2115">
        <w:rPr>
          <w:sz w:val="24"/>
          <w:szCs w:val="24"/>
          <w:u w:val="single"/>
          <w:lang w:val="ru-RU"/>
        </w:rPr>
        <w:t>0</w:t>
      </w:r>
      <w:r w:rsidR="00715BA3">
        <w:rPr>
          <w:sz w:val="24"/>
          <w:szCs w:val="24"/>
          <w:u w:val="single"/>
          <w:lang w:val="ru-RU"/>
        </w:rPr>
        <w:t>9</w:t>
      </w:r>
      <w:r w:rsidRPr="008C27A9">
        <w:rPr>
          <w:sz w:val="24"/>
          <w:szCs w:val="24"/>
          <w:u w:val="single"/>
        </w:rPr>
        <w:t>.20</w:t>
      </w:r>
      <w:r w:rsidR="006C211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 xml:space="preserve">перерыв </w:t>
      </w:r>
      <w:proofErr w:type="gramStart"/>
      <w:r w:rsidRPr="00995D28">
        <w:rPr>
          <w:sz w:val="24"/>
          <w:szCs w:val="24"/>
        </w:rPr>
        <w:t>с</w:t>
      </w:r>
      <w:proofErr w:type="gramEnd"/>
      <w:r w:rsidRPr="00995D28">
        <w:rPr>
          <w:sz w:val="24"/>
          <w:szCs w:val="24"/>
        </w:rPr>
        <w:t xml:space="preserve">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 xml:space="preserve">00 </w:t>
      </w:r>
      <w:proofErr w:type="gramStart"/>
      <w:r w:rsidRPr="00995D28">
        <w:rPr>
          <w:sz w:val="24"/>
          <w:szCs w:val="24"/>
        </w:rPr>
        <w:t>до</w:t>
      </w:r>
      <w:proofErr w:type="gramEnd"/>
      <w:r w:rsidRPr="00995D28">
        <w:rPr>
          <w:sz w:val="24"/>
          <w:szCs w:val="24"/>
        </w:rPr>
        <w:t xml:space="preserve">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8" w:name="OLE_LINK3"/>
      <w:bookmarkStart w:id="9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bookmarkEnd w:id="8"/>
      <w:bookmarkEnd w:id="9"/>
      <w:r w:rsidRPr="00995D28">
        <w:rPr>
          <w:sz w:val="24"/>
          <w:szCs w:val="24"/>
        </w:rPr>
        <w:t>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 w:rsidR="00715BA3">
        <w:rPr>
          <w:sz w:val="24"/>
          <w:szCs w:val="24"/>
          <w:u w:val="single"/>
          <w:lang w:val="ru-RU"/>
        </w:rPr>
        <w:t>25</w:t>
      </w:r>
      <w:r w:rsidR="00C35285">
        <w:rPr>
          <w:sz w:val="24"/>
          <w:szCs w:val="24"/>
          <w:u w:val="single"/>
          <w:lang w:val="ru-RU"/>
        </w:rPr>
        <w:t>.</w:t>
      </w:r>
      <w:r w:rsidR="00715BA3">
        <w:rPr>
          <w:sz w:val="24"/>
          <w:szCs w:val="24"/>
          <w:u w:val="single"/>
          <w:lang w:val="ru-RU"/>
        </w:rPr>
        <w:t>10</w:t>
      </w:r>
      <w:r w:rsidR="009646E1">
        <w:rPr>
          <w:sz w:val="24"/>
          <w:szCs w:val="24"/>
          <w:u w:val="single"/>
          <w:lang w:val="ru-RU"/>
        </w:rPr>
        <w:t>.</w:t>
      </w:r>
      <w:r w:rsidRPr="00083E05">
        <w:rPr>
          <w:sz w:val="24"/>
          <w:szCs w:val="24"/>
          <w:u w:val="single"/>
        </w:rPr>
        <w:t>20</w:t>
      </w:r>
      <w:r w:rsidR="006C211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 w:rsidR="00715BA3">
        <w:rPr>
          <w:sz w:val="24"/>
          <w:szCs w:val="24"/>
          <w:u w:val="single"/>
          <w:lang w:val="ru-RU"/>
        </w:rPr>
        <w:t>27</w:t>
      </w:r>
      <w:r w:rsidRPr="00942870">
        <w:rPr>
          <w:sz w:val="24"/>
          <w:szCs w:val="24"/>
          <w:u w:val="single"/>
          <w:lang w:val="ru-RU"/>
        </w:rPr>
        <w:t>.</w:t>
      </w:r>
      <w:r w:rsidR="00715BA3">
        <w:rPr>
          <w:sz w:val="24"/>
          <w:szCs w:val="24"/>
          <w:u w:val="single"/>
          <w:lang w:val="ru-RU"/>
        </w:rPr>
        <w:t>10</w:t>
      </w:r>
      <w:r w:rsidRPr="00942870">
        <w:rPr>
          <w:sz w:val="24"/>
          <w:szCs w:val="24"/>
          <w:u w:val="single"/>
        </w:rPr>
        <w:t>.20</w:t>
      </w:r>
      <w:r w:rsidR="006C211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 w:rsidR="00715BA3">
        <w:rPr>
          <w:sz w:val="24"/>
          <w:szCs w:val="24"/>
          <w:u w:val="single"/>
          <w:lang w:val="ru-RU"/>
        </w:rPr>
        <w:t>29</w:t>
      </w:r>
      <w:r w:rsidR="008761D5" w:rsidRPr="00C35285">
        <w:rPr>
          <w:sz w:val="24"/>
          <w:szCs w:val="24"/>
          <w:u w:val="single"/>
          <w:lang w:val="ru-RU"/>
        </w:rPr>
        <w:t>.</w:t>
      </w:r>
      <w:r w:rsidR="00715BA3">
        <w:rPr>
          <w:sz w:val="24"/>
          <w:szCs w:val="24"/>
          <w:u w:val="single"/>
          <w:lang w:val="ru-RU"/>
        </w:rPr>
        <w:t>10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</w:t>
      </w:r>
      <w:r w:rsidR="006C2115">
        <w:rPr>
          <w:sz w:val="24"/>
          <w:szCs w:val="24"/>
          <w:u w:val="single"/>
          <w:lang w:val="ru-RU"/>
        </w:rPr>
        <w:t>1</w:t>
      </w:r>
      <w:r w:rsidRPr="00995D28">
        <w:rPr>
          <w:sz w:val="24"/>
          <w:szCs w:val="24"/>
        </w:rPr>
        <w:t xml:space="preserve"> года по адресу: </w:t>
      </w:r>
      <w:bookmarkStart w:id="10" w:name="OLE_LINK7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Ульяновка, ул. Победы, д. 34</w:t>
      </w:r>
      <w:bookmarkEnd w:id="10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533B2">
        <w:rPr>
          <w:sz w:val="24"/>
          <w:szCs w:val="24"/>
        </w:rPr>
        <w:t xml:space="preserve"> случае</w:t>
      </w:r>
      <w:proofErr w:type="gramStart"/>
      <w:r w:rsidRPr="008533B2">
        <w:rPr>
          <w:sz w:val="24"/>
          <w:szCs w:val="24"/>
        </w:rPr>
        <w:t>,</w:t>
      </w:r>
      <w:proofErr w:type="gramEnd"/>
      <w:r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C27A9" w:rsidRPr="00F7057E" w:rsidRDefault="008C27A9" w:rsidP="008C27A9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:rsidR="006C2115" w:rsidRDefault="006C2115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6C2115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по следующим банковским реквизитам: получатель - УФК по Ленинградской области (Администрация Ульяновского городского поселения Тосненского района Ленинградской области, </w:t>
      </w:r>
      <w:proofErr w:type="gramStart"/>
      <w:r w:rsidRPr="006C2115">
        <w:rPr>
          <w:sz w:val="24"/>
          <w:szCs w:val="24"/>
        </w:rPr>
        <w:t>л</w:t>
      </w:r>
      <w:proofErr w:type="gramEnd"/>
      <w:r w:rsidRPr="006C2115">
        <w:rPr>
          <w:sz w:val="24"/>
          <w:szCs w:val="24"/>
        </w:rPr>
        <w:t>/с 05453D00400) БАНК: ОТДЕЛЕНИЕ ЛЕНИНГРАДСКОЕ БАНКА РОССИИ//УФК по Ленинградско</w:t>
      </w:r>
      <w:r>
        <w:rPr>
          <w:sz w:val="24"/>
          <w:szCs w:val="24"/>
        </w:rPr>
        <w:t>й области г. Санкт-Петербург, к</w:t>
      </w:r>
      <w:r w:rsidRPr="006C2115">
        <w:rPr>
          <w:sz w:val="24"/>
          <w:szCs w:val="24"/>
        </w:rPr>
        <w:t xml:space="preserve">орреспондентский  счет: 40102810745370000006, расчетный счет: 03232643416481644500, БИК 014106101, ИНН 4716024722, КПП 471601001, КБК - 0, </w:t>
      </w:r>
      <w:r w:rsidR="00715BA3">
        <w:rPr>
          <w:sz w:val="24"/>
          <w:szCs w:val="24"/>
          <w:lang w:val="ru-RU"/>
        </w:rPr>
        <w:t xml:space="preserve">ОКТМО – </w:t>
      </w:r>
      <w:r w:rsidR="00715BA3" w:rsidRPr="00715BA3">
        <w:rPr>
          <w:sz w:val="24"/>
          <w:szCs w:val="24"/>
          <w:lang w:val="ru-RU"/>
        </w:rPr>
        <w:t>41648164</w:t>
      </w:r>
      <w:r w:rsidR="00715BA3">
        <w:rPr>
          <w:sz w:val="24"/>
          <w:szCs w:val="24"/>
          <w:lang w:val="ru-RU"/>
        </w:rPr>
        <w:t xml:space="preserve">. </w:t>
      </w:r>
      <w:r w:rsidRPr="006C2115">
        <w:rPr>
          <w:sz w:val="24"/>
          <w:szCs w:val="24"/>
        </w:rPr>
        <w:t xml:space="preserve">Назначение платежа: внесение задатка для участия в аукционе лот № -_____.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1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 w:rsidR="00715BA3">
        <w:rPr>
          <w:sz w:val="24"/>
          <w:szCs w:val="24"/>
          <w:u w:val="single"/>
          <w:lang w:val="ru-RU"/>
        </w:rPr>
        <w:t>22</w:t>
      </w:r>
      <w:r w:rsidRPr="00942870">
        <w:rPr>
          <w:sz w:val="24"/>
          <w:szCs w:val="24"/>
          <w:u w:val="single"/>
          <w:lang w:val="ru-RU"/>
        </w:rPr>
        <w:t>.</w:t>
      </w:r>
      <w:r w:rsidR="00715BA3">
        <w:rPr>
          <w:sz w:val="24"/>
          <w:szCs w:val="24"/>
          <w:u w:val="single"/>
          <w:lang w:val="ru-RU"/>
        </w:rPr>
        <w:t>10</w:t>
      </w:r>
      <w:r w:rsidR="009646E1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</w:t>
      </w:r>
      <w:r w:rsidR="00C8251D">
        <w:rPr>
          <w:sz w:val="24"/>
          <w:szCs w:val="24"/>
          <w:u w:val="single"/>
          <w:lang w:val="ru-RU"/>
        </w:rPr>
        <w:t>2</w:t>
      </w:r>
      <w:r w:rsidR="006C2115">
        <w:rPr>
          <w:sz w:val="24"/>
          <w:szCs w:val="24"/>
          <w:u w:val="single"/>
          <w:lang w:val="ru-RU"/>
        </w:rPr>
        <w:t>1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1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proofErr w:type="spellStart"/>
      <w:r w:rsidRPr="00995D28">
        <w:rPr>
          <w:sz w:val="24"/>
          <w:szCs w:val="24"/>
          <w:lang w:val="en-US"/>
        </w:rPr>
        <w:t>torgi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gov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ru</w:t>
      </w:r>
      <w:proofErr w:type="spellEnd"/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 xml:space="preserve"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</w:t>
      </w:r>
      <w:proofErr w:type="gramStart"/>
      <w:r w:rsidRPr="00284CDB">
        <w:rPr>
          <w:sz w:val="24"/>
          <w:szCs w:val="24"/>
        </w:rPr>
        <w:t>с даты оплаты</w:t>
      </w:r>
      <w:proofErr w:type="gramEnd"/>
      <w:r w:rsidRPr="00284CDB">
        <w:rPr>
          <w:sz w:val="24"/>
          <w:szCs w:val="24"/>
        </w:rPr>
        <w:t xml:space="preserve">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 xml:space="preserve">администрации Ульяновского городского поселения Тосненского района Ленинградской </w:t>
      </w:r>
      <w:r>
        <w:rPr>
          <w:sz w:val="24"/>
          <w:szCs w:val="24"/>
          <w:lang w:val="ru-RU"/>
        </w:rPr>
        <w:lastRenderedPageBreak/>
        <w:t>области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</w:p>
    <w:p w:rsidR="008C27A9" w:rsidRPr="00AF280F" w:rsidRDefault="008C27A9" w:rsidP="008C27A9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2" w:name="OLE_LINK6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>кциона</w:t>
      </w:r>
      <w:r w:rsidR="00784804">
        <w:rPr>
          <w:sz w:val="24"/>
          <w:szCs w:val="24"/>
          <w:lang w:val="ru-RU"/>
        </w:rPr>
        <w:t xml:space="preserve"> порядке и </w:t>
      </w:r>
      <w:r w:rsidRPr="00AF280F">
        <w:rPr>
          <w:sz w:val="24"/>
          <w:szCs w:val="24"/>
          <w:lang w:val="ru-RU"/>
        </w:rPr>
        <w:t xml:space="preserve"> месте в соответствующий день и час.</w:t>
      </w:r>
    </w:p>
    <w:bookmarkEnd w:id="12"/>
    <w:p w:rsidR="002B374E" w:rsidRPr="00A638FF" w:rsidRDefault="002B374E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color w:val="FFFFFF" w:themeColor="background1"/>
          <w:sz w:val="24"/>
          <w:szCs w:val="24"/>
          <w:lang w:val="ru-RU"/>
        </w:rPr>
      </w:pPr>
      <w:r w:rsidRPr="00A638FF">
        <w:rPr>
          <w:color w:val="FFFFFF" w:themeColor="background1"/>
          <w:sz w:val="24"/>
          <w:szCs w:val="24"/>
          <w:u w:val="single"/>
        </w:rPr>
        <w:t xml:space="preserve">позднее </w:t>
      </w:r>
      <w:r w:rsidRPr="00A638FF">
        <w:rPr>
          <w:color w:val="FFFFFF" w:themeColor="background1"/>
          <w:sz w:val="24"/>
          <w:szCs w:val="24"/>
          <w:u w:val="single"/>
          <w:lang w:val="ru-RU"/>
        </w:rPr>
        <w:t>12.00</w:t>
      </w:r>
      <w:r w:rsidRPr="00A638FF">
        <w:rPr>
          <w:color w:val="FFFFFF" w:themeColor="background1"/>
          <w:sz w:val="24"/>
          <w:szCs w:val="24"/>
          <w:u w:val="single"/>
        </w:rPr>
        <w:t xml:space="preserve"> </w:t>
      </w:r>
      <w:r w:rsidRPr="00A638FF">
        <w:rPr>
          <w:color w:val="FFFFFF" w:themeColor="background1"/>
          <w:sz w:val="24"/>
          <w:szCs w:val="24"/>
          <w:u w:val="single"/>
          <w:lang w:val="ru-RU"/>
        </w:rPr>
        <w:t>часов 12.11.</w:t>
      </w:r>
      <w:r w:rsidRPr="00A638FF">
        <w:rPr>
          <w:color w:val="FFFFFF" w:themeColor="background1"/>
          <w:sz w:val="24"/>
          <w:szCs w:val="24"/>
          <w:u w:val="single"/>
        </w:rPr>
        <w:t>20</w:t>
      </w:r>
      <w:r w:rsidRPr="00A638FF">
        <w:rPr>
          <w:color w:val="FFFFFF" w:themeColor="background1"/>
          <w:sz w:val="24"/>
          <w:szCs w:val="24"/>
          <w:u w:val="single"/>
          <w:lang w:val="ru-RU"/>
        </w:rPr>
        <w:t>20</w:t>
      </w:r>
      <w:r w:rsidRPr="00A638FF">
        <w:rPr>
          <w:color w:val="FFFFFF" w:themeColor="background1"/>
          <w:sz w:val="24"/>
          <w:szCs w:val="24"/>
          <w:u w:val="single"/>
        </w:rPr>
        <w:t xml:space="preserve"> г.</w:t>
      </w:r>
      <w:r w:rsidRPr="00A638FF">
        <w:rPr>
          <w:color w:val="FFFFFF" w:themeColor="background1"/>
          <w:sz w:val="24"/>
          <w:szCs w:val="24"/>
        </w:rPr>
        <w:t xml:space="preserve"> </w:t>
      </w:r>
      <w:r w:rsidRPr="00A638FF">
        <w:rPr>
          <w:color w:val="FFFFFF" w:themeColor="background1"/>
          <w:sz w:val="24"/>
          <w:szCs w:val="24"/>
          <w:lang w:val="ru-RU"/>
        </w:rPr>
        <w:t>и</w:t>
      </w:r>
      <w:r w:rsidRPr="00A638FF">
        <w:rPr>
          <w:color w:val="FFFFFF" w:themeColor="background1"/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</w:t>
      </w:r>
    </w:p>
    <w:sectPr w:rsidR="002B374E" w:rsidRPr="00A638FF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FD" w:rsidRDefault="007E6CFD">
      <w:r>
        <w:separator/>
      </w:r>
    </w:p>
  </w:endnote>
  <w:endnote w:type="continuationSeparator" w:id="0">
    <w:p w:rsidR="007E6CFD" w:rsidRDefault="007E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FD" w:rsidRDefault="007E6CFD"/>
  </w:footnote>
  <w:footnote w:type="continuationSeparator" w:id="0">
    <w:p w:rsidR="007E6CFD" w:rsidRDefault="007E6C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72FE0"/>
    <w:rsid w:val="00086821"/>
    <w:rsid w:val="000A6627"/>
    <w:rsid w:val="000B0376"/>
    <w:rsid w:val="000D5A2D"/>
    <w:rsid w:val="000E25CF"/>
    <w:rsid w:val="000F5737"/>
    <w:rsid w:val="00103216"/>
    <w:rsid w:val="00106549"/>
    <w:rsid w:val="0011643C"/>
    <w:rsid w:val="001303F5"/>
    <w:rsid w:val="00131B7E"/>
    <w:rsid w:val="00131E61"/>
    <w:rsid w:val="00144E2B"/>
    <w:rsid w:val="001531F0"/>
    <w:rsid w:val="00154DE2"/>
    <w:rsid w:val="00183EDA"/>
    <w:rsid w:val="001914D6"/>
    <w:rsid w:val="001970C6"/>
    <w:rsid w:val="00197F11"/>
    <w:rsid w:val="001A2773"/>
    <w:rsid w:val="001B0C6B"/>
    <w:rsid w:val="001B36B1"/>
    <w:rsid w:val="001C3622"/>
    <w:rsid w:val="001C6AFA"/>
    <w:rsid w:val="001E128E"/>
    <w:rsid w:val="001E5C0C"/>
    <w:rsid w:val="00207C42"/>
    <w:rsid w:val="00233AD5"/>
    <w:rsid w:val="00243565"/>
    <w:rsid w:val="00257B38"/>
    <w:rsid w:val="00272DCF"/>
    <w:rsid w:val="0027709D"/>
    <w:rsid w:val="00284CDB"/>
    <w:rsid w:val="002B374E"/>
    <w:rsid w:val="002C67DA"/>
    <w:rsid w:val="002D5DD9"/>
    <w:rsid w:val="003527EF"/>
    <w:rsid w:val="003564DA"/>
    <w:rsid w:val="00364AD8"/>
    <w:rsid w:val="00366B48"/>
    <w:rsid w:val="00374C14"/>
    <w:rsid w:val="003A00B6"/>
    <w:rsid w:val="003A3469"/>
    <w:rsid w:val="003D73C4"/>
    <w:rsid w:val="003E0289"/>
    <w:rsid w:val="003E415B"/>
    <w:rsid w:val="003E4311"/>
    <w:rsid w:val="003F2B76"/>
    <w:rsid w:val="004069A6"/>
    <w:rsid w:val="00416A9A"/>
    <w:rsid w:val="0042020B"/>
    <w:rsid w:val="00421BBF"/>
    <w:rsid w:val="00425C8E"/>
    <w:rsid w:val="00430282"/>
    <w:rsid w:val="00435204"/>
    <w:rsid w:val="004568A1"/>
    <w:rsid w:val="0045792C"/>
    <w:rsid w:val="00480168"/>
    <w:rsid w:val="004D1080"/>
    <w:rsid w:val="004D262F"/>
    <w:rsid w:val="0050790B"/>
    <w:rsid w:val="00524E60"/>
    <w:rsid w:val="0052593A"/>
    <w:rsid w:val="00533A2E"/>
    <w:rsid w:val="005342E1"/>
    <w:rsid w:val="00534CA4"/>
    <w:rsid w:val="005412DF"/>
    <w:rsid w:val="00545885"/>
    <w:rsid w:val="005557D0"/>
    <w:rsid w:val="00570E21"/>
    <w:rsid w:val="00580548"/>
    <w:rsid w:val="00584E38"/>
    <w:rsid w:val="0059412C"/>
    <w:rsid w:val="005A5E32"/>
    <w:rsid w:val="005B3893"/>
    <w:rsid w:val="005D1B29"/>
    <w:rsid w:val="005D6B0D"/>
    <w:rsid w:val="005F0DA8"/>
    <w:rsid w:val="00606971"/>
    <w:rsid w:val="0062332A"/>
    <w:rsid w:val="00625843"/>
    <w:rsid w:val="0063046D"/>
    <w:rsid w:val="00653791"/>
    <w:rsid w:val="00660571"/>
    <w:rsid w:val="00667CF9"/>
    <w:rsid w:val="0068034A"/>
    <w:rsid w:val="00686FD4"/>
    <w:rsid w:val="006925BF"/>
    <w:rsid w:val="006B5C10"/>
    <w:rsid w:val="006C2115"/>
    <w:rsid w:val="006C2A6C"/>
    <w:rsid w:val="006D7470"/>
    <w:rsid w:val="006F0FF9"/>
    <w:rsid w:val="006F19F6"/>
    <w:rsid w:val="00702A9B"/>
    <w:rsid w:val="00704483"/>
    <w:rsid w:val="00710F85"/>
    <w:rsid w:val="00711CC2"/>
    <w:rsid w:val="00712076"/>
    <w:rsid w:val="00715BA3"/>
    <w:rsid w:val="00730AF4"/>
    <w:rsid w:val="00736E8D"/>
    <w:rsid w:val="00744A2B"/>
    <w:rsid w:val="00772541"/>
    <w:rsid w:val="00784804"/>
    <w:rsid w:val="00791D17"/>
    <w:rsid w:val="00792EB7"/>
    <w:rsid w:val="007A1113"/>
    <w:rsid w:val="007A1ACD"/>
    <w:rsid w:val="007D4F5C"/>
    <w:rsid w:val="007E6CFD"/>
    <w:rsid w:val="007F6C27"/>
    <w:rsid w:val="0084390A"/>
    <w:rsid w:val="008533B2"/>
    <w:rsid w:val="0085479D"/>
    <w:rsid w:val="008573FB"/>
    <w:rsid w:val="00874EF6"/>
    <w:rsid w:val="008761D5"/>
    <w:rsid w:val="00880058"/>
    <w:rsid w:val="008C27A9"/>
    <w:rsid w:val="008D2EBB"/>
    <w:rsid w:val="009009FA"/>
    <w:rsid w:val="009119A7"/>
    <w:rsid w:val="00912429"/>
    <w:rsid w:val="009164CC"/>
    <w:rsid w:val="00916917"/>
    <w:rsid w:val="00942870"/>
    <w:rsid w:val="009531DF"/>
    <w:rsid w:val="009628D3"/>
    <w:rsid w:val="009646E1"/>
    <w:rsid w:val="0096685F"/>
    <w:rsid w:val="0098722A"/>
    <w:rsid w:val="009931C7"/>
    <w:rsid w:val="00995D28"/>
    <w:rsid w:val="009A6011"/>
    <w:rsid w:val="00A06851"/>
    <w:rsid w:val="00A2106C"/>
    <w:rsid w:val="00A22115"/>
    <w:rsid w:val="00A32E5C"/>
    <w:rsid w:val="00A353B7"/>
    <w:rsid w:val="00A37E0A"/>
    <w:rsid w:val="00A5430D"/>
    <w:rsid w:val="00A638FF"/>
    <w:rsid w:val="00A65273"/>
    <w:rsid w:val="00AA2213"/>
    <w:rsid w:val="00AB03E0"/>
    <w:rsid w:val="00AD7A23"/>
    <w:rsid w:val="00AF280F"/>
    <w:rsid w:val="00B00DD0"/>
    <w:rsid w:val="00B078CE"/>
    <w:rsid w:val="00B17297"/>
    <w:rsid w:val="00B615A6"/>
    <w:rsid w:val="00B62CA9"/>
    <w:rsid w:val="00B63D01"/>
    <w:rsid w:val="00B67C3A"/>
    <w:rsid w:val="00B71520"/>
    <w:rsid w:val="00B83BE4"/>
    <w:rsid w:val="00BA19A8"/>
    <w:rsid w:val="00BA3DFC"/>
    <w:rsid w:val="00BC1A9B"/>
    <w:rsid w:val="00BC2ADB"/>
    <w:rsid w:val="00BE0594"/>
    <w:rsid w:val="00BE1B7A"/>
    <w:rsid w:val="00BF18E7"/>
    <w:rsid w:val="00C05066"/>
    <w:rsid w:val="00C0573F"/>
    <w:rsid w:val="00C058E0"/>
    <w:rsid w:val="00C1060B"/>
    <w:rsid w:val="00C20A40"/>
    <w:rsid w:val="00C33869"/>
    <w:rsid w:val="00C35285"/>
    <w:rsid w:val="00C544B5"/>
    <w:rsid w:val="00C721A3"/>
    <w:rsid w:val="00C77176"/>
    <w:rsid w:val="00C8251D"/>
    <w:rsid w:val="00C83927"/>
    <w:rsid w:val="00C91F3C"/>
    <w:rsid w:val="00C9259E"/>
    <w:rsid w:val="00C97C3D"/>
    <w:rsid w:val="00CA2236"/>
    <w:rsid w:val="00CA32E9"/>
    <w:rsid w:val="00CD3664"/>
    <w:rsid w:val="00CD4F4A"/>
    <w:rsid w:val="00D0068B"/>
    <w:rsid w:val="00D01830"/>
    <w:rsid w:val="00D05BF0"/>
    <w:rsid w:val="00D065BE"/>
    <w:rsid w:val="00D333E3"/>
    <w:rsid w:val="00D7428B"/>
    <w:rsid w:val="00DA19F0"/>
    <w:rsid w:val="00DA3075"/>
    <w:rsid w:val="00DB2608"/>
    <w:rsid w:val="00DC0211"/>
    <w:rsid w:val="00DE0B40"/>
    <w:rsid w:val="00DE69B5"/>
    <w:rsid w:val="00DF1576"/>
    <w:rsid w:val="00DF328D"/>
    <w:rsid w:val="00DF4544"/>
    <w:rsid w:val="00E055FD"/>
    <w:rsid w:val="00E30D04"/>
    <w:rsid w:val="00E44A37"/>
    <w:rsid w:val="00E569ED"/>
    <w:rsid w:val="00E7197D"/>
    <w:rsid w:val="00E743C1"/>
    <w:rsid w:val="00E81193"/>
    <w:rsid w:val="00EB594B"/>
    <w:rsid w:val="00ED0D5F"/>
    <w:rsid w:val="00ED1414"/>
    <w:rsid w:val="00ED1930"/>
    <w:rsid w:val="00ED4E42"/>
    <w:rsid w:val="00EF4FB7"/>
    <w:rsid w:val="00F44EA4"/>
    <w:rsid w:val="00F47F7E"/>
    <w:rsid w:val="00F50EFD"/>
    <w:rsid w:val="00F7057E"/>
    <w:rsid w:val="00F709E3"/>
    <w:rsid w:val="00F86D24"/>
    <w:rsid w:val="00FA06FD"/>
    <w:rsid w:val="00FA2BB9"/>
    <w:rsid w:val="00FA642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801C-DF14-44DE-B1C4-BD2AB2F1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2021-09-23T06:50:00Z</cp:lastPrinted>
  <dcterms:created xsi:type="dcterms:W3CDTF">2021-09-23T08:53:00Z</dcterms:created>
  <dcterms:modified xsi:type="dcterms:W3CDTF">2021-09-23T08:53:00Z</dcterms:modified>
</cp:coreProperties>
</file>