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50BE" w:rsidRPr="00766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269</w:t>
      </w:r>
    </w:p>
    <w:bookmarkEnd w:id="2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204209" cy="943609"/>
                <wp:effectExtent l="0" t="0" r="158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9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431" w:rsidRPr="00EA6817" w:rsidRDefault="00CA7431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Плод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2022-2024 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  <w:p w:rsidR="00CA7431" w:rsidRPr="00EA6817" w:rsidRDefault="00CA7431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52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" strokecolor="white">
                <v:textbox>
                  <w:txbxContent>
                    <w:p w:rsidR="00CA7431" w:rsidRPr="00EA6817" w:rsidRDefault="00CA7431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 xml:space="preserve">Об утверждении муниципальной программы «Благоустройство территории муниципального образования </w:t>
                      </w:r>
                      <w:proofErr w:type="spellStart"/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Плод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овское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сельское поселение на 2022-2024 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годы»</w:t>
                      </w:r>
                    </w:p>
                    <w:p w:rsidR="00CA7431" w:rsidRPr="00EA6817" w:rsidRDefault="00CA7431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7B61A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89785957"/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proofErr w:type="spellStart"/>
      <w:r w:rsidR="007B61A9" w:rsidRPr="007B61A9">
        <w:rPr>
          <w:rFonts w:ascii="Times New Roman" w:hAnsi="Times New Roman"/>
          <w:color w:val="000000"/>
          <w:sz w:val="24"/>
          <w:szCs w:val="24"/>
        </w:rPr>
        <w:t>Плдодовское</w:t>
      </w:r>
      <w:proofErr w:type="spellEnd"/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7B61A9" w:rsidRPr="007B61A9">
        <w:rPr>
          <w:rFonts w:ascii="Times New Roman" w:hAnsi="Times New Roman"/>
        </w:rPr>
        <w:t>от 21 ноября 2017 года №144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B61A9" w:rsidRPr="007B61A9">
        <w:rPr>
          <w:rStyle w:val="af2"/>
          <w:rFonts w:ascii="Times New Roman" w:hAnsi="Times New Roman"/>
          <w:bCs/>
          <w:i w:val="0"/>
        </w:rPr>
        <w:t>Плодовское</w:t>
      </w:r>
      <w:proofErr w:type="spellEnd"/>
      <w:r w:rsidR="007B61A9" w:rsidRPr="007B61A9">
        <w:rPr>
          <w:rStyle w:val="af2"/>
          <w:rFonts w:ascii="Times New Roman" w:hAnsi="Times New Roman"/>
          <w:bCs/>
          <w:i w:val="0"/>
        </w:rPr>
        <w:t xml:space="preserve"> сельское поселение»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</w:t>
      </w:r>
      <w:proofErr w:type="spellStart"/>
      <w:r w:rsidRPr="007B61A9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7B61A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D3117F" w:rsidRPr="007B61A9" w:rsidRDefault="00EE21DC" w:rsidP="007B61A9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89677676"/>
      <w:r w:rsidRPr="007B61A9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муниципальн</w:t>
      </w:r>
      <w:r w:rsidRPr="007B61A9">
        <w:rPr>
          <w:rFonts w:ascii="Times New Roman" w:hAnsi="Times New Roman"/>
          <w:color w:val="000000"/>
          <w:sz w:val="24"/>
          <w:szCs w:val="24"/>
        </w:rPr>
        <w:t>ую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Pr="007B61A9">
        <w:rPr>
          <w:rFonts w:ascii="Times New Roman" w:hAnsi="Times New Roman"/>
          <w:color w:val="000000"/>
          <w:sz w:val="24"/>
          <w:szCs w:val="24"/>
        </w:rPr>
        <w:t>у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="00FB354E" w:rsidRPr="007B61A9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 w:rsidRPr="007B61A9">
        <w:rPr>
          <w:rFonts w:ascii="Times New Roman" w:hAnsi="Times New Roman"/>
          <w:color w:val="000000"/>
          <w:sz w:val="24"/>
          <w:szCs w:val="24"/>
        </w:rPr>
        <w:t>2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-202</w:t>
      </w:r>
      <w:r w:rsidRPr="007B61A9">
        <w:rPr>
          <w:rFonts w:ascii="Times New Roman" w:hAnsi="Times New Roman"/>
          <w:color w:val="000000"/>
          <w:sz w:val="24"/>
          <w:szCs w:val="24"/>
        </w:rPr>
        <w:t>4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годы»</w:t>
      </w:r>
      <w:bookmarkEnd w:id="4"/>
      <w:r w:rsidR="00FB354E" w:rsidRPr="007B61A9">
        <w:rPr>
          <w:rFonts w:ascii="Times New Roman" w:hAnsi="Times New Roman"/>
          <w:color w:val="000000"/>
          <w:sz w:val="24"/>
          <w:szCs w:val="24"/>
        </w:rPr>
        <w:t>.</w:t>
      </w:r>
    </w:p>
    <w:p w:rsidR="00D3117F" w:rsidRDefault="00D3117F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61A9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EE21DC" w:rsidRPr="007B61A9">
        <w:rPr>
          <w:rFonts w:ascii="Times New Roman" w:hAnsi="Times New Roman"/>
        </w:rPr>
        <w:t xml:space="preserve">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от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23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апреля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2021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года                                № 89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="00EE21DC" w:rsidRPr="00EE21DC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2020-2022годы»</w:t>
      </w:r>
      <w:r w:rsidR="00EE21DC">
        <w:rPr>
          <w:rFonts w:ascii="Times New Roman" w:hAnsi="Times New Roman"/>
          <w:color w:val="000000"/>
          <w:sz w:val="24"/>
          <w:szCs w:val="24"/>
        </w:rPr>
        <w:t>,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D3117F">
        <w:rPr>
          <w:rFonts w:ascii="Times New Roman" w:hAnsi="Times New Roman"/>
          <w:color w:val="000000"/>
          <w:sz w:val="24"/>
          <w:szCs w:val="24"/>
        </w:rPr>
        <w:t xml:space="preserve">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="00EE21DC" w:rsidRPr="00D3117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E21DC" w:rsidRPr="00D31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2020-2022годы», утвердив муниципальную программу в новой редакции (Приложение)</w:t>
      </w:r>
      <w:r w:rsidRPr="00D3117F">
        <w:rPr>
          <w:rFonts w:ascii="Times New Roman" w:hAnsi="Times New Roman"/>
          <w:sz w:val="24"/>
          <w:szCs w:val="24"/>
        </w:rPr>
        <w:t>.</w:t>
      </w:r>
    </w:p>
    <w:p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</w:t>
      </w:r>
      <w:r w:rsidR="00EE21DC">
        <w:rPr>
          <w:rFonts w:ascii="Times New Roman" w:hAnsi="Times New Roman"/>
          <w:color w:val="000000"/>
        </w:rPr>
        <w:t>2</w:t>
      </w:r>
      <w:r w:rsidRPr="00D3117F">
        <w:rPr>
          <w:rFonts w:ascii="Times New Roman" w:hAnsi="Times New Roman"/>
          <w:color w:val="000000"/>
        </w:rPr>
        <w:t>-202</w:t>
      </w:r>
      <w:r w:rsidR="00EE21DC">
        <w:rPr>
          <w:rFonts w:ascii="Times New Roman" w:hAnsi="Times New Roman"/>
          <w:color w:val="000000"/>
        </w:rPr>
        <w:t>4</w:t>
      </w:r>
      <w:r w:rsidRPr="00D3117F">
        <w:rPr>
          <w:rFonts w:ascii="Times New Roman" w:hAnsi="Times New Roman"/>
          <w:color w:val="000000"/>
        </w:rPr>
        <w:t xml:space="preserve"> </w:t>
      </w:r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10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А.Г. Подрезов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7DD9" w:rsidRDefault="001B7DD9" w:rsidP="001B7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 полным текстом документа можно ознакомиться на сайте поселения</w:t>
      </w: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511D8" w:rsidRPr="00D511D8" w:rsidSect="003F7525">
      <w:headerReference w:type="first" r:id="rId11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8A" w:rsidRDefault="002B678A" w:rsidP="00C51BB1">
      <w:pPr>
        <w:spacing w:after="0" w:line="240" w:lineRule="auto"/>
      </w:pPr>
      <w:r>
        <w:separator/>
      </w:r>
    </w:p>
  </w:endnote>
  <w:endnote w:type="continuationSeparator" w:id="0">
    <w:p w:rsidR="002B678A" w:rsidRDefault="002B678A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8A" w:rsidRDefault="002B678A" w:rsidP="00C51BB1">
      <w:pPr>
        <w:spacing w:after="0" w:line="240" w:lineRule="auto"/>
      </w:pPr>
      <w:r>
        <w:separator/>
      </w:r>
    </w:p>
  </w:footnote>
  <w:footnote w:type="continuationSeparator" w:id="0">
    <w:p w:rsidR="002B678A" w:rsidRDefault="002B678A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1" w:rsidRPr="00BB08A4" w:rsidRDefault="00CA7431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CA7431" w:rsidRPr="00BB08A4" w:rsidRDefault="00CA7431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5740"/>
    <w:rsid w:val="001A6975"/>
    <w:rsid w:val="001B7CDF"/>
    <w:rsid w:val="001B7DD9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638D9"/>
    <w:rsid w:val="00266BBE"/>
    <w:rsid w:val="002931F0"/>
    <w:rsid w:val="00296DF0"/>
    <w:rsid w:val="002B2E76"/>
    <w:rsid w:val="002B6581"/>
    <w:rsid w:val="002B678A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677A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8258F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77B2"/>
    <w:rsid w:val="00C77DC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od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EAE1-35E8-490F-9323-BA17E19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1910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2021-12-09T07:06:00Z</cp:lastPrinted>
  <dcterms:created xsi:type="dcterms:W3CDTF">2021-12-10T09:43:00Z</dcterms:created>
  <dcterms:modified xsi:type="dcterms:W3CDTF">2021-12-10T09:43:00Z</dcterms:modified>
</cp:coreProperties>
</file>