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2510F">
        <w:rPr>
          <w:rFonts w:ascii="Times New Roman" w:hAnsi="Times New Roman" w:cs="Times New Roman"/>
        </w:rPr>
        <w:t>1</w:t>
      </w:r>
      <w:r w:rsidR="003B2F13">
        <w:rPr>
          <w:rFonts w:ascii="Times New Roman" w:hAnsi="Times New Roman" w:cs="Times New Roman"/>
        </w:rPr>
        <w:t>8</w:t>
      </w:r>
      <w:r w:rsidR="004458CD">
        <w:rPr>
          <w:rFonts w:ascii="Times New Roman" w:hAnsi="Times New Roman" w:cs="Times New Roman"/>
        </w:rPr>
        <w:t xml:space="preserve"> </w:t>
      </w:r>
      <w:r w:rsidR="0022510F">
        <w:rPr>
          <w:rFonts w:ascii="Times New Roman" w:hAnsi="Times New Roman" w:cs="Times New Roman"/>
        </w:rPr>
        <w:t>марта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7D10B9">
        <w:rPr>
          <w:rFonts w:ascii="Times New Roman" w:hAnsi="Times New Roman" w:cs="Times New Roman"/>
        </w:rPr>
        <w:t xml:space="preserve"> 128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3B2F13" w:rsidP="007D10B9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главы администрации муниципального образования «Усть-Лужское сельское поселение» Кингисеппского муниципального района Ленинградской области «О результатах деятельности за 2020 год»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3C1504" w:rsidRDefault="003C1504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3B2F13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В соответствии с ч.5.1.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ст.36 Федерального закона от 06.10. 2003 года №131-ФЗ «Об</w:t>
      </w:r>
      <w:r>
        <w:rPr>
          <w:rFonts w:ascii="Times New Roman" w:hAnsi="Times New Roman" w:cs="Times New Roman"/>
        </w:rPr>
        <w:t xml:space="preserve"> общих принципах организации </w:t>
      </w:r>
      <w:r w:rsidRPr="003B2F13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самоуправления в Российской Федерации, Устава МО «Усть-Лужское сельское поселение» Кингисеппского муниципального района Ленинградской области</w:t>
      </w:r>
      <w:r w:rsidR="00C120DA" w:rsidRPr="00C120DA">
        <w:rPr>
          <w:rFonts w:ascii="Times New Roman" w:hAnsi="Times New Roman" w:cs="Times New Roman"/>
        </w:rPr>
        <w:t>, Совет депутатов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3B2F13">
        <w:rPr>
          <w:rFonts w:ascii="Times New Roman" w:hAnsi="Times New Roman" w:cs="Times New Roman"/>
        </w:rPr>
        <w:t>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3B2F13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Утвердить отчет главы администрации муниципального образования «Усть-Лужское сельское поселение» Кингисеппского муниципального района Ленинградской области «О результатах своей деятельности за 20</w:t>
      </w:r>
      <w:r>
        <w:rPr>
          <w:rFonts w:ascii="Times New Roman" w:hAnsi="Times New Roman" w:cs="Times New Roman"/>
        </w:rPr>
        <w:t>20</w:t>
      </w:r>
      <w:r w:rsidRPr="003B2F13">
        <w:rPr>
          <w:rFonts w:ascii="Times New Roman" w:hAnsi="Times New Roman" w:cs="Times New Roman"/>
        </w:rPr>
        <w:t xml:space="preserve"> год» согласно приложению</w:t>
      </w:r>
      <w:r w:rsidR="003C1504" w:rsidRPr="003C1504">
        <w:rPr>
          <w:rFonts w:ascii="Times New Roman" w:hAnsi="Times New Roman" w:cs="Times New Roman"/>
        </w:rPr>
        <w:t>.</w:t>
      </w:r>
    </w:p>
    <w:p w:rsidR="003C1504" w:rsidRPr="003C1504" w:rsidRDefault="003B2F13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B2F13">
        <w:rPr>
          <w:rFonts w:ascii="Times New Roman" w:hAnsi="Times New Roman" w:cs="Times New Roman"/>
        </w:rPr>
        <w:t>Признать работу главы муниципального образования «Усть-Лужское сельское поселение» Кингисеппского муниципального района Ленинградской области </w:t>
      </w:r>
      <w:r w:rsidR="00473B12">
        <w:rPr>
          <w:rFonts w:ascii="Times New Roman" w:hAnsi="Times New Roman" w:cs="Times New Roman"/>
          <w:bCs/>
        </w:rPr>
        <w:t>удовлетворительной</w:t>
      </w:r>
      <w:r w:rsidR="003C1504" w:rsidRPr="003B2F13">
        <w:rPr>
          <w:rFonts w:ascii="Times New Roman" w:hAnsi="Times New Roman" w:cs="Times New Roman"/>
        </w:rPr>
        <w:t>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3B12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EA7"/>
    <w:multiLevelType w:val="hybridMultilevel"/>
    <w:tmpl w:val="A5BEF6B4"/>
    <w:lvl w:ilvl="0" w:tplc="080E7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35076"/>
    <w:multiLevelType w:val="hybridMultilevel"/>
    <w:tmpl w:val="275AFA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8F4663"/>
    <w:multiLevelType w:val="hybridMultilevel"/>
    <w:tmpl w:val="277298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0302"/>
    <w:multiLevelType w:val="hybridMultilevel"/>
    <w:tmpl w:val="02D63320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3328"/>
    <w:rsid w:val="001B7A6E"/>
    <w:rsid w:val="001C39D4"/>
    <w:rsid w:val="001C4DFD"/>
    <w:rsid w:val="001D075D"/>
    <w:rsid w:val="001D4355"/>
    <w:rsid w:val="0020207D"/>
    <w:rsid w:val="00223E84"/>
    <w:rsid w:val="0022510F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B2F13"/>
    <w:rsid w:val="003C1504"/>
    <w:rsid w:val="003D624D"/>
    <w:rsid w:val="003E4DE3"/>
    <w:rsid w:val="00442331"/>
    <w:rsid w:val="004458CD"/>
    <w:rsid w:val="00473B12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10B9"/>
    <w:rsid w:val="007D4516"/>
    <w:rsid w:val="008541FD"/>
    <w:rsid w:val="00871722"/>
    <w:rsid w:val="008B5033"/>
    <w:rsid w:val="008C2554"/>
    <w:rsid w:val="008D422A"/>
    <w:rsid w:val="009178EE"/>
    <w:rsid w:val="00951457"/>
    <w:rsid w:val="00982F05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BD5F1B"/>
    <w:rsid w:val="00C120DA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630C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">
    <w:name w:val="Strong"/>
    <w:basedOn w:val="a0"/>
    <w:uiPriority w:val="22"/>
    <w:qFormat/>
    <w:rsid w:val="003B2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</cp:revision>
  <cp:lastPrinted>2021-03-18T12:15:00Z</cp:lastPrinted>
  <dcterms:created xsi:type="dcterms:W3CDTF">2021-03-18T12:16:00Z</dcterms:created>
  <dcterms:modified xsi:type="dcterms:W3CDTF">2021-03-18T12:16:00Z</dcterms:modified>
</cp:coreProperties>
</file>