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D5" w:rsidRPr="00F6296F" w:rsidRDefault="006F01D5" w:rsidP="006F01D5">
      <w:pPr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6296F"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334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1D5" w:rsidRPr="00F6296F" w:rsidRDefault="006F01D5" w:rsidP="006F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Администрация</w:t>
      </w:r>
    </w:p>
    <w:p w:rsidR="006F01D5" w:rsidRPr="00F6296F" w:rsidRDefault="006F01D5" w:rsidP="006F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муниципального образования</w:t>
      </w:r>
    </w:p>
    <w:p w:rsidR="006F01D5" w:rsidRPr="00F6296F" w:rsidRDefault="006F01D5" w:rsidP="006F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«Усть-Лужское сельское поселение»</w:t>
      </w:r>
    </w:p>
    <w:p w:rsidR="006F01D5" w:rsidRPr="00F6296F" w:rsidRDefault="006F01D5" w:rsidP="006F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Кингисеппск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ого муниципального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а</w:t>
      </w:r>
    </w:p>
    <w:p w:rsidR="006F01D5" w:rsidRDefault="006F01D5" w:rsidP="006F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</w:rPr>
        <w:t>Ленинградской области</w:t>
      </w:r>
    </w:p>
    <w:p w:rsidR="006F01D5" w:rsidRPr="00080CB9" w:rsidRDefault="006F01D5" w:rsidP="006F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6F01D5" w:rsidRPr="00F6296F" w:rsidRDefault="006F01D5" w:rsidP="006F0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</w:rPr>
        <w:t>ПОСТАНОВЛЕНИЕ</w:t>
      </w:r>
    </w:p>
    <w:p w:rsidR="006F01D5" w:rsidRPr="00080CB9" w:rsidRDefault="006F01D5" w:rsidP="006F01D5">
      <w:pPr>
        <w:shd w:val="clear" w:color="auto" w:fill="FFFFFF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</w:t>
      </w:r>
      <w:r w:rsidRPr="00080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080CB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80CB9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314</w:t>
      </w:r>
    </w:p>
    <w:p w:rsidR="006F01D5" w:rsidRPr="00DB2A6B" w:rsidRDefault="006F01D5" w:rsidP="006F01D5">
      <w:pPr>
        <w:snapToGrid w:val="0"/>
        <w:spacing w:after="0" w:line="240" w:lineRule="auto"/>
        <w:ind w:right="48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A6B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DB2A6B">
        <w:rPr>
          <w:rFonts w:ascii="Times New Roman" w:hAnsi="Times New Roman"/>
          <w:spacing w:val="-4"/>
          <w:sz w:val="24"/>
          <w:szCs w:val="24"/>
        </w:rPr>
        <w:t>Предоставление разрешения на осуществление земляных работ</w:t>
      </w:r>
      <w:r>
        <w:rPr>
          <w:rFonts w:ascii="Times New Roman" w:hAnsi="Times New Roman"/>
          <w:spacing w:val="-4"/>
          <w:sz w:val="24"/>
          <w:szCs w:val="24"/>
        </w:rPr>
        <w:t>»</w:t>
      </w:r>
      <w:r w:rsidRPr="00DB2A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F01D5" w:rsidRDefault="006F01D5" w:rsidP="006F01D5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1D5" w:rsidRPr="00080CB9" w:rsidRDefault="006F01D5" w:rsidP="006F01D5">
      <w:pPr>
        <w:tabs>
          <w:tab w:val="left" w:pos="0"/>
          <w:tab w:val="left" w:pos="5760"/>
          <w:tab w:val="left" w:pos="6120"/>
        </w:tabs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A6B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DB2A6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B2A6B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DB2A6B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B2A6B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B16EC5">
        <w:rPr>
          <w:rFonts w:ascii="Times New Roman" w:hAnsi="Times New Roman" w:cs="Times New Roman"/>
          <w:sz w:val="24"/>
          <w:szCs w:val="24"/>
        </w:rPr>
        <w:t xml:space="preserve">, </w:t>
      </w:r>
      <w:r w:rsidRPr="005D4538">
        <w:rPr>
          <w:rFonts w:ascii="Times New Roman" w:hAnsi="Times New Roman" w:cs="Times New Roman"/>
          <w:sz w:val="24"/>
          <w:szCs w:val="24"/>
        </w:rPr>
        <w:t>администрация</w:t>
      </w:r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</w:t>
      </w:r>
      <w:proofErr w:type="spellStart"/>
      <w:r w:rsidRPr="00F6296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F6296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6F01D5" w:rsidRPr="00F6296F" w:rsidRDefault="006F01D5" w:rsidP="006F01D5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6F01D5" w:rsidRDefault="006F01D5" w:rsidP="006F01D5">
      <w:pPr>
        <w:tabs>
          <w:tab w:val="left" w:pos="5760"/>
          <w:tab w:val="left" w:pos="6120"/>
          <w:tab w:val="left" w:pos="9360"/>
        </w:tabs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1D5" w:rsidRDefault="006F01D5" w:rsidP="006F01D5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79B">
        <w:rPr>
          <w:rFonts w:ascii="Times New Roman" w:hAnsi="Times New Roman"/>
          <w:sz w:val="24"/>
          <w:szCs w:val="24"/>
        </w:rPr>
        <w:t>Утвердить прилагаемый административный регламент администрации МО «</w:t>
      </w:r>
      <w:proofErr w:type="spellStart"/>
      <w:r w:rsidRPr="0047779B">
        <w:rPr>
          <w:rFonts w:ascii="Times New Roman" w:hAnsi="Times New Roman"/>
          <w:sz w:val="24"/>
          <w:szCs w:val="24"/>
        </w:rPr>
        <w:t>Усть</w:t>
      </w:r>
      <w:proofErr w:type="spellEnd"/>
      <w:r w:rsidRPr="0047779B">
        <w:rPr>
          <w:rFonts w:ascii="Times New Roman" w:hAnsi="Times New Roman"/>
          <w:sz w:val="24"/>
          <w:szCs w:val="24"/>
        </w:rPr>
        <w:t>-Лужское сельское поселение» по предоставлению муниципальной услуги «</w:t>
      </w:r>
      <w:r w:rsidRPr="00DB2A6B">
        <w:rPr>
          <w:rFonts w:ascii="Times New Roman" w:hAnsi="Times New Roman"/>
          <w:spacing w:val="-4"/>
          <w:sz w:val="24"/>
          <w:szCs w:val="24"/>
        </w:rPr>
        <w:t>Предоставление разрешения на осуществление земляных работ</w:t>
      </w:r>
      <w:r w:rsidRPr="0047779B">
        <w:rPr>
          <w:rFonts w:ascii="Times New Roman" w:hAnsi="Times New Roman"/>
          <w:sz w:val="24"/>
          <w:szCs w:val="24"/>
        </w:rPr>
        <w:t>» согласно приложению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1D5" w:rsidRDefault="006F01D5" w:rsidP="006F01D5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Считать утратившим силу постановление</w:t>
      </w:r>
      <w:r>
        <w:rPr>
          <w:rFonts w:ascii="Times New Roman" w:hAnsi="Times New Roman"/>
          <w:sz w:val="24"/>
          <w:szCs w:val="24"/>
        </w:rPr>
        <w:t xml:space="preserve"> главы</w:t>
      </w:r>
      <w:r w:rsidRPr="00506B97">
        <w:rPr>
          <w:rFonts w:ascii="Times New Roman" w:hAnsi="Times New Roman"/>
          <w:sz w:val="24"/>
          <w:szCs w:val="24"/>
        </w:rPr>
        <w:t xml:space="preserve"> администрации от </w:t>
      </w:r>
      <w:r>
        <w:rPr>
          <w:rFonts w:ascii="Times New Roman" w:hAnsi="Times New Roman"/>
          <w:sz w:val="24"/>
          <w:szCs w:val="24"/>
        </w:rPr>
        <w:t>18</w:t>
      </w:r>
      <w:r w:rsidRPr="00506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506B97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506B97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233</w:t>
      </w:r>
      <w:r w:rsidRPr="00506B97">
        <w:rPr>
          <w:rFonts w:ascii="Times New Roman" w:hAnsi="Times New Roman"/>
          <w:sz w:val="24"/>
          <w:szCs w:val="24"/>
        </w:rPr>
        <w:t xml:space="preserve"> «</w:t>
      </w:r>
      <w:r w:rsidRPr="00DB2A6B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муниципального образования «</w:t>
      </w:r>
      <w:proofErr w:type="spellStart"/>
      <w:r w:rsidRPr="00DB2A6B">
        <w:rPr>
          <w:rFonts w:ascii="Times New Roman" w:hAnsi="Times New Roman"/>
          <w:sz w:val="24"/>
          <w:szCs w:val="24"/>
        </w:rPr>
        <w:t>Усть</w:t>
      </w:r>
      <w:proofErr w:type="spellEnd"/>
      <w:r w:rsidRPr="00DB2A6B">
        <w:rPr>
          <w:rFonts w:ascii="Times New Roman" w:hAnsi="Times New Roman"/>
          <w:sz w:val="24"/>
          <w:szCs w:val="24"/>
        </w:rPr>
        <w:t xml:space="preserve">-Лужское сельское поселение» </w:t>
      </w:r>
      <w:proofErr w:type="spellStart"/>
      <w:r w:rsidRPr="00DB2A6B">
        <w:rPr>
          <w:rFonts w:ascii="Times New Roman" w:hAnsi="Times New Roman"/>
          <w:sz w:val="24"/>
          <w:szCs w:val="24"/>
        </w:rPr>
        <w:t>Кингисеппского</w:t>
      </w:r>
      <w:proofErr w:type="spellEnd"/>
      <w:r w:rsidRPr="00DB2A6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области»</w:t>
      </w:r>
      <w:r w:rsidRPr="00506B9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506B97">
        <w:rPr>
          <w:rFonts w:ascii="Times New Roman" w:hAnsi="Times New Roman"/>
          <w:sz w:val="24"/>
          <w:szCs w:val="24"/>
        </w:rPr>
        <w:t xml:space="preserve"> </w:t>
      </w:r>
    </w:p>
    <w:p w:rsidR="006F01D5" w:rsidRPr="00506B97" w:rsidRDefault="006F01D5" w:rsidP="006F01D5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6F01D5" w:rsidRPr="00506B97" w:rsidRDefault="006F01D5" w:rsidP="006F01D5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506B97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опубликованию, размещению на официальном сайте МО «</w:t>
      </w:r>
      <w:proofErr w:type="spellStart"/>
      <w:r w:rsidRPr="00506B97">
        <w:rPr>
          <w:rFonts w:ascii="Times New Roman" w:hAnsi="Times New Roman"/>
          <w:sz w:val="24"/>
          <w:szCs w:val="24"/>
        </w:rPr>
        <w:t>Усть</w:t>
      </w:r>
      <w:proofErr w:type="spellEnd"/>
      <w:r w:rsidRPr="00506B97">
        <w:rPr>
          <w:rFonts w:ascii="Times New Roman" w:hAnsi="Times New Roman"/>
          <w:sz w:val="24"/>
          <w:szCs w:val="24"/>
        </w:rPr>
        <w:t>-Лужское сельское поселение», а также в сетевом издании «Ленинградское областное информационное агентство /ЛЕНОБЛИНФОРМ/».</w:t>
      </w:r>
    </w:p>
    <w:p w:rsidR="006F01D5" w:rsidRPr="00F6296F" w:rsidRDefault="006F01D5" w:rsidP="006F01D5">
      <w:pPr>
        <w:pStyle w:val="a3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B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06B97">
        <w:rPr>
          <w:rFonts w:ascii="Times New Roman" w:hAnsi="Times New Roman"/>
          <w:sz w:val="24"/>
          <w:szCs w:val="24"/>
        </w:rPr>
        <w:t xml:space="preserve"> выполнением</w:t>
      </w:r>
      <w:r w:rsidRPr="00DF6F1B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6F01D5" w:rsidRPr="00DF6F1B" w:rsidRDefault="006F01D5" w:rsidP="006F0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6F01D5" w:rsidRPr="00DF6F1B" w:rsidRDefault="006F01D5" w:rsidP="006F0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-Лужское сельское поселение»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П.И. Казарян</w:t>
      </w:r>
    </w:p>
    <w:p w:rsidR="00F14AB7" w:rsidRDefault="00F14AB7"/>
    <w:sectPr w:rsidR="00F14AB7" w:rsidSect="00F1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B77"/>
    <w:multiLevelType w:val="multilevel"/>
    <w:tmpl w:val="0FAC89D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D5"/>
    <w:rsid w:val="006F01D5"/>
    <w:rsid w:val="00CC1BC2"/>
    <w:rsid w:val="00F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6F01D5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6F01D5"/>
  </w:style>
  <w:style w:type="paragraph" w:styleId="a5">
    <w:name w:val="Balloon Text"/>
    <w:basedOn w:val="a"/>
    <w:link w:val="a6"/>
    <w:uiPriority w:val="99"/>
    <w:semiHidden/>
    <w:unhideWhenUsed/>
    <w:rsid w:val="006F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6F01D5"/>
    <w:pPr>
      <w:ind w:left="720"/>
      <w:contextualSpacing/>
    </w:p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6F01D5"/>
  </w:style>
  <w:style w:type="paragraph" w:styleId="a5">
    <w:name w:val="Balloon Text"/>
    <w:basedOn w:val="a"/>
    <w:link w:val="a6"/>
    <w:uiPriority w:val="99"/>
    <w:semiHidden/>
    <w:unhideWhenUsed/>
    <w:rsid w:val="006F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1633</Characters>
  <Application>Microsoft Office Word</Application>
  <DocSecurity>0</DocSecurity>
  <Lines>40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2022-10-11T12:08:00Z</dcterms:created>
  <dcterms:modified xsi:type="dcterms:W3CDTF">2022-10-11T12:08:00Z</dcterms:modified>
</cp:coreProperties>
</file>