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83" w:rsidRPr="007D7E83" w:rsidRDefault="007D7E83" w:rsidP="007D7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E83" w:rsidRPr="007D7E83" w:rsidRDefault="007D7E83" w:rsidP="007D7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8B4342" w:rsidRDefault="008B4342" w:rsidP="007D7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8B4342" w:rsidRDefault="008B4342" w:rsidP="008B43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Запорожское сельское поселение </w:t>
      </w:r>
      <w:r w:rsidR="007D7E83" w:rsidRPr="007D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7D7E83" w:rsidRPr="007D7E83" w:rsidRDefault="007D7E83" w:rsidP="008B43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  <w:r w:rsidRPr="007D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7D7E83" w:rsidRPr="007D7E83" w:rsidRDefault="007D7E83" w:rsidP="007D7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E83" w:rsidRDefault="007D7E83" w:rsidP="007D7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4342" w:rsidRPr="007D7E83" w:rsidRDefault="008B4342" w:rsidP="007D7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58B" w:rsidRPr="00AC4E0B" w:rsidRDefault="007D7E83" w:rsidP="008B434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От 30 апреля 2021 года                                 </w:t>
      </w:r>
      <w:r w:rsidR="008B434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8B4342" w:rsidRPr="008B4342">
        <w:rPr>
          <w:rFonts w:ascii="Times New Roman" w:eastAsia="Times New Roman" w:hAnsi="Times New Roman" w:cs="Times New Roman"/>
          <w:iCs/>
          <w:sz w:val="24"/>
          <w:szCs w:val="24"/>
        </w:rPr>
        <w:t>№94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8B434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</w:p>
    <w:p w:rsidR="00A4158B" w:rsidRPr="00AC4E0B" w:rsidRDefault="00A4158B" w:rsidP="00A4158B">
      <w:pPr>
        <w:spacing w:after="0" w:line="240" w:lineRule="auto"/>
        <w:ind w:right="5385"/>
        <w:rPr>
          <w:rFonts w:ascii="Times New Roman" w:hAnsi="Times New Roman" w:cs="Times New Roman"/>
          <w:iCs/>
          <w:sz w:val="24"/>
          <w:szCs w:val="24"/>
        </w:rPr>
      </w:pPr>
    </w:p>
    <w:p w:rsidR="00A4158B" w:rsidRPr="00AC4E0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Fonts w:ascii="Times New Roman" w:hAnsi="Times New Roman" w:cs="Times New Roman"/>
          <w:iCs/>
          <w:sz w:val="24"/>
          <w:szCs w:val="24"/>
        </w:rPr>
        <w:t>Об утверждении по</w:t>
      </w:r>
      <w:r w:rsidR="0069574F" w:rsidRPr="00AC4E0B">
        <w:rPr>
          <w:rFonts w:ascii="Times New Roman" w:hAnsi="Times New Roman" w:cs="Times New Roman"/>
          <w:iCs/>
          <w:sz w:val="24"/>
          <w:szCs w:val="24"/>
        </w:rPr>
        <w:t>ложения о постановке на учет воинских захоронений</w:t>
      </w:r>
      <w:r w:rsidR="00A21F05" w:rsidRPr="00AC4E0B">
        <w:rPr>
          <w:rFonts w:ascii="Times New Roman" w:hAnsi="Times New Roman" w:cs="Times New Roman"/>
          <w:iCs/>
          <w:sz w:val="24"/>
          <w:szCs w:val="24"/>
        </w:rPr>
        <w:t xml:space="preserve">, выявленных </w:t>
      </w:r>
      <w:r w:rsidR="0069574F" w:rsidRPr="00AC4E0B">
        <w:rPr>
          <w:rFonts w:ascii="Times New Roman" w:hAnsi="Times New Roman" w:cs="Times New Roman"/>
          <w:iCs/>
          <w:sz w:val="24"/>
          <w:szCs w:val="24"/>
        </w:rPr>
        <w:t>н</w:t>
      </w:r>
      <w:r w:rsidR="0069574F" w:rsidRPr="00AC4E0B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69574F" w:rsidRPr="00AC4E0B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9D4BCC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69574F" w:rsidRPr="00AC4E0B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69574F" w:rsidRPr="00AC4E0B">
        <w:rPr>
          <w:rFonts w:ascii="Times New Roman" w:hAnsi="Times New Roman" w:cs="Times New Roman"/>
          <w:iCs/>
          <w:sz w:val="24"/>
          <w:szCs w:val="24"/>
        </w:rPr>
        <w:t xml:space="preserve">и увековечении имен погибших воинов </w:t>
      </w:r>
    </w:p>
    <w:p w:rsidR="00A4158B" w:rsidRPr="00AC4E0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color w:val="212121"/>
          <w:sz w:val="24"/>
          <w:szCs w:val="24"/>
        </w:rPr>
      </w:pPr>
    </w:p>
    <w:p w:rsidR="00A4158B" w:rsidRPr="00AC4E0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color w:val="212121"/>
          <w:sz w:val="24"/>
          <w:szCs w:val="24"/>
        </w:rPr>
      </w:pPr>
    </w:p>
    <w:p w:rsidR="00A4158B" w:rsidRPr="00AC4E0B" w:rsidRDefault="00A4158B" w:rsidP="009D4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69574F" w:rsidRPr="00AC4E0B">
        <w:rPr>
          <w:rFonts w:ascii="Times New Roman" w:hAnsi="Times New Roman" w:cs="Times New Roman"/>
          <w:sz w:val="24"/>
          <w:szCs w:val="24"/>
        </w:rPr>
        <w:t xml:space="preserve"> </w:t>
      </w:r>
      <w:r w:rsidRPr="00AC4E0B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74F" w:rsidRPr="00AC4E0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9574F" w:rsidRPr="00AC4E0B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AC4E0B">
        <w:rPr>
          <w:rStyle w:val="1"/>
          <w:rFonts w:eastAsiaTheme="minorHAnsi"/>
        </w:rPr>
        <w:t xml:space="preserve">12.01.1996 </w:t>
      </w:r>
      <w:r w:rsidR="0069574F" w:rsidRPr="00AC4E0B">
        <w:rPr>
          <w:rFonts w:ascii="Times New Roman" w:hAnsi="Times New Roman" w:cs="Times New Roman"/>
          <w:bCs/>
          <w:sz w:val="24"/>
          <w:szCs w:val="24"/>
        </w:rPr>
        <w:t xml:space="preserve">№8-ФЗ «О погребении и похоронном деле», </w:t>
      </w:r>
      <w:r w:rsidRPr="00AC4E0B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9D4BCC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AC4E0B">
        <w:rPr>
          <w:rFonts w:ascii="Times New Roman" w:hAnsi="Times New Roman" w:cs="Times New Roman"/>
          <w:sz w:val="24"/>
          <w:szCs w:val="24"/>
        </w:rPr>
        <w:t>, совет депутатов муниципального обр</w:t>
      </w:r>
      <w:r w:rsidR="009D4BCC" w:rsidRPr="00AC4E0B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9D4BCC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9D4BCC" w:rsidRPr="00AC4E0B">
        <w:rPr>
          <w:rFonts w:ascii="Times New Roman" w:hAnsi="Times New Roman" w:cs="Times New Roman"/>
          <w:sz w:val="24"/>
          <w:szCs w:val="24"/>
        </w:rPr>
        <w:t xml:space="preserve"> </w:t>
      </w:r>
      <w:r w:rsidRPr="00AC4E0B">
        <w:rPr>
          <w:rFonts w:ascii="Times New Roman" w:hAnsi="Times New Roman" w:cs="Times New Roman"/>
          <w:sz w:val="24"/>
          <w:szCs w:val="24"/>
        </w:rPr>
        <w:t>(далее - Совет депутатов)</w:t>
      </w:r>
      <w:r w:rsidR="009D4BCC" w:rsidRPr="00AC4E0B">
        <w:rPr>
          <w:rFonts w:ascii="Times New Roman" w:hAnsi="Times New Roman" w:cs="Times New Roman"/>
          <w:sz w:val="24"/>
          <w:szCs w:val="24"/>
        </w:rPr>
        <w:t xml:space="preserve"> </w:t>
      </w:r>
      <w:r w:rsidRPr="00AC4E0B">
        <w:rPr>
          <w:rFonts w:ascii="Times New Roman" w:hAnsi="Times New Roman" w:cs="Times New Roman"/>
          <w:sz w:val="24"/>
          <w:szCs w:val="24"/>
        </w:rPr>
        <w:t>РЕШИЛ</w:t>
      </w:r>
      <w:r w:rsidRPr="00AC4E0B">
        <w:rPr>
          <w:rFonts w:ascii="Times New Roman" w:hAnsi="Times New Roman" w:cs="Times New Roman"/>
          <w:b/>
          <w:sz w:val="24"/>
          <w:szCs w:val="24"/>
        </w:rPr>
        <w:t>:</w:t>
      </w:r>
    </w:p>
    <w:p w:rsidR="00A4158B" w:rsidRPr="00AC4E0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4158B" w:rsidRPr="00AC4E0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C4E0B">
        <w:rPr>
          <w:rFonts w:ascii="Times New Roman" w:hAnsi="Times New Roman" w:cs="Times New Roman"/>
        </w:rPr>
        <w:t xml:space="preserve">1. </w:t>
      </w:r>
      <w:r w:rsidRPr="00AC4E0B">
        <w:rPr>
          <w:rFonts w:ascii="Times New Roman" w:hAnsi="Times New Roman" w:cs="Times New Roman"/>
          <w:lang w:eastAsia="ru-RU"/>
        </w:rPr>
        <w:t xml:space="preserve">Утвердить </w:t>
      </w:r>
      <w:r w:rsidR="00A21F05" w:rsidRPr="00AC4E0B">
        <w:rPr>
          <w:rFonts w:ascii="Times New Roman" w:hAnsi="Times New Roman" w:cs="Times New Roman"/>
          <w:iCs/>
        </w:rPr>
        <w:t xml:space="preserve">положение о постановке на учет </w:t>
      </w:r>
      <w:r w:rsidR="00CD7140" w:rsidRPr="00AC4E0B">
        <w:rPr>
          <w:rFonts w:ascii="Times New Roman" w:hAnsi="Times New Roman" w:cs="Times New Roman"/>
          <w:iCs/>
        </w:rPr>
        <w:t>воинских захоронений</w:t>
      </w:r>
      <w:r w:rsidR="00A21F05" w:rsidRPr="00AC4E0B">
        <w:rPr>
          <w:rFonts w:ascii="Times New Roman" w:hAnsi="Times New Roman" w:cs="Times New Roman"/>
          <w:iCs/>
        </w:rPr>
        <w:t>, выявленных</w:t>
      </w:r>
      <w:r w:rsidR="00CD7140" w:rsidRPr="00AC4E0B">
        <w:rPr>
          <w:rFonts w:ascii="Times New Roman" w:hAnsi="Times New Roman" w:cs="Times New Roman"/>
          <w:iCs/>
        </w:rPr>
        <w:t xml:space="preserve"> н</w:t>
      </w:r>
      <w:r w:rsidR="00CD7140" w:rsidRPr="00AC4E0B">
        <w:rPr>
          <w:rFonts w:ascii="Times New Roman" w:hAnsi="Times New Roman" w:cs="Times New Roman"/>
        </w:rPr>
        <w:t xml:space="preserve">а территории </w:t>
      </w:r>
      <w:r w:rsidRPr="00AC4E0B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r w:rsidR="00656959" w:rsidRPr="00AC4E0B">
        <w:rPr>
          <w:rFonts w:ascii="Times New Roman" w:hAnsi="Times New Roman" w:cs="Times New Roman"/>
          <w:color w:val="000000" w:themeColor="text1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CD7140" w:rsidRPr="00AC4E0B">
        <w:rPr>
          <w:rFonts w:ascii="Times New Roman" w:hAnsi="Times New Roman" w:cs="Times New Roman"/>
          <w:bCs/>
          <w:kern w:val="28"/>
        </w:rPr>
        <w:t xml:space="preserve"> и увековечении </w:t>
      </w:r>
      <w:r w:rsidR="00CD7140" w:rsidRPr="00AC4E0B">
        <w:rPr>
          <w:rFonts w:ascii="Times New Roman" w:hAnsi="Times New Roman" w:cs="Times New Roman"/>
          <w:iCs/>
        </w:rPr>
        <w:t>имен погибших воинов</w:t>
      </w:r>
      <w:r w:rsidRPr="00AC4E0B">
        <w:rPr>
          <w:rFonts w:ascii="Times New Roman" w:hAnsi="Times New Roman" w:cs="Times New Roman"/>
          <w:iCs/>
        </w:rPr>
        <w:t xml:space="preserve">, </w:t>
      </w:r>
      <w:r w:rsidRPr="00AC4E0B">
        <w:rPr>
          <w:rFonts w:ascii="Times New Roman" w:hAnsi="Times New Roman" w:cs="Times New Roman"/>
        </w:rPr>
        <w:t xml:space="preserve">согласно </w:t>
      </w:r>
      <w:r w:rsidRPr="00AC4E0B">
        <w:rPr>
          <w:rFonts w:ascii="Times New Roman" w:hAnsi="Times New Roman" w:cs="Times New Roman"/>
          <w:lang w:eastAsia="ru-RU"/>
        </w:rPr>
        <w:t>приложению</w:t>
      </w:r>
      <w:r w:rsidRPr="00AC4E0B">
        <w:rPr>
          <w:rFonts w:ascii="Times New Roman" w:hAnsi="Times New Roman" w:cs="Times New Roman"/>
        </w:rPr>
        <w:t>.</w:t>
      </w:r>
    </w:p>
    <w:p w:rsidR="007F2867" w:rsidRPr="00AC4E0B" w:rsidRDefault="00A4158B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Fonts w:ascii="Times New Roman" w:hAnsi="Times New Roman" w:cs="Times New Roman"/>
          <w:sz w:val="24"/>
          <w:szCs w:val="24"/>
        </w:rPr>
        <w:tab/>
      </w:r>
      <w:r w:rsidR="007F2867">
        <w:rPr>
          <w:rFonts w:ascii="Times New Roman" w:hAnsi="Times New Roman" w:cs="Times New Roman"/>
          <w:sz w:val="24"/>
          <w:szCs w:val="24"/>
        </w:rPr>
        <w:t xml:space="preserve">2. </w:t>
      </w:r>
      <w:r w:rsidR="007F2867" w:rsidRPr="00AC4E0B">
        <w:rPr>
          <w:rFonts w:ascii="Times New Roman" w:hAnsi="Times New Roman" w:cs="Times New Roman"/>
          <w:sz w:val="24"/>
          <w:szCs w:val="24"/>
        </w:rPr>
        <w:t>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 в сети Интернет..</w:t>
      </w:r>
    </w:p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4E0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4E0B">
        <w:rPr>
          <w:rFonts w:ascii="Times New Roman" w:hAnsi="Times New Roman" w:cs="Times New Roman"/>
          <w:sz w:val="24"/>
          <w:szCs w:val="24"/>
        </w:rPr>
        <w:t xml:space="preserve"> 4. Контроль за исполнением решения возложить на постоянную комиссию по местному самоуправлению, законности, социальным вопросам и экологии – председатель Веселкова С.А.</w:t>
      </w:r>
    </w:p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Fonts w:ascii="Times New Roman" w:hAnsi="Times New Roman" w:cs="Times New Roman"/>
          <w:sz w:val="24"/>
          <w:szCs w:val="24"/>
        </w:rPr>
        <w:t>Глава    муниципального образования                                                А.А. Шерстов</w:t>
      </w:r>
    </w:p>
    <w:p w:rsidR="007F2867" w:rsidRPr="00AC4E0B" w:rsidRDefault="007F2867" w:rsidP="007F28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C4E0B">
        <w:rPr>
          <w:rFonts w:ascii="Times New Roman" w:hAnsi="Times New Roman" w:cs="Times New Roman"/>
          <w:sz w:val="16"/>
          <w:szCs w:val="16"/>
        </w:rPr>
        <w:t>Исполнила: Ю.С. Полиенко; 66-319</w:t>
      </w:r>
    </w:p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C4E0B"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z w:val="16"/>
          <w:szCs w:val="16"/>
        </w:rPr>
        <w:t>зослано: дело-2, прокуратура -1</w:t>
      </w:r>
    </w:p>
    <w:p w:rsidR="00A4158B" w:rsidRPr="00AC4E0B" w:rsidRDefault="00A4158B" w:rsidP="002F06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67E" w:rsidRPr="002F067E" w:rsidRDefault="002F067E" w:rsidP="002F067E">
      <w:pPr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2F0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полным текстом постановления можно ознакомиться </w:t>
      </w:r>
      <w:r w:rsidRPr="002F067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на официальном сайте муниципального образования Запорожское сельское поселение муниципального образования Приозерский муниципальный</w:t>
      </w:r>
      <w:r w:rsidRPr="002F067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район Ленинградской области </w:t>
      </w:r>
      <w:r w:rsidRPr="002F067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http://запорожское-адм.рф/.</w:t>
      </w:r>
    </w:p>
    <w:p w:rsidR="00ED5333" w:rsidRPr="000834D6" w:rsidRDefault="00ED5333" w:rsidP="002F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5333" w:rsidRPr="000834D6" w:rsidSect="00AB2C3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84" w:rsidRDefault="00985F84" w:rsidP="00AB2C31">
      <w:pPr>
        <w:spacing w:after="0" w:line="240" w:lineRule="auto"/>
      </w:pPr>
      <w:r>
        <w:separator/>
      </w:r>
    </w:p>
  </w:endnote>
  <w:endnote w:type="continuationSeparator" w:id="0">
    <w:p w:rsidR="00985F84" w:rsidRDefault="00985F84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84" w:rsidRDefault="00985F84" w:rsidP="00AB2C31">
      <w:pPr>
        <w:spacing w:after="0" w:line="240" w:lineRule="auto"/>
      </w:pPr>
      <w:r>
        <w:separator/>
      </w:r>
    </w:p>
  </w:footnote>
  <w:footnote w:type="continuationSeparator" w:id="0">
    <w:p w:rsidR="00985F84" w:rsidRDefault="00985F84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F10BDE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06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2F067E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B4CD3"/>
    <w:rsid w:val="005B7E0D"/>
    <w:rsid w:val="005D06A8"/>
    <w:rsid w:val="005E0F02"/>
    <w:rsid w:val="00633452"/>
    <w:rsid w:val="00640171"/>
    <w:rsid w:val="00656959"/>
    <w:rsid w:val="00683F3C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7D7E83"/>
    <w:rsid w:val="007F2867"/>
    <w:rsid w:val="00802006"/>
    <w:rsid w:val="0082088E"/>
    <w:rsid w:val="00856820"/>
    <w:rsid w:val="008653F7"/>
    <w:rsid w:val="008B4342"/>
    <w:rsid w:val="008E07DE"/>
    <w:rsid w:val="009770C4"/>
    <w:rsid w:val="00985F84"/>
    <w:rsid w:val="00997E89"/>
    <w:rsid w:val="009D4BCC"/>
    <w:rsid w:val="00A21F05"/>
    <w:rsid w:val="00A4158B"/>
    <w:rsid w:val="00A850B4"/>
    <w:rsid w:val="00AB02C5"/>
    <w:rsid w:val="00AB2C31"/>
    <w:rsid w:val="00AC3081"/>
    <w:rsid w:val="00AC4E0B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BB00D6"/>
    <w:rsid w:val="00BF67D2"/>
    <w:rsid w:val="00C24874"/>
    <w:rsid w:val="00C907C6"/>
    <w:rsid w:val="00CD7140"/>
    <w:rsid w:val="00D60E2D"/>
    <w:rsid w:val="00D7681E"/>
    <w:rsid w:val="00DA3337"/>
    <w:rsid w:val="00DC57CE"/>
    <w:rsid w:val="00E10F3E"/>
    <w:rsid w:val="00E713D2"/>
    <w:rsid w:val="00E82909"/>
    <w:rsid w:val="00E9355B"/>
    <w:rsid w:val="00ED5333"/>
    <w:rsid w:val="00ED6EA7"/>
    <w:rsid w:val="00F035A3"/>
    <w:rsid w:val="00F10BDE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7647E-2D25-41C7-BA8C-B4FE301B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690C-1BAC-46F8-98CD-C2E4EB9B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Пользователь</cp:lastModifiedBy>
  <cp:revision>58</cp:revision>
  <cp:lastPrinted>2021-05-13T12:26:00Z</cp:lastPrinted>
  <dcterms:created xsi:type="dcterms:W3CDTF">2018-10-25T10:09:00Z</dcterms:created>
  <dcterms:modified xsi:type="dcterms:W3CDTF">2021-05-13T14:15:00Z</dcterms:modified>
</cp:coreProperties>
</file>