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D9" w:rsidRPr="00CC5E8A" w:rsidRDefault="00D222D9" w:rsidP="00D222D9">
      <w:pPr>
        <w:tabs>
          <w:tab w:val="center" w:pos="4677"/>
          <w:tab w:val="left" w:pos="8096"/>
        </w:tabs>
        <w:suppressAutoHyphens/>
        <w:rPr>
          <w:b/>
          <w:sz w:val="28"/>
          <w:szCs w:val="28"/>
          <w:u w:val="single"/>
          <w:lang w:eastAsia="ar-SA"/>
        </w:rPr>
      </w:pPr>
      <w:r w:rsidRPr="00CC5E8A">
        <w:rPr>
          <w:b/>
          <w:sz w:val="28"/>
          <w:szCs w:val="28"/>
          <w:lang w:eastAsia="ar-SA"/>
        </w:rPr>
        <w:t xml:space="preserve">                           ЛЮБАНСКОЕ ГОРОДСКОЕ ПОСЕЛЕНИЕ</w:t>
      </w:r>
      <w:r w:rsidRPr="00CC5E8A">
        <w:rPr>
          <w:b/>
          <w:sz w:val="28"/>
          <w:szCs w:val="28"/>
          <w:lang w:eastAsia="ar-SA"/>
        </w:rPr>
        <w:tab/>
      </w:r>
    </w:p>
    <w:p w:rsidR="00D222D9" w:rsidRPr="00CC5E8A" w:rsidRDefault="00D222D9" w:rsidP="00D222D9">
      <w:pPr>
        <w:suppressAutoHyphens/>
        <w:jc w:val="center"/>
        <w:rPr>
          <w:b/>
          <w:sz w:val="28"/>
          <w:szCs w:val="28"/>
          <w:lang w:eastAsia="ar-SA"/>
        </w:rPr>
      </w:pPr>
      <w:r w:rsidRPr="00CC5E8A">
        <w:rPr>
          <w:b/>
          <w:sz w:val="28"/>
          <w:szCs w:val="28"/>
          <w:lang w:eastAsia="ar-SA"/>
        </w:rPr>
        <w:t>ТОСНЕНСКОГО РАЙОНА ЛЕНИНГРАДСКОЙ ОБЛАСТИ</w:t>
      </w:r>
    </w:p>
    <w:p w:rsidR="00D222D9" w:rsidRPr="00CC5E8A" w:rsidRDefault="00D222D9" w:rsidP="00D222D9">
      <w:pPr>
        <w:suppressAutoHyphens/>
        <w:jc w:val="center"/>
        <w:rPr>
          <w:b/>
          <w:sz w:val="28"/>
          <w:szCs w:val="28"/>
          <w:lang w:eastAsia="ar-SA"/>
        </w:rPr>
      </w:pPr>
    </w:p>
    <w:p w:rsidR="00D222D9" w:rsidRPr="00CC5E8A" w:rsidRDefault="00D222D9" w:rsidP="00D222D9">
      <w:pPr>
        <w:suppressAutoHyphens/>
        <w:jc w:val="center"/>
        <w:rPr>
          <w:b/>
          <w:sz w:val="28"/>
          <w:szCs w:val="28"/>
          <w:lang w:eastAsia="ar-SA"/>
        </w:rPr>
      </w:pPr>
      <w:r w:rsidRPr="00CC5E8A">
        <w:rPr>
          <w:b/>
          <w:sz w:val="28"/>
          <w:szCs w:val="28"/>
          <w:lang w:eastAsia="ar-SA"/>
        </w:rPr>
        <w:t>АДМИНИСТРАЦИЯ</w:t>
      </w:r>
    </w:p>
    <w:p w:rsidR="00F46562" w:rsidRPr="00CC5E8A" w:rsidRDefault="00F46562" w:rsidP="00340B09">
      <w:pPr>
        <w:tabs>
          <w:tab w:val="left" w:pos="3135"/>
        </w:tabs>
        <w:jc w:val="center"/>
        <w:rPr>
          <w:b/>
          <w:sz w:val="28"/>
          <w:szCs w:val="28"/>
        </w:rPr>
      </w:pPr>
    </w:p>
    <w:p w:rsidR="00340B09" w:rsidRPr="00CC5E8A" w:rsidRDefault="00340B09" w:rsidP="00CB20ED">
      <w:pPr>
        <w:tabs>
          <w:tab w:val="left" w:pos="3135"/>
        </w:tabs>
        <w:jc w:val="center"/>
        <w:rPr>
          <w:b/>
          <w:sz w:val="28"/>
          <w:szCs w:val="28"/>
        </w:rPr>
      </w:pPr>
      <w:r w:rsidRPr="00CC5E8A">
        <w:rPr>
          <w:b/>
          <w:sz w:val="28"/>
          <w:szCs w:val="28"/>
        </w:rPr>
        <w:t xml:space="preserve">  </w:t>
      </w:r>
      <w:r w:rsidR="00FC53EE" w:rsidRPr="00CC5E8A">
        <w:rPr>
          <w:b/>
          <w:sz w:val="28"/>
          <w:szCs w:val="28"/>
        </w:rPr>
        <w:t>ПОСТАНОВЛЕНИЕ</w:t>
      </w:r>
    </w:p>
    <w:p w:rsidR="00340B09" w:rsidRPr="00CC5E8A" w:rsidRDefault="00340B09" w:rsidP="00340B09">
      <w:pPr>
        <w:tabs>
          <w:tab w:val="left" w:pos="2520"/>
        </w:tabs>
        <w:rPr>
          <w:sz w:val="28"/>
          <w:szCs w:val="28"/>
        </w:rPr>
      </w:pPr>
      <w:r w:rsidRPr="00CC5E8A">
        <w:rPr>
          <w:sz w:val="28"/>
          <w:szCs w:val="28"/>
        </w:rPr>
        <w:tab/>
      </w:r>
      <w:r w:rsidR="005B5309" w:rsidRPr="00CC5E8A">
        <w:rPr>
          <w:sz w:val="28"/>
          <w:szCs w:val="28"/>
        </w:rPr>
        <w:t xml:space="preserve"> </w:t>
      </w:r>
    </w:p>
    <w:p w:rsidR="0056751C" w:rsidRPr="00CC5E8A" w:rsidRDefault="0056751C" w:rsidP="0056751C">
      <w:pPr>
        <w:rPr>
          <w:sz w:val="28"/>
          <w:szCs w:val="28"/>
        </w:rPr>
      </w:pPr>
      <w:r w:rsidRPr="00CC5E8A">
        <w:rPr>
          <w:sz w:val="28"/>
          <w:szCs w:val="28"/>
        </w:rPr>
        <w:t>От</w:t>
      </w:r>
      <w:r w:rsidR="00B97F7F" w:rsidRPr="00CC5E8A">
        <w:rPr>
          <w:sz w:val="28"/>
          <w:szCs w:val="28"/>
        </w:rPr>
        <w:t xml:space="preserve"> </w:t>
      </w:r>
      <w:r w:rsidR="00FC53EE" w:rsidRPr="00CC5E8A">
        <w:rPr>
          <w:sz w:val="28"/>
          <w:szCs w:val="28"/>
        </w:rPr>
        <w:t>13</w:t>
      </w:r>
      <w:r w:rsidR="00B97F7F" w:rsidRPr="00CC5E8A">
        <w:rPr>
          <w:sz w:val="28"/>
          <w:szCs w:val="28"/>
        </w:rPr>
        <w:t>.0</w:t>
      </w:r>
      <w:r w:rsidR="00FC53EE" w:rsidRPr="00CC5E8A">
        <w:rPr>
          <w:sz w:val="28"/>
          <w:szCs w:val="28"/>
        </w:rPr>
        <w:t>6</w:t>
      </w:r>
      <w:r w:rsidR="00B97F7F" w:rsidRPr="00CC5E8A">
        <w:rPr>
          <w:sz w:val="28"/>
          <w:szCs w:val="28"/>
        </w:rPr>
        <w:t>.202</w:t>
      </w:r>
      <w:r w:rsidR="0094258A" w:rsidRPr="00CC5E8A">
        <w:rPr>
          <w:sz w:val="28"/>
          <w:szCs w:val="28"/>
        </w:rPr>
        <w:t>3</w:t>
      </w:r>
      <w:r w:rsidR="00B97F7F" w:rsidRPr="00CC5E8A">
        <w:rPr>
          <w:sz w:val="28"/>
          <w:szCs w:val="28"/>
        </w:rPr>
        <w:t xml:space="preserve"> </w:t>
      </w:r>
      <w:r w:rsidRPr="00CC5E8A">
        <w:rPr>
          <w:sz w:val="28"/>
          <w:szCs w:val="28"/>
        </w:rPr>
        <w:t xml:space="preserve">№ </w:t>
      </w:r>
      <w:r w:rsidR="00AD4E20">
        <w:rPr>
          <w:sz w:val="28"/>
          <w:szCs w:val="28"/>
        </w:rPr>
        <w:t>374</w:t>
      </w:r>
      <w:r w:rsidR="00FC53EE" w:rsidRPr="00CC5E8A">
        <w:rPr>
          <w:sz w:val="28"/>
          <w:szCs w:val="28"/>
        </w:rPr>
        <w:t xml:space="preserve"> </w:t>
      </w:r>
      <w:r w:rsidR="00F43BA2" w:rsidRPr="00CC5E8A">
        <w:rPr>
          <w:sz w:val="28"/>
          <w:szCs w:val="28"/>
        </w:rPr>
        <w:t xml:space="preserve"> </w:t>
      </w:r>
      <w:r w:rsidR="00B01CCB" w:rsidRPr="00CC5E8A">
        <w:rPr>
          <w:sz w:val="28"/>
          <w:szCs w:val="28"/>
        </w:rPr>
        <w:t xml:space="preserve"> </w:t>
      </w:r>
    </w:p>
    <w:p w:rsidR="0056751C" w:rsidRPr="00CC5E8A" w:rsidRDefault="00937F15" w:rsidP="009A1420">
      <w:pPr>
        <w:ind w:right="4111"/>
        <w:jc w:val="both"/>
        <w:rPr>
          <w:sz w:val="28"/>
          <w:szCs w:val="28"/>
        </w:rPr>
      </w:pPr>
      <w:r w:rsidRPr="00CC5E8A">
        <w:rPr>
          <w:sz w:val="28"/>
          <w:szCs w:val="28"/>
        </w:rPr>
        <w:t>О</w:t>
      </w:r>
      <w:r w:rsidR="001E33AD" w:rsidRPr="00CC5E8A">
        <w:rPr>
          <w:sz w:val="28"/>
          <w:szCs w:val="28"/>
        </w:rPr>
        <w:t xml:space="preserve"> назначении </w:t>
      </w:r>
      <w:r w:rsidR="00FC53EE" w:rsidRPr="00CC5E8A">
        <w:rPr>
          <w:sz w:val="28"/>
          <w:szCs w:val="28"/>
        </w:rPr>
        <w:t xml:space="preserve">и проведении собраний (конференций) граждан </w:t>
      </w:r>
      <w:r w:rsidR="009A1420" w:rsidRPr="00CC5E8A">
        <w:rPr>
          <w:sz w:val="28"/>
          <w:szCs w:val="28"/>
        </w:rPr>
        <w:t xml:space="preserve">частей </w:t>
      </w:r>
      <w:r w:rsidR="00C117DC" w:rsidRPr="00CC5E8A">
        <w:rPr>
          <w:sz w:val="28"/>
          <w:szCs w:val="28"/>
        </w:rPr>
        <w:t>территории административного центра Любанского городского поселения Тосненского района Ленинградской области</w:t>
      </w:r>
      <w:r w:rsidR="009A1420" w:rsidRPr="00CC5E8A">
        <w:rPr>
          <w:sz w:val="28"/>
          <w:szCs w:val="28"/>
        </w:rPr>
        <w:t xml:space="preserve"> </w:t>
      </w:r>
    </w:p>
    <w:p w:rsidR="0056751C" w:rsidRPr="00CC5E8A" w:rsidRDefault="0056751C" w:rsidP="0056751C">
      <w:pPr>
        <w:rPr>
          <w:sz w:val="28"/>
          <w:szCs w:val="28"/>
        </w:rPr>
      </w:pPr>
    </w:p>
    <w:p w:rsidR="0056751C" w:rsidRPr="00CC5E8A" w:rsidRDefault="0056751C" w:rsidP="0056751C">
      <w:pPr>
        <w:rPr>
          <w:sz w:val="28"/>
          <w:szCs w:val="28"/>
        </w:rPr>
      </w:pPr>
    </w:p>
    <w:p w:rsidR="0091128C" w:rsidRPr="00CC5E8A" w:rsidRDefault="0056751C" w:rsidP="003C7EE2">
      <w:pPr>
        <w:pStyle w:val="a3"/>
        <w:rPr>
          <w:sz w:val="28"/>
          <w:szCs w:val="28"/>
        </w:rPr>
      </w:pPr>
      <w:r w:rsidRPr="00CC5E8A">
        <w:rPr>
          <w:sz w:val="28"/>
          <w:szCs w:val="28"/>
        </w:rPr>
        <w:t xml:space="preserve">В целях </w:t>
      </w:r>
      <w:r w:rsidR="00413EB1" w:rsidRPr="00CC5E8A">
        <w:rPr>
          <w:sz w:val="28"/>
          <w:szCs w:val="28"/>
        </w:rPr>
        <w:t xml:space="preserve">реализации ст. 25.1 Федерального закона от 06.10.2003 № 131-ФЗ «Об общих принципах организации местного самоуправления в Российской Федерации», областного закона </w:t>
      </w:r>
      <w:r w:rsidR="0091128C" w:rsidRPr="00CC5E8A">
        <w:rPr>
          <w:sz w:val="28"/>
          <w:szCs w:val="28"/>
        </w:rPr>
        <w:t xml:space="preserve">от 15.01.2018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proofErr w:type="gramStart"/>
      <w:r w:rsidR="0091128C" w:rsidRPr="00CC5E8A">
        <w:rPr>
          <w:sz w:val="28"/>
          <w:szCs w:val="28"/>
        </w:rPr>
        <w:t>Ленинградской области»</w:t>
      </w:r>
      <w:r w:rsidR="00413EB1" w:rsidRPr="00CC5E8A">
        <w:rPr>
          <w:sz w:val="28"/>
          <w:szCs w:val="28"/>
        </w:rPr>
        <w:t xml:space="preserve">, в соответствии с решением совета депутатов Любанского городского поселения Тосненского района Ленинградской области </w:t>
      </w:r>
      <w:r w:rsidR="0091128C" w:rsidRPr="00CC5E8A">
        <w:rPr>
          <w:sz w:val="28"/>
          <w:szCs w:val="28"/>
        </w:rPr>
        <w:t>от 22.03.2018 № 128 «Об организации участия населения в осуществлении местного самоуправления в иных формах на территории административного центра Любанского городского поселения Тосненского района Ленинградской области», Уставом Любанского городского поселения Тосненског</w:t>
      </w:r>
      <w:r w:rsidR="009B0685" w:rsidRPr="00CC5E8A">
        <w:rPr>
          <w:sz w:val="28"/>
          <w:szCs w:val="28"/>
        </w:rPr>
        <w:t>о района Ленинградской области</w:t>
      </w:r>
      <w:r w:rsidR="003C7EE2" w:rsidRPr="00CC5E8A">
        <w:rPr>
          <w:sz w:val="28"/>
          <w:szCs w:val="28"/>
        </w:rPr>
        <w:t xml:space="preserve">, в связи </w:t>
      </w:r>
      <w:r w:rsidR="00831F36" w:rsidRPr="00CC5E8A">
        <w:rPr>
          <w:sz w:val="28"/>
          <w:szCs w:val="28"/>
        </w:rPr>
        <w:t xml:space="preserve">с истечением срока </w:t>
      </w:r>
      <w:r w:rsidR="00EB19EB" w:rsidRPr="00CC5E8A">
        <w:rPr>
          <w:sz w:val="28"/>
          <w:szCs w:val="28"/>
        </w:rPr>
        <w:t xml:space="preserve">полномочий </w:t>
      </w:r>
      <w:r w:rsidR="003B6481">
        <w:rPr>
          <w:sz w:val="28"/>
          <w:szCs w:val="28"/>
        </w:rPr>
        <w:t xml:space="preserve">избранных </w:t>
      </w:r>
      <w:r w:rsidR="00285506">
        <w:rPr>
          <w:sz w:val="28"/>
          <w:szCs w:val="28"/>
        </w:rPr>
        <w:t>инициативных комиссий</w:t>
      </w:r>
      <w:proofErr w:type="gramEnd"/>
    </w:p>
    <w:p w:rsidR="0056751C" w:rsidRPr="00CC5E8A" w:rsidRDefault="0056751C" w:rsidP="0056751C">
      <w:pPr>
        <w:pStyle w:val="a3"/>
        <w:rPr>
          <w:sz w:val="28"/>
          <w:szCs w:val="28"/>
        </w:rPr>
      </w:pPr>
    </w:p>
    <w:p w:rsidR="0056751C" w:rsidRPr="00CC5E8A" w:rsidRDefault="0056751C" w:rsidP="0056751C">
      <w:pPr>
        <w:pStyle w:val="a3"/>
        <w:rPr>
          <w:sz w:val="28"/>
          <w:szCs w:val="28"/>
        </w:rPr>
      </w:pPr>
      <w:r w:rsidRPr="00CC5E8A">
        <w:rPr>
          <w:sz w:val="28"/>
          <w:szCs w:val="28"/>
        </w:rPr>
        <w:t>ПОСТАНОВЛЯ</w:t>
      </w:r>
      <w:r w:rsidR="00937F15" w:rsidRPr="00CC5E8A">
        <w:rPr>
          <w:sz w:val="28"/>
          <w:szCs w:val="28"/>
        </w:rPr>
        <w:t>Ю</w:t>
      </w:r>
      <w:r w:rsidRPr="00CC5E8A">
        <w:rPr>
          <w:sz w:val="28"/>
          <w:szCs w:val="28"/>
        </w:rPr>
        <w:t>:</w:t>
      </w:r>
    </w:p>
    <w:p w:rsidR="00937F15" w:rsidRPr="00CC5E8A" w:rsidRDefault="00937F15" w:rsidP="00937F15">
      <w:pPr>
        <w:pStyle w:val="a3"/>
        <w:rPr>
          <w:sz w:val="28"/>
          <w:szCs w:val="28"/>
        </w:rPr>
      </w:pPr>
    </w:p>
    <w:p w:rsidR="00C12424" w:rsidRPr="00CC5E8A" w:rsidRDefault="00C12424" w:rsidP="00C12424">
      <w:pPr>
        <w:pStyle w:val="a3"/>
        <w:rPr>
          <w:sz w:val="28"/>
          <w:szCs w:val="28"/>
        </w:rPr>
      </w:pPr>
      <w:r w:rsidRPr="00CC5E8A">
        <w:rPr>
          <w:sz w:val="28"/>
          <w:szCs w:val="28"/>
        </w:rPr>
        <w:t xml:space="preserve">1. </w:t>
      </w:r>
      <w:proofErr w:type="gramStart"/>
      <w:r w:rsidRPr="00CC5E8A">
        <w:rPr>
          <w:sz w:val="28"/>
          <w:szCs w:val="28"/>
        </w:rPr>
        <w:t xml:space="preserve">Назначить и провести собрание (конференцию) граждан части территории </w:t>
      </w:r>
      <w:r w:rsidR="00466580" w:rsidRPr="00CC5E8A">
        <w:rPr>
          <w:sz w:val="28"/>
          <w:szCs w:val="28"/>
        </w:rPr>
        <w:t xml:space="preserve">№1 </w:t>
      </w:r>
      <w:r w:rsidRPr="00CC5E8A">
        <w:rPr>
          <w:sz w:val="28"/>
          <w:szCs w:val="28"/>
        </w:rPr>
        <w:t xml:space="preserve">административного центра Любанского городского поселения Тосненского района Ленинградской области в границах улиц: ул. 8-го Марта 1-й Речной пер. ул. Березовая аллея ул. Интернациональная ул. Кирова Комсомольский пер. Купальный пер. ул. Л. Толстого ул. Ленинградская Ленинградский проезд ул. Новгородская проезд на Новгородскую ул. Парковая Русский </w:t>
      </w:r>
      <w:proofErr w:type="spellStart"/>
      <w:r w:rsidRPr="00CC5E8A">
        <w:rPr>
          <w:sz w:val="28"/>
          <w:szCs w:val="28"/>
        </w:rPr>
        <w:t>пр-кт</w:t>
      </w:r>
      <w:proofErr w:type="spellEnd"/>
      <w:r w:rsidRPr="00CC5E8A">
        <w:rPr>
          <w:sz w:val="28"/>
          <w:szCs w:val="28"/>
        </w:rPr>
        <w:t xml:space="preserve"> Русский проезд ул. Ручейная Ручейный проезд</w:t>
      </w:r>
      <w:proofErr w:type="gramEnd"/>
      <w:r w:rsidRPr="00CC5E8A">
        <w:rPr>
          <w:sz w:val="28"/>
          <w:szCs w:val="28"/>
        </w:rPr>
        <w:t xml:space="preserve"> </w:t>
      </w:r>
      <w:proofErr w:type="spellStart"/>
      <w:proofErr w:type="gramStart"/>
      <w:r w:rsidRPr="00CC5E8A">
        <w:rPr>
          <w:sz w:val="28"/>
          <w:szCs w:val="28"/>
        </w:rPr>
        <w:t>проезд</w:t>
      </w:r>
      <w:proofErr w:type="spellEnd"/>
      <w:r w:rsidRPr="00CC5E8A">
        <w:rPr>
          <w:sz w:val="28"/>
          <w:szCs w:val="28"/>
        </w:rPr>
        <w:t xml:space="preserve"> на Ручейную ул. Урицкого ул. </w:t>
      </w:r>
      <w:proofErr w:type="spellStart"/>
      <w:r w:rsidRPr="00CC5E8A">
        <w:rPr>
          <w:sz w:val="28"/>
          <w:szCs w:val="28"/>
        </w:rPr>
        <w:t>Эрджигитова</w:t>
      </w:r>
      <w:proofErr w:type="spellEnd"/>
      <w:r w:rsidRPr="00CC5E8A">
        <w:rPr>
          <w:sz w:val="28"/>
          <w:szCs w:val="28"/>
        </w:rPr>
        <w:t xml:space="preserve"> ул. 1-е Мая Банный пер. Большой </w:t>
      </w:r>
      <w:proofErr w:type="spellStart"/>
      <w:r w:rsidRPr="00CC5E8A">
        <w:rPr>
          <w:sz w:val="28"/>
          <w:szCs w:val="28"/>
        </w:rPr>
        <w:t>пр-кт</w:t>
      </w:r>
      <w:proofErr w:type="spellEnd"/>
      <w:r w:rsidRPr="00CC5E8A">
        <w:rPr>
          <w:sz w:val="28"/>
          <w:szCs w:val="28"/>
        </w:rPr>
        <w:t xml:space="preserve"> ул. Восточная ул. Горная ул. Забалканская Забалканский проезд ул. Калинина ул. Коллективная ул. Красная ул. Круговая ул. Лесная ул. Луговая ул. Мариинская ул. Маяковского ул. Моховая ул. Некрасова ул. Новая ул. Новосёлов ул. Октября ул. Орджоникидзе ул. Островского ул. Песочная Поварской пер. ул. Пролетарская ул. Пушкина</w:t>
      </w:r>
      <w:proofErr w:type="gramEnd"/>
      <w:r w:rsidRPr="00CC5E8A">
        <w:rPr>
          <w:sz w:val="28"/>
          <w:szCs w:val="28"/>
        </w:rPr>
        <w:t xml:space="preserve"> </w:t>
      </w:r>
      <w:proofErr w:type="gramStart"/>
      <w:r w:rsidRPr="00CC5E8A">
        <w:rPr>
          <w:sz w:val="28"/>
          <w:szCs w:val="28"/>
        </w:rPr>
        <w:t xml:space="preserve">ул. Рабочая Речной пер. ул. Садовая ул. Советская ул. Совхозная Совхозный проезд ул. Сосновая Сосновый пер. ул. Торговая ул. Чкалова ул. </w:t>
      </w:r>
      <w:r w:rsidRPr="00CC5E8A">
        <w:rPr>
          <w:sz w:val="28"/>
          <w:szCs w:val="28"/>
        </w:rPr>
        <w:lastRenderedPageBreak/>
        <w:t>Широкая, по вопросу избрания инициативной комиссии, председателя инициативной комиссии на части территории</w:t>
      </w:r>
      <w:r w:rsidR="00466580" w:rsidRPr="00CC5E8A">
        <w:rPr>
          <w:sz w:val="28"/>
          <w:szCs w:val="28"/>
        </w:rPr>
        <w:t xml:space="preserve"> №1</w:t>
      </w:r>
      <w:r w:rsidRPr="00CC5E8A">
        <w:rPr>
          <w:sz w:val="28"/>
          <w:szCs w:val="28"/>
        </w:rPr>
        <w:t xml:space="preserve"> административного центра Любанского городского поселения Тосненского района Ленинградской области.</w:t>
      </w:r>
      <w:proofErr w:type="gramEnd"/>
    </w:p>
    <w:p w:rsidR="00C12424" w:rsidRPr="00CC5E8A" w:rsidRDefault="00C12424" w:rsidP="00C12424">
      <w:pPr>
        <w:pStyle w:val="a3"/>
        <w:rPr>
          <w:sz w:val="28"/>
          <w:szCs w:val="28"/>
        </w:rPr>
      </w:pPr>
      <w:r w:rsidRPr="00CC5E8A">
        <w:rPr>
          <w:sz w:val="28"/>
          <w:szCs w:val="28"/>
        </w:rPr>
        <w:t xml:space="preserve">2. </w:t>
      </w:r>
      <w:proofErr w:type="gramStart"/>
      <w:r w:rsidRPr="00CC5E8A">
        <w:rPr>
          <w:sz w:val="28"/>
          <w:szCs w:val="28"/>
        </w:rPr>
        <w:t xml:space="preserve">Назначить и провести собрание (конференцию) граждан части территории </w:t>
      </w:r>
      <w:r w:rsidR="005F4C4B" w:rsidRPr="00CC5E8A">
        <w:rPr>
          <w:sz w:val="28"/>
          <w:szCs w:val="28"/>
        </w:rPr>
        <w:t xml:space="preserve">№2 </w:t>
      </w:r>
      <w:r w:rsidRPr="00CC5E8A">
        <w:rPr>
          <w:sz w:val="28"/>
          <w:szCs w:val="28"/>
        </w:rPr>
        <w:t>административного центра Любанского городского поселения Тосненского района Ленинградской области  в границах улиц: пл. 500 лет Любани ул. 3-го Июля ул. Алексеенко ул. Береговая ул. Больничная ул. Вокзальная проезд Горького ул. Дзержинского ул. К. Маркса ул. Кирпичная ул. Коммунальная ул. Кооперативная Кузнечный пер. ул. Ленина ул. Марата ул. Мира ул. Огородная Пожарный</w:t>
      </w:r>
      <w:proofErr w:type="gramEnd"/>
      <w:r w:rsidRPr="00CC5E8A">
        <w:rPr>
          <w:sz w:val="28"/>
          <w:szCs w:val="28"/>
        </w:rPr>
        <w:t xml:space="preserve"> </w:t>
      </w:r>
      <w:proofErr w:type="gramStart"/>
      <w:r w:rsidRPr="00CC5E8A">
        <w:rPr>
          <w:sz w:val="28"/>
          <w:szCs w:val="28"/>
        </w:rPr>
        <w:t xml:space="preserve">пер. ул. Почтамтская ул. Профсоюзная ул. Пугачёвская ул. Сенная ул. 50 лет Победы ул. В. Алексеева ул. Гончарова ул. Железнодорожная 1-ый Железнодорожный проезд 2-ой Железнодорожный проезд ул. Колхозная ул. Крайняя ул. Лермонтова ул. Молодёжная ул. Нумерова ул. Солнечная ул. Тургенева Южный пер. Ленинградское шоссе ул. </w:t>
      </w:r>
      <w:proofErr w:type="spellStart"/>
      <w:r w:rsidRPr="00CC5E8A">
        <w:rPr>
          <w:sz w:val="28"/>
          <w:szCs w:val="28"/>
        </w:rPr>
        <w:t>Кирпичстрой</w:t>
      </w:r>
      <w:proofErr w:type="spellEnd"/>
      <w:r w:rsidRPr="00CC5E8A">
        <w:rPr>
          <w:sz w:val="28"/>
          <w:szCs w:val="28"/>
        </w:rPr>
        <w:t xml:space="preserve"> 85-й км перегон Бабино-Любань Безымянный пер. ул. </w:t>
      </w:r>
      <w:proofErr w:type="spellStart"/>
      <w:r w:rsidRPr="00CC5E8A">
        <w:rPr>
          <w:sz w:val="28"/>
          <w:szCs w:val="28"/>
        </w:rPr>
        <w:t>Ж.Масловой</w:t>
      </w:r>
      <w:proofErr w:type="spellEnd"/>
      <w:r w:rsidRPr="00CC5E8A">
        <w:rPr>
          <w:sz w:val="28"/>
          <w:szCs w:val="28"/>
        </w:rPr>
        <w:t xml:space="preserve"> ул. Заводская ул. Кима пер</w:t>
      </w:r>
      <w:proofErr w:type="gramEnd"/>
      <w:r w:rsidRPr="00CC5E8A">
        <w:rPr>
          <w:sz w:val="28"/>
          <w:szCs w:val="28"/>
        </w:rPr>
        <w:t xml:space="preserve">. Кима проезд Кима ул. Коминтерна Московский проезд ул. Полевая ул. Профинтерна </w:t>
      </w:r>
      <w:proofErr w:type="spellStart"/>
      <w:r w:rsidRPr="00CC5E8A">
        <w:rPr>
          <w:sz w:val="28"/>
          <w:szCs w:val="28"/>
        </w:rPr>
        <w:t>Селецкий</w:t>
      </w:r>
      <w:proofErr w:type="spellEnd"/>
      <w:r w:rsidRPr="00CC5E8A">
        <w:rPr>
          <w:sz w:val="28"/>
          <w:szCs w:val="28"/>
        </w:rPr>
        <w:t xml:space="preserve"> проезд ул. Школьная </w:t>
      </w:r>
      <w:proofErr w:type="spellStart"/>
      <w:r w:rsidRPr="00CC5E8A">
        <w:rPr>
          <w:sz w:val="28"/>
          <w:szCs w:val="28"/>
        </w:rPr>
        <w:t>Селецкое</w:t>
      </w:r>
      <w:proofErr w:type="spellEnd"/>
      <w:r w:rsidRPr="00CC5E8A">
        <w:rPr>
          <w:sz w:val="28"/>
          <w:szCs w:val="28"/>
        </w:rPr>
        <w:t xml:space="preserve"> </w:t>
      </w:r>
      <w:r w:rsidR="00442725" w:rsidRPr="00CC5E8A">
        <w:rPr>
          <w:sz w:val="28"/>
          <w:szCs w:val="28"/>
        </w:rPr>
        <w:t>шоссе</w:t>
      </w:r>
      <w:r w:rsidRPr="00CC5E8A">
        <w:rPr>
          <w:sz w:val="28"/>
          <w:szCs w:val="28"/>
        </w:rPr>
        <w:t xml:space="preserve"> Московское шоссе ул. Зелёная ул. Офицерская ул. Рябушкина ул. Цветочная, по вопросу избрания инициативной комиссии, председателя инициативной комиссии </w:t>
      </w:r>
      <w:proofErr w:type="gramStart"/>
      <w:r w:rsidRPr="00CC5E8A">
        <w:rPr>
          <w:sz w:val="28"/>
          <w:szCs w:val="28"/>
        </w:rPr>
        <w:t>на части территории</w:t>
      </w:r>
      <w:proofErr w:type="gramEnd"/>
      <w:r w:rsidRPr="00CC5E8A">
        <w:rPr>
          <w:sz w:val="28"/>
          <w:szCs w:val="28"/>
        </w:rPr>
        <w:t xml:space="preserve"> </w:t>
      </w:r>
      <w:r w:rsidR="005F4C4B" w:rsidRPr="00CC5E8A">
        <w:rPr>
          <w:sz w:val="28"/>
          <w:szCs w:val="28"/>
        </w:rPr>
        <w:t xml:space="preserve">№2 </w:t>
      </w:r>
      <w:r w:rsidRPr="00CC5E8A">
        <w:rPr>
          <w:sz w:val="28"/>
          <w:szCs w:val="28"/>
        </w:rPr>
        <w:t>административного центра Любанского городского поселения Тосненского района Ленинградской области.</w:t>
      </w:r>
    </w:p>
    <w:p w:rsidR="00C12424" w:rsidRPr="00CC5E8A" w:rsidRDefault="00C12424" w:rsidP="00C12424">
      <w:pPr>
        <w:pStyle w:val="a3"/>
        <w:rPr>
          <w:sz w:val="28"/>
          <w:szCs w:val="28"/>
        </w:rPr>
      </w:pPr>
      <w:r w:rsidRPr="00CC5E8A">
        <w:rPr>
          <w:sz w:val="28"/>
          <w:szCs w:val="28"/>
        </w:rPr>
        <w:t>3. Установить дату, время и место проведения собраний (конференций) граждан частей территории:</w:t>
      </w:r>
    </w:p>
    <w:p w:rsidR="008E1915" w:rsidRPr="00CC5E8A" w:rsidRDefault="008E1915" w:rsidP="00C12424">
      <w:pPr>
        <w:pStyle w:val="a3"/>
        <w:rPr>
          <w:sz w:val="28"/>
          <w:szCs w:val="28"/>
        </w:rPr>
      </w:pPr>
      <w:r w:rsidRPr="00CC5E8A">
        <w:rPr>
          <w:sz w:val="28"/>
          <w:szCs w:val="28"/>
        </w:rPr>
        <w:t xml:space="preserve">№1 </w:t>
      </w:r>
      <w:r w:rsidR="00C12424" w:rsidRPr="00CC5E8A">
        <w:rPr>
          <w:sz w:val="28"/>
          <w:szCs w:val="28"/>
        </w:rPr>
        <w:t>административного центра: «</w:t>
      </w:r>
      <w:r w:rsidR="000D086D" w:rsidRPr="00CC5E8A">
        <w:rPr>
          <w:sz w:val="28"/>
          <w:szCs w:val="28"/>
        </w:rPr>
        <w:t>30</w:t>
      </w:r>
      <w:r w:rsidR="00C12424" w:rsidRPr="00CC5E8A">
        <w:rPr>
          <w:sz w:val="28"/>
          <w:szCs w:val="28"/>
        </w:rPr>
        <w:t xml:space="preserve">» </w:t>
      </w:r>
      <w:r w:rsidR="000D086D" w:rsidRPr="00CC5E8A">
        <w:rPr>
          <w:sz w:val="28"/>
          <w:szCs w:val="28"/>
        </w:rPr>
        <w:t>июня</w:t>
      </w:r>
      <w:r w:rsidR="00C12424" w:rsidRPr="00CC5E8A">
        <w:rPr>
          <w:sz w:val="28"/>
          <w:szCs w:val="28"/>
        </w:rPr>
        <w:t xml:space="preserve"> 20</w:t>
      </w:r>
      <w:r w:rsidR="000D086D" w:rsidRPr="00CC5E8A">
        <w:rPr>
          <w:sz w:val="28"/>
          <w:szCs w:val="28"/>
        </w:rPr>
        <w:t>23</w:t>
      </w:r>
      <w:r w:rsidR="00C12424" w:rsidRPr="00CC5E8A">
        <w:rPr>
          <w:sz w:val="28"/>
          <w:szCs w:val="28"/>
        </w:rPr>
        <w:t xml:space="preserve"> года в 1</w:t>
      </w:r>
      <w:r w:rsidR="000D086D" w:rsidRPr="00CC5E8A">
        <w:rPr>
          <w:sz w:val="28"/>
          <w:szCs w:val="28"/>
        </w:rPr>
        <w:t>4</w:t>
      </w:r>
      <w:r w:rsidR="00C12424" w:rsidRPr="00CC5E8A">
        <w:rPr>
          <w:sz w:val="28"/>
          <w:szCs w:val="28"/>
        </w:rPr>
        <w:t xml:space="preserve"> часов 00 минут, </w:t>
      </w:r>
    </w:p>
    <w:p w:rsidR="000D086D" w:rsidRPr="00CC5E8A" w:rsidRDefault="008E1915" w:rsidP="00C12424">
      <w:pPr>
        <w:pStyle w:val="a3"/>
        <w:rPr>
          <w:sz w:val="28"/>
          <w:szCs w:val="28"/>
        </w:rPr>
      </w:pPr>
      <w:r w:rsidRPr="00CC5E8A">
        <w:rPr>
          <w:sz w:val="28"/>
          <w:szCs w:val="28"/>
        </w:rPr>
        <w:t xml:space="preserve">№2 </w:t>
      </w:r>
      <w:r w:rsidR="00C12424" w:rsidRPr="00CC5E8A">
        <w:rPr>
          <w:sz w:val="28"/>
          <w:szCs w:val="28"/>
        </w:rPr>
        <w:t>административного центра: «</w:t>
      </w:r>
      <w:r w:rsidR="000D086D" w:rsidRPr="00CC5E8A">
        <w:rPr>
          <w:sz w:val="28"/>
          <w:szCs w:val="28"/>
        </w:rPr>
        <w:t>30</w:t>
      </w:r>
      <w:r w:rsidR="00C12424" w:rsidRPr="00CC5E8A">
        <w:rPr>
          <w:sz w:val="28"/>
          <w:szCs w:val="28"/>
        </w:rPr>
        <w:t xml:space="preserve">» </w:t>
      </w:r>
      <w:r w:rsidR="000D086D" w:rsidRPr="00CC5E8A">
        <w:rPr>
          <w:sz w:val="28"/>
          <w:szCs w:val="28"/>
        </w:rPr>
        <w:t>июня</w:t>
      </w:r>
      <w:r w:rsidR="00C12424" w:rsidRPr="00CC5E8A">
        <w:rPr>
          <w:sz w:val="28"/>
          <w:szCs w:val="28"/>
        </w:rPr>
        <w:t xml:space="preserve"> 20</w:t>
      </w:r>
      <w:r w:rsidR="000D086D" w:rsidRPr="00CC5E8A">
        <w:rPr>
          <w:sz w:val="28"/>
          <w:szCs w:val="28"/>
        </w:rPr>
        <w:t>23</w:t>
      </w:r>
      <w:r w:rsidR="00C12424" w:rsidRPr="00CC5E8A">
        <w:rPr>
          <w:sz w:val="28"/>
          <w:szCs w:val="28"/>
        </w:rPr>
        <w:t xml:space="preserve"> года в 14 часов 00 минут,</w:t>
      </w:r>
    </w:p>
    <w:p w:rsidR="00C12424" w:rsidRPr="00CC5E8A" w:rsidRDefault="00C12424" w:rsidP="00C12424">
      <w:pPr>
        <w:pStyle w:val="a3"/>
        <w:rPr>
          <w:sz w:val="28"/>
          <w:szCs w:val="28"/>
        </w:rPr>
      </w:pPr>
      <w:r w:rsidRPr="00CC5E8A">
        <w:rPr>
          <w:sz w:val="28"/>
          <w:szCs w:val="28"/>
        </w:rPr>
        <w:t xml:space="preserve">в Актовом зале дома культуры в </w:t>
      </w:r>
      <w:proofErr w:type="spellStart"/>
      <w:r w:rsidRPr="00CC5E8A">
        <w:rPr>
          <w:sz w:val="28"/>
          <w:szCs w:val="28"/>
        </w:rPr>
        <w:t>г</w:t>
      </w:r>
      <w:proofErr w:type="gramStart"/>
      <w:r w:rsidRPr="00CC5E8A">
        <w:rPr>
          <w:sz w:val="28"/>
          <w:szCs w:val="28"/>
        </w:rPr>
        <w:t>.Л</w:t>
      </w:r>
      <w:proofErr w:type="gramEnd"/>
      <w:r w:rsidRPr="00CC5E8A">
        <w:rPr>
          <w:sz w:val="28"/>
          <w:szCs w:val="28"/>
        </w:rPr>
        <w:t>юбань</w:t>
      </w:r>
      <w:proofErr w:type="spellEnd"/>
      <w:r w:rsidRPr="00CC5E8A">
        <w:rPr>
          <w:sz w:val="28"/>
          <w:szCs w:val="28"/>
        </w:rPr>
        <w:t xml:space="preserve"> (Ленинградская область, Тосненский район, </w:t>
      </w:r>
      <w:proofErr w:type="spellStart"/>
      <w:r w:rsidRPr="00CC5E8A">
        <w:rPr>
          <w:sz w:val="28"/>
          <w:szCs w:val="28"/>
        </w:rPr>
        <w:t>г.Любань</w:t>
      </w:r>
      <w:proofErr w:type="spellEnd"/>
      <w:r w:rsidRPr="00CC5E8A">
        <w:rPr>
          <w:sz w:val="28"/>
          <w:szCs w:val="28"/>
        </w:rPr>
        <w:t xml:space="preserve"> </w:t>
      </w:r>
      <w:proofErr w:type="spellStart"/>
      <w:r w:rsidRPr="00CC5E8A">
        <w:rPr>
          <w:sz w:val="28"/>
          <w:szCs w:val="28"/>
        </w:rPr>
        <w:t>ул.Карла</w:t>
      </w:r>
      <w:proofErr w:type="spellEnd"/>
      <w:r w:rsidRPr="00CC5E8A">
        <w:rPr>
          <w:sz w:val="28"/>
          <w:szCs w:val="28"/>
        </w:rPr>
        <w:t xml:space="preserve"> Маркса д.3).</w:t>
      </w:r>
    </w:p>
    <w:p w:rsidR="00C12424" w:rsidRPr="00CC5E8A" w:rsidRDefault="00C12424" w:rsidP="00C12424">
      <w:pPr>
        <w:pStyle w:val="a3"/>
        <w:rPr>
          <w:sz w:val="28"/>
          <w:szCs w:val="28"/>
        </w:rPr>
      </w:pPr>
      <w:r w:rsidRPr="00CC5E8A">
        <w:rPr>
          <w:sz w:val="28"/>
          <w:szCs w:val="28"/>
        </w:rPr>
        <w:t>3. Администрации Любанского городского поселения Тосненского района Ленинградской области обеспечить организационную подготовку собраний (конференций) граждан частей территории административного центра Любанского городского поселения Тосненского района Ленинградской области по вопросу избрания инициативных комиссий, председателей инициативных комиссий на частях территории административного центра Любанского городского поселения Тосненского района Ленинградской области.</w:t>
      </w:r>
    </w:p>
    <w:p w:rsidR="00C12424" w:rsidRPr="00CC5E8A" w:rsidRDefault="00C12424" w:rsidP="00C12424">
      <w:pPr>
        <w:pStyle w:val="a3"/>
        <w:rPr>
          <w:sz w:val="28"/>
          <w:szCs w:val="28"/>
        </w:rPr>
      </w:pPr>
      <w:r w:rsidRPr="00CC5E8A">
        <w:rPr>
          <w:sz w:val="28"/>
          <w:szCs w:val="28"/>
        </w:rPr>
        <w:t>4. Сформировать повестку дня собраний (конференций) граждан частей территории административного центра Любанского городского поселения Тосненского района Ленинградской области по вопросу избрания инициативных комиссий, председателей инициативных комиссий на частях территории административного центра Любанского городского поселения Тосненского района Ленинградской области (Приложение).</w:t>
      </w:r>
    </w:p>
    <w:p w:rsidR="003C7EE2" w:rsidRPr="00CC5E8A" w:rsidRDefault="00C12424" w:rsidP="003C7EE2">
      <w:pPr>
        <w:pStyle w:val="ad"/>
        <w:jc w:val="both"/>
        <w:rPr>
          <w:sz w:val="28"/>
          <w:szCs w:val="28"/>
        </w:rPr>
      </w:pPr>
      <w:r w:rsidRPr="00CC5E8A">
        <w:rPr>
          <w:sz w:val="28"/>
          <w:szCs w:val="28"/>
        </w:rPr>
        <w:t xml:space="preserve">5. </w:t>
      </w:r>
      <w:r w:rsidR="003C7EE2" w:rsidRPr="00CC5E8A">
        <w:rPr>
          <w:sz w:val="28"/>
          <w:szCs w:val="28"/>
        </w:rPr>
        <w:t xml:space="preserve">Опубликовать постановление на сайте сетевого издания СМИ – Ленинградское областное информационное агентство (ЛЕНОБЛИНФОРМ) www.lenoblinform.ru и на официальном сайте Любанского  городского поселения Тосненского района Ленинградской области </w:t>
      </w:r>
      <w:hyperlink r:id="rId9" w:history="1">
        <w:r w:rsidR="003C7EE2" w:rsidRPr="00CC5E8A">
          <w:rPr>
            <w:rStyle w:val="ac"/>
            <w:sz w:val="28"/>
            <w:szCs w:val="28"/>
          </w:rPr>
          <w:t>www.lubanadmin.ru</w:t>
        </w:r>
      </w:hyperlink>
      <w:r w:rsidR="003C7EE2" w:rsidRPr="00CC5E8A">
        <w:rPr>
          <w:sz w:val="28"/>
          <w:szCs w:val="28"/>
        </w:rPr>
        <w:t>.</w:t>
      </w:r>
    </w:p>
    <w:p w:rsidR="00361C6C" w:rsidRPr="00CC5E8A" w:rsidRDefault="00C12424" w:rsidP="00361C6C">
      <w:pPr>
        <w:pStyle w:val="ad"/>
        <w:jc w:val="both"/>
        <w:rPr>
          <w:sz w:val="28"/>
          <w:szCs w:val="28"/>
        </w:rPr>
      </w:pPr>
      <w:r w:rsidRPr="00CC5E8A">
        <w:rPr>
          <w:sz w:val="28"/>
          <w:szCs w:val="28"/>
        </w:rPr>
        <w:lastRenderedPageBreak/>
        <w:t>6. Опубликовать (обнародовать) итоги собраний (конференций) граждан частей территории административного центра Любанского городского поселения Тосненско</w:t>
      </w:r>
      <w:r w:rsidR="00361C6C" w:rsidRPr="00CC5E8A">
        <w:rPr>
          <w:sz w:val="28"/>
          <w:szCs w:val="28"/>
        </w:rPr>
        <w:t xml:space="preserve">го района Ленинградской области на официальном сайте Любанского  городского поселения Тосненского района Ленинградской области </w:t>
      </w:r>
      <w:hyperlink r:id="rId10" w:history="1">
        <w:r w:rsidR="00361C6C" w:rsidRPr="00CC5E8A">
          <w:rPr>
            <w:rStyle w:val="ac"/>
            <w:sz w:val="28"/>
            <w:szCs w:val="28"/>
          </w:rPr>
          <w:t>www.lubanadmin.ru</w:t>
        </w:r>
      </w:hyperlink>
      <w:r w:rsidR="00361C6C" w:rsidRPr="00CC5E8A">
        <w:rPr>
          <w:sz w:val="28"/>
          <w:szCs w:val="28"/>
        </w:rPr>
        <w:t>.</w:t>
      </w:r>
    </w:p>
    <w:p w:rsidR="0056751C" w:rsidRPr="00CC5E8A" w:rsidRDefault="00C12424" w:rsidP="00C12424">
      <w:pPr>
        <w:pStyle w:val="a3"/>
        <w:rPr>
          <w:sz w:val="28"/>
          <w:szCs w:val="28"/>
        </w:rPr>
      </w:pPr>
      <w:r w:rsidRPr="00CC5E8A">
        <w:rPr>
          <w:sz w:val="28"/>
          <w:szCs w:val="28"/>
        </w:rPr>
        <w:t xml:space="preserve">7.  </w:t>
      </w:r>
      <w:proofErr w:type="gramStart"/>
      <w:r w:rsidR="0056751C" w:rsidRPr="00CC5E8A">
        <w:rPr>
          <w:sz w:val="28"/>
          <w:szCs w:val="28"/>
        </w:rPr>
        <w:t>Контроль за</w:t>
      </w:r>
      <w:proofErr w:type="gramEnd"/>
      <w:r w:rsidR="0056751C" w:rsidRPr="00CC5E8A">
        <w:rPr>
          <w:sz w:val="28"/>
          <w:szCs w:val="28"/>
        </w:rPr>
        <w:t xml:space="preserve"> исполнением </w:t>
      </w:r>
      <w:r w:rsidR="003C7EE2" w:rsidRPr="00CC5E8A">
        <w:rPr>
          <w:sz w:val="28"/>
          <w:szCs w:val="28"/>
        </w:rPr>
        <w:t>постановления</w:t>
      </w:r>
      <w:r w:rsidR="0056751C" w:rsidRPr="00CC5E8A">
        <w:rPr>
          <w:sz w:val="28"/>
          <w:szCs w:val="28"/>
        </w:rPr>
        <w:t xml:space="preserve"> </w:t>
      </w:r>
      <w:r w:rsidR="00D93013" w:rsidRPr="00CC5E8A">
        <w:rPr>
          <w:sz w:val="28"/>
          <w:szCs w:val="28"/>
        </w:rPr>
        <w:t>возложить на заместителя главы администрации Любанского городского поселения Тосненского района Ленинградской области</w:t>
      </w:r>
      <w:r w:rsidR="0056751C" w:rsidRPr="00CC5E8A">
        <w:rPr>
          <w:sz w:val="28"/>
          <w:szCs w:val="28"/>
        </w:rPr>
        <w:t>.</w:t>
      </w:r>
    </w:p>
    <w:p w:rsidR="0056751C" w:rsidRPr="00CC5E8A" w:rsidRDefault="0056751C" w:rsidP="0056751C">
      <w:pPr>
        <w:rPr>
          <w:sz w:val="28"/>
          <w:szCs w:val="28"/>
        </w:rPr>
      </w:pPr>
    </w:p>
    <w:p w:rsidR="0056751C" w:rsidRPr="00CC5E8A" w:rsidRDefault="0056751C" w:rsidP="0056751C">
      <w:pPr>
        <w:rPr>
          <w:sz w:val="28"/>
          <w:szCs w:val="28"/>
        </w:rPr>
      </w:pPr>
    </w:p>
    <w:p w:rsidR="0056751C" w:rsidRPr="00CC5E8A" w:rsidRDefault="0056751C" w:rsidP="0056751C">
      <w:pPr>
        <w:rPr>
          <w:sz w:val="28"/>
          <w:szCs w:val="28"/>
        </w:rPr>
      </w:pPr>
      <w:r w:rsidRPr="00CC5E8A">
        <w:rPr>
          <w:sz w:val="28"/>
          <w:szCs w:val="28"/>
        </w:rPr>
        <w:t xml:space="preserve">Глава администрации                         </w:t>
      </w:r>
      <w:r w:rsidRPr="00CC5E8A">
        <w:rPr>
          <w:sz w:val="28"/>
          <w:szCs w:val="28"/>
        </w:rPr>
        <w:tab/>
        <w:t xml:space="preserve">                                 </w:t>
      </w:r>
      <w:r w:rsidR="001529D5" w:rsidRPr="00CC5E8A">
        <w:rPr>
          <w:sz w:val="28"/>
          <w:szCs w:val="28"/>
        </w:rPr>
        <w:t xml:space="preserve">           </w:t>
      </w:r>
      <w:r w:rsidRPr="00CC5E8A">
        <w:rPr>
          <w:sz w:val="28"/>
          <w:szCs w:val="28"/>
        </w:rPr>
        <w:t xml:space="preserve">М.А. Богатов </w:t>
      </w:r>
    </w:p>
    <w:p w:rsidR="003C7EE2" w:rsidRPr="00CC5E8A" w:rsidRDefault="003C7EE2" w:rsidP="0056751C">
      <w:pPr>
        <w:rPr>
          <w:sz w:val="28"/>
          <w:szCs w:val="28"/>
        </w:rPr>
      </w:pPr>
    </w:p>
    <w:p w:rsidR="003C7EE2" w:rsidRPr="00CC5E8A" w:rsidRDefault="003C7EE2" w:rsidP="0056751C">
      <w:pPr>
        <w:rPr>
          <w:sz w:val="28"/>
          <w:szCs w:val="28"/>
        </w:rPr>
      </w:pPr>
    </w:p>
    <w:p w:rsidR="003C7EE2" w:rsidRPr="00CC5E8A" w:rsidRDefault="003C7EE2" w:rsidP="0056751C">
      <w:pPr>
        <w:rPr>
          <w:sz w:val="28"/>
          <w:szCs w:val="28"/>
        </w:rPr>
      </w:pPr>
    </w:p>
    <w:p w:rsidR="003C7EE2" w:rsidRPr="00CC5E8A" w:rsidRDefault="003C7EE2" w:rsidP="0056751C">
      <w:pPr>
        <w:rPr>
          <w:sz w:val="28"/>
          <w:szCs w:val="28"/>
        </w:rPr>
      </w:pPr>
    </w:p>
    <w:p w:rsidR="003C7EE2" w:rsidRDefault="003C7EE2"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B6481" w:rsidRDefault="003B6481" w:rsidP="0056751C">
      <w:pPr>
        <w:rPr>
          <w:sz w:val="28"/>
          <w:szCs w:val="28"/>
        </w:rPr>
      </w:pPr>
    </w:p>
    <w:p w:rsidR="003C7EE2" w:rsidRPr="00CC5E8A" w:rsidRDefault="003C7EE2" w:rsidP="0056751C">
      <w:pPr>
        <w:rPr>
          <w:sz w:val="28"/>
          <w:szCs w:val="28"/>
        </w:rPr>
      </w:pPr>
    </w:p>
    <w:p w:rsidR="003C7EE2" w:rsidRPr="00CC5E8A" w:rsidRDefault="003C7EE2" w:rsidP="0056751C">
      <w:pPr>
        <w:rPr>
          <w:sz w:val="28"/>
          <w:szCs w:val="28"/>
        </w:rPr>
      </w:pPr>
    </w:p>
    <w:p w:rsidR="00CB20ED" w:rsidRPr="00CC5E8A" w:rsidRDefault="00CB20ED" w:rsidP="00F33327">
      <w:pPr>
        <w:pStyle w:val="a3"/>
        <w:rPr>
          <w:sz w:val="28"/>
          <w:szCs w:val="28"/>
        </w:rPr>
      </w:pPr>
    </w:p>
    <w:p w:rsidR="0095364A" w:rsidRPr="003B6481" w:rsidRDefault="0043755B" w:rsidP="00F33327">
      <w:pPr>
        <w:pStyle w:val="a3"/>
        <w:rPr>
          <w:szCs w:val="28"/>
        </w:rPr>
      </w:pPr>
      <w:r w:rsidRPr="003B6481">
        <w:rPr>
          <w:szCs w:val="28"/>
        </w:rPr>
        <w:t>Другова И.В.</w:t>
      </w:r>
      <w:r w:rsidR="00D222D9" w:rsidRPr="003B6481">
        <w:rPr>
          <w:szCs w:val="28"/>
        </w:rPr>
        <w:t>,</w:t>
      </w:r>
      <w:r w:rsidR="001529D5" w:rsidRPr="003B6481">
        <w:rPr>
          <w:szCs w:val="28"/>
        </w:rPr>
        <w:t xml:space="preserve"> </w:t>
      </w:r>
      <w:r w:rsidR="00D11EFA" w:rsidRPr="003B6481">
        <w:rPr>
          <w:szCs w:val="28"/>
        </w:rPr>
        <w:t xml:space="preserve">8 (813) 61 </w:t>
      </w:r>
      <w:r w:rsidR="00D222D9" w:rsidRPr="003B6481">
        <w:rPr>
          <w:szCs w:val="28"/>
        </w:rPr>
        <w:t>7</w:t>
      </w:r>
      <w:r w:rsidR="001F7BFD" w:rsidRPr="003B6481">
        <w:rPr>
          <w:szCs w:val="28"/>
        </w:rPr>
        <w:t>1</w:t>
      </w:r>
      <w:r w:rsidR="00D222D9" w:rsidRPr="003B6481">
        <w:rPr>
          <w:szCs w:val="28"/>
        </w:rPr>
        <w:t>-</w:t>
      </w:r>
      <w:r w:rsidR="00F97C21" w:rsidRPr="003B6481">
        <w:rPr>
          <w:szCs w:val="28"/>
        </w:rPr>
        <w:t>253</w:t>
      </w:r>
    </w:p>
    <w:p w:rsidR="0095364A" w:rsidRPr="00CC5E8A" w:rsidRDefault="0095364A">
      <w:pPr>
        <w:spacing w:after="200" w:line="276" w:lineRule="auto"/>
        <w:rPr>
          <w:sz w:val="28"/>
          <w:szCs w:val="28"/>
        </w:rPr>
      </w:pPr>
      <w:r w:rsidRPr="00CC5E8A">
        <w:rPr>
          <w:sz w:val="28"/>
          <w:szCs w:val="28"/>
        </w:rPr>
        <w:br w:type="page"/>
      </w:r>
    </w:p>
    <w:p w:rsidR="0095364A" w:rsidRPr="00A13236" w:rsidRDefault="0095364A" w:rsidP="0095364A">
      <w:pPr>
        <w:jc w:val="right"/>
        <w:rPr>
          <w:sz w:val="24"/>
          <w:szCs w:val="28"/>
        </w:rPr>
      </w:pPr>
      <w:r w:rsidRPr="00A13236">
        <w:rPr>
          <w:sz w:val="24"/>
          <w:szCs w:val="28"/>
        </w:rPr>
        <w:lastRenderedPageBreak/>
        <w:t>Приложение</w:t>
      </w:r>
    </w:p>
    <w:p w:rsidR="0095364A" w:rsidRPr="00A13236" w:rsidRDefault="0095364A" w:rsidP="0095364A">
      <w:pPr>
        <w:jc w:val="right"/>
        <w:rPr>
          <w:sz w:val="24"/>
          <w:szCs w:val="28"/>
        </w:rPr>
      </w:pPr>
      <w:r w:rsidRPr="00A13236">
        <w:rPr>
          <w:sz w:val="24"/>
          <w:szCs w:val="28"/>
        </w:rPr>
        <w:t>к постановлению администрации</w:t>
      </w:r>
    </w:p>
    <w:p w:rsidR="0095364A" w:rsidRPr="00A13236" w:rsidRDefault="0095364A" w:rsidP="0095364A">
      <w:pPr>
        <w:jc w:val="right"/>
        <w:rPr>
          <w:sz w:val="24"/>
          <w:szCs w:val="28"/>
        </w:rPr>
      </w:pPr>
      <w:r w:rsidRPr="00A13236">
        <w:rPr>
          <w:sz w:val="24"/>
          <w:szCs w:val="28"/>
        </w:rPr>
        <w:t>Любанского городского поселения</w:t>
      </w:r>
    </w:p>
    <w:p w:rsidR="0095364A" w:rsidRPr="00A13236" w:rsidRDefault="0095364A" w:rsidP="0095364A">
      <w:pPr>
        <w:jc w:val="right"/>
        <w:rPr>
          <w:sz w:val="24"/>
          <w:szCs w:val="28"/>
        </w:rPr>
      </w:pPr>
      <w:r w:rsidRPr="00A13236">
        <w:rPr>
          <w:sz w:val="24"/>
          <w:szCs w:val="28"/>
        </w:rPr>
        <w:t>Тосненского района Ленинградской области</w:t>
      </w:r>
    </w:p>
    <w:p w:rsidR="0095364A" w:rsidRPr="00A13236" w:rsidRDefault="0095364A" w:rsidP="0095364A">
      <w:pPr>
        <w:jc w:val="right"/>
        <w:rPr>
          <w:sz w:val="24"/>
          <w:szCs w:val="28"/>
        </w:rPr>
      </w:pPr>
      <w:r w:rsidRPr="00A13236">
        <w:rPr>
          <w:sz w:val="24"/>
          <w:szCs w:val="28"/>
        </w:rPr>
        <w:t xml:space="preserve">от </w:t>
      </w:r>
      <w:r w:rsidR="00AD4E20" w:rsidRPr="00AD4E20">
        <w:rPr>
          <w:sz w:val="24"/>
          <w:szCs w:val="28"/>
        </w:rPr>
        <w:t xml:space="preserve">13.06.2023 № 374  </w:t>
      </w:r>
    </w:p>
    <w:p w:rsidR="00CC5E8A" w:rsidRPr="00A13236" w:rsidRDefault="00CC5E8A" w:rsidP="00F33327">
      <w:pPr>
        <w:pStyle w:val="a3"/>
        <w:rPr>
          <w:szCs w:val="28"/>
        </w:rPr>
      </w:pPr>
    </w:p>
    <w:p w:rsidR="00CC5E8A" w:rsidRPr="00CC5E8A" w:rsidRDefault="00CC5E8A" w:rsidP="00CC5E8A">
      <w:pPr>
        <w:jc w:val="center"/>
        <w:rPr>
          <w:sz w:val="28"/>
          <w:szCs w:val="28"/>
        </w:rPr>
      </w:pPr>
      <w:r w:rsidRPr="00CC5E8A">
        <w:rPr>
          <w:sz w:val="28"/>
          <w:szCs w:val="28"/>
        </w:rPr>
        <w:t>Повестка дня</w:t>
      </w:r>
    </w:p>
    <w:p w:rsidR="00CC5E8A" w:rsidRPr="00CC5E8A" w:rsidRDefault="00CC5E8A" w:rsidP="00CC5E8A">
      <w:pPr>
        <w:jc w:val="center"/>
        <w:rPr>
          <w:sz w:val="28"/>
          <w:szCs w:val="28"/>
        </w:rPr>
      </w:pPr>
      <w:r w:rsidRPr="00CC5E8A">
        <w:rPr>
          <w:sz w:val="28"/>
          <w:szCs w:val="28"/>
        </w:rPr>
        <w:t>собраний (конференций) граждан частей территории административного центра</w:t>
      </w:r>
      <w:r w:rsidR="00A13236">
        <w:rPr>
          <w:sz w:val="28"/>
          <w:szCs w:val="28"/>
        </w:rPr>
        <w:t xml:space="preserve"> </w:t>
      </w:r>
      <w:r w:rsidRPr="00CC5E8A">
        <w:rPr>
          <w:sz w:val="28"/>
          <w:szCs w:val="28"/>
        </w:rPr>
        <w:t>Любанского городского поселения Тосненского района Ленинградской области по вопросу избрания инициативных комиссий, председателей инициативных комиссий на частях территории административного центра Любанского городского поселения Тосненского района Ленинградской области</w:t>
      </w:r>
    </w:p>
    <w:p w:rsidR="00CC5E8A" w:rsidRPr="00CC5E8A" w:rsidRDefault="00CC5E8A" w:rsidP="00CC5E8A">
      <w:pPr>
        <w:jc w:val="both"/>
        <w:rPr>
          <w:sz w:val="28"/>
          <w:szCs w:val="28"/>
        </w:rPr>
      </w:pPr>
    </w:p>
    <w:p w:rsidR="00CC5E8A" w:rsidRPr="00CC5E8A" w:rsidRDefault="00CC5E8A" w:rsidP="00CC5E8A">
      <w:pPr>
        <w:jc w:val="both"/>
        <w:rPr>
          <w:sz w:val="28"/>
          <w:szCs w:val="28"/>
        </w:rPr>
      </w:pPr>
      <w:r w:rsidRPr="00CC5E8A">
        <w:rPr>
          <w:sz w:val="28"/>
          <w:szCs w:val="28"/>
        </w:rPr>
        <w:t xml:space="preserve">1. </w:t>
      </w:r>
      <w:proofErr w:type="gramStart"/>
      <w:r w:rsidRPr="00CC5E8A">
        <w:rPr>
          <w:sz w:val="28"/>
          <w:szCs w:val="28"/>
        </w:rPr>
        <w:t xml:space="preserve">Избрание инициативной комиссии, осуществляющей свою деятельность на части территории №1 административного центра Любанского городского поселения Тосненского района Ленинградской области в границах улиц: ул. 8-го Марта 1-й Речной пер. ул. Березовая аллея ул. Интернациональная ул. Кирова Комсомольский пер. Купальный пер. ул. Л. Толстого ул. Ленинградская Ленинградский проезд ул. Новгородская проезд на Новгородскую ул. Парковая Русский </w:t>
      </w:r>
      <w:proofErr w:type="spellStart"/>
      <w:r w:rsidRPr="00CC5E8A">
        <w:rPr>
          <w:sz w:val="28"/>
          <w:szCs w:val="28"/>
        </w:rPr>
        <w:t>пр-кт</w:t>
      </w:r>
      <w:proofErr w:type="spellEnd"/>
      <w:r w:rsidRPr="00CC5E8A">
        <w:rPr>
          <w:sz w:val="28"/>
          <w:szCs w:val="28"/>
        </w:rPr>
        <w:t xml:space="preserve"> Русский проезд ул. Ручейная Ручейный</w:t>
      </w:r>
      <w:proofErr w:type="gramEnd"/>
      <w:r w:rsidRPr="00CC5E8A">
        <w:rPr>
          <w:sz w:val="28"/>
          <w:szCs w:val="28"/>
        </w:rPr>
        <w:t xml:space="preserve"> проезд </w:t>
      </w:r>
      <w:proofErr w:type="spellStart"/>
      <w:proofErr w:type="gramStart"/>
      <w:r w:rsidRPr="00CC5E8A">
        <w:rPr>
          <w:sz w:val="28"/>
          <w:szCs w:val="28"/>
        </w:rPr>
        <w:t>проезд</w:t>
      </w:r>
      <w:proofErr w:type="spellEnd"/>
      <w:proofErr w:type="gramEnd"/>
      <w:r w:rsidRPr="00CC5E8A">
        <w:rPr>
          <w:sz w:val="28"/>
          <w:szCs w:val="28"/>
        </w:rPr>
        <w:t xml:space="preserve"> на Ручейную ул. Урицкого ул. </w:t>
      </w:r>
      <w:proofErr w:type="spellStart"/>
      <w:r w:rsidRPr="00CC5E8A">
        <w:rPr>
          <w:sz w:val="28"/>
          <w:szCs w:val="28"/>
        </w:rPr>
        <w:t>Эрджигитова</w:t>
      </w:r>
      <w:proofErr w:type="spellEnd"/>
      <w:r w:rsidRPr="00CC5E8A">
        <w:rPr>
          <w:sz w:val="28"/>
          <w:szCs w:val="28"/>
        </w:rPr>
        <w:t xml:space="preserve"> ул. 1-е Мая Банный пер. Большой </w:t>
      </w:r>
      <w:proofErr w:type="spellStart"/>
      <w:r w:rsidRPr="00CC5E8A">
        <w:rPr>
          <w:sz w:val="28"/>
          <w:szCs w:val="28"/>
        </w:rPr>
        <w:t>пр-кт</w:t>
      </w:r>
      <w:proofErr w:type="spellEnd"/>
      <w:r w:rsidRPr="00CC5E8A">
        <w:rPr>
          <w:sz w:val="28"/>
          <w:szCs w:val="28"/>
        </w:rPr>
        <w:t xml:space="preserve"> ул. Восточная ул. Горная ул. Забалканская Забалканский проезд ул. Калинина ул. Коллективная ул. Красная ул. Круговая ул. Лесная ул. Луговая ул. Мариинская ул. Маяковского ул. Моховая ул. Некрасова ул. Новая ул. Новосёлов ул. Октября ул. Орджоникидзе ул. Островского ул. Песочная Поварской пер. ул. Пролетарская ул. </w:t>
      </w:r>
      <w:proofErr w:type="gramStart"/>
      <w:r w:rsidRPr="00CC5E8A">
        <w:rPr>
          <w:sz w:val="28"/>
          <w:szCs w:val="28"/>
        </w:rPr>
        <w:t xml:space="preserve">Пушкина ул. Рабочая Речной пер. ул. Садовая ул. Советская ул. Совхозная Совхозный проезд ул. Сосновая Сосновый пер. ул. Торговая ул. Чкалова ул. Широкая, численностью населения 1940 человек, </w:t>
      </w:r>
      <w:proofErr w:type="gramEnd"/>
    </w:p>
    <w:p w:rsidR="00CC5E8A" w:rsidRPr="00CC5E8A" w:rsidRDefault="00CC5E8A" w:rsidP="00CC5E8A">
      <w:pPr>
        <w:jc w:val="both"/>
        <w:rPr>
          <w:sz w:val="28"/>
          <w:szCs w:val="28"/>
        </w:rPr>
      </w:pPr>
      <w:r w:rsidRPr="00CC5E8A">
        <w:rPr>
          <w:sz w:val="28"/>
          <w:szCs w:val="28"/>
        </w:rPr>
        <w:t xml:space="preserve">2. </w:t>
      </w:r>
      <w:proofErr w:type="gramStart"/>
      <w:r w:rsidRPr="00CC5E8A">
        <w:rPr>
          <w:sz w:val="28"/>
          <w:szCs w:val="28"/>
        </w:rPr>
        <w:t>Избрание инициат</w:t>
      </w:r>
      <w:bookmarkStart w:id="0" w:name="_GoBack"/>
      <w:bookmarkEnd w:id="0"/>
      <w:r w:rsidRPr="00CC5E8A">
        <w:rPr>
          <w:sz w:val="28"/>
          <w:szCs w:val="28"/>
        </w:rPr>
        <w:t>ивной комиссии, осуществляющей свою деятельность на   части территории №2 административного центра Любанского городского поселения Тосненского района Ленинградской области в границах улиц: пл. 500 лет Любани ул. 3-го Июля ул. Алексеенко ул. Береговая ул. Больничная ул. Вокзальная проезд Горького ул. Дзержинского ул. К. Маркса ул. Кирпичная ул. Коммунальная ул. Кооперативная Кузнечный пер. ул. Ленина ул. Марата ул. Мира ул. Огородная</w:t>
      </w:r>
      <w:proofErr w:type="gramEnd"/>
      <w:r w:rsidRPr="00CC5E8A">
        <w:rPr>
          <w:sz w:val="28"/>
          <w:szCs w:val="28"/>
        </w:rPr>
        <w:t xml:space="preserve"> </w:t>
      </w:r>
      <w:proofErr w:type="gramStart"/>
      <w:r w:rsidRPr="00CC5E8A">
        <w:rPr>
          <w:sz w:val="28"/>
          <w:szCs w:val="28"/>
        </w:rPr>
        <w:t xml:space="preserve">Пожарный пер. ул. </w:t>
      </w:r>
      <w:r w:rsidR="00A405DB" w:rsidRPr="00CC5E8A">
        <w:rPr>
          <w:sz w:val="28"/>
          <w:szCs w:val="28"/>
        </w:rPr>
        <w:t>Почтамтская</w:t>
      </w:r>
      <w:r w:rsidRPr="00CC5E8A">
        <w:rPr>
          <w:sz w:val="28"/>
          <w:szCs w:val="28"/>
        </w:rPr>
        <w:t xml:space="preserve"> ул. Профсоюзная ул. Пугачёвская ул. Сенная ул. 50 лет Победы ул. В. Алексеева ул. Гончарова ул. Железнодорожная 1-ый Железнодорожный проезд 2-ой Железнодорожный проезд ул. Колхозная ул. Крайняя ул. Лермонтова ул. Молодёжная ул. Нумерова ул. Солнечная ул. Тургенева Южный пер. Ленинградское шоссе ул. </w:t>
      </w:r>
      <w:proofErr w:type="spellStart"/>
      <w:r w:rsidRPr="00CC5E8A">
        <w:rPr>
          <w:sz w:val="28"/>
          <w:szCs w:val="28"/>
        </w:rPr>
        <w:t>Кирпичстрой</w:t>
      </w:r>
      <w:proofErr w:type="spellEnd"/>
      <w:r w:rsidRPr="00CC5E8A">
        <w:rPr>
          <w:sz w:val="28"/>
          <w:szCs w:val="28"/>
        </w:rPr>
        <w:t xml:space="preserve"> 85-й км перегон Бабино-Любань Безымянный пер. ул. </w:t>
      </w:r>
      <w:proofErr w:type="spellStart"/>
      <w:r w:rsidRPr="00CC5E8A">
        <w:rPr>
          <w:sz w:val="28"/>
          <w:szCs w:val="28"/>
        </w:rPr>
        <w:t>Ж.Масловой</w:t>
      </w:r>
      <w:proofErr w:type="spellEnd"/>
      <w:r w:rsidRPr="00CC5E8A">
        <w:rPr>
          <w:sz w:val="28"/>
          <w:szCs w:val="28"/>
        </w:rPr>
        <w:t xml:space="preserve"> ул. Заводская ул. Кима</w:t>
      </w:r>
      <w:proofErr w:type="gramEnd"/>
      <w:r w:rsidRPr="00CC5E8A">
        <w:rPr>
          <w:sz w:val="28"/>
          <w:szCs w:val="28"/>
        </w:rPr>
        <w:t xml:space="preserve"> пер. Кима проезд Кима ул. Коминтерна Московский проезд ул. Полевая ул. Профинтерна </w:t>
      </w:r>
      <w:proofErr w:type="spellStart"/>
      <w:r w:rsidRPr="00CC5E8A">
        <w:rPr>
          <w:sz w:val="28"/>
          <w:szCs w:val="28"/>
        </w:rPr>
        <w:t>Селецкий</w:t>
      </w:r>
      <w:proofErr w:type="spellEnd"/>
      <w:r w:rsidRPr="00CC5E8A">
        <w:rPr>
          <w:sz w:val="28"/>
          <w:szCs w:val="28"/>
        </w:rPr>
        <w:t xml:space="preserve"> проезд ул. Школьная </w:t>
      </w:r>
      <w:proofErr w:type="spellStart"/>
      <w:r w:rsidRPr="00CC5E8A">
        <w:rPr>
          <w:sz w:val="28"/>
          <w:szCs w:val="28"/>
        </w:rPr>
        <w:t>Селецкое</w:t>
      </w:r>
      <w:proofErr w:type="spellEnd"/>
      <w:r w:rsidRPr="00CC5E8A">
        <w:rPr>
          <w:sz w:val="28"/>
          <w:szCs w:val="28"/>
        </w:rPr>
        <w:t xml:space="preserve"> </w:t>
      </w:r>
      <w:r w:rsidR="00A405DB" w:rsidRPr="00CC5E8A">
        <w:rPr>
          <w:sz w:val="28"/>
          <w:szCs w:val="28"/>
        </w:rPr>
        <w:t>шоссе</w:t>
      </w:r>
      <w:r w:rsidRPr="00CC5E8A">
        <w:rPr>
          <w:sz w:val="28"/>
          <w:szCs w:val="28"/>
        </w:rPr>
        <w:t xml:space="preserve"> Московское шоссе ул. Зелёная ул. Офицерская ул. Рябушкина ул. Цветочная, численностью населения 2220 человек.</w:t>
      </w:r>
    </w:p>
    <w:p w:rsidR="00CC5E8A" w:rsidRPr="00CC5E8A" w:rsidRDefault="00CC5E8A" w:rsidP="00A13236">
      <w:pPr>
        <w:jc w:val="both"/>
        <w:rPr>
          <w:sz w:val="28"/>
          <w:szCs w:val="28"/>
        </w:rPr>
      </w:pPr>
      <w:r w:rsidRPr="00CC5E8A">
        <w:rPr>
          <w:sz w:val="28"/>
          <w:szCs w:val="28"/>
        </w:rPr>
        <w:t>3. Избрание председателей инициативных комиссий.</w:t>
      </w:r>
    </w:p>
    <w:sectPr w:rsidR="00CC5E8A" w:rsidRPr="00CC5E8A" w:rsidSect="00A13236">
      <w:headerReference w:type="default" r:id="rId11"/>
      <w:pgSz w:w="11906" w:h="16838"/>
      <w:pgMar w:top="709"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94" w:rsidRDefault="00795994" w:rsidP="00C75A6D">
      <w:r>
        <w:separator/>
      </w:r>
    </w:p>
  </w:endnote>
  <w:endnote w:type="continuationSeparator" w:id="0">
    <w:p w:rsidR="00795994" w:rsidRDefault="00795994" w:rsidP="00C7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94" w:rsidRDefault="00795994" w:rsidP="00C75A6D">
      <w:r>
        <w:separator/>
      </w:r>
    </w:p>
  </w:footnote>
  <w:footnote w:type="continuationSeparator" w:id="0">
    <w:p w:rsidR="00795994" w:rsidRDefault="00795994" w:rsidP="00C7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75" w:rsidRPr="00C63EC7" w:rsidRDefault="00D23875" w:rsidP="00B97F7F">
    <w:pPr>
      <w:pStyle w:val="a6"/>
      <w:tabs>
        <w:tab w:val="left" w:pos="8673"/>
        <w:tab w:val="right" w:pos="9923"/>
      </w:tabs>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4ADC"/>
    <w:multiLevelType w:val="hybridMultilevel"/>
    <w:tmpl w:val="674C35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21633C0"/>
    <w:multiLevelType w:val="hybridMultilevel"/>
    <w:tmpl w:val="9050E5A8"/>
    <w:lvl w:ilvl="0" w:tplc="490E04EE">
      <w:start w:val="1"/>
      <w:numFmt w:val="decimal"/>
      <w:lvlText w:val="%1."/>
      <w:lvlJc w:val="left"/>
      <w:pPr>
        <w:tabs>
          <w:tab w:val="num" w:pos="2644"/>
        </w:tabs>
        <w:ind w:left="2644" w:hanging="375"/>
      </w:pPr>
    </w:lvl>
    <w:lvl w:ilvl="1" w:tplc="04190019">
      <w:start w:val="1"/>
      <w:numFmt w:val="lowerLetter"/>
      <w:lvlText w:val="%2."/>
      <w:lvlJc w:val="left"/>
      <w:pPr>
        <w:tabs>
          <w:tab w:val="num" w:pos="3349"/>
        </w:tabs>
        <w:ind w:left="3349" w:hanging="360"/>
      </w:pPr>
    </w:lvl>
    <w:lvl w:ilvl="2" w:tplc="0419001B">
      <w:start w:val="1"/>
      <w:numFmt w:val="lowerRoman"/>
      <w:lvlText w:val="%3."/>
      <w:lvlJc w:val="right"/>
      <w:pPr>
        <w:tabs>
          <w:tab w:val="num" w:pos="4069"/>
        </w:tabs>
        <w:ind w:left="4069" w:hanging="180"/>
      </w:pPr>
    </w:lvl>
    <w:lvl w:ilvl="3" w:tplc="0419000F">
      <w:start w:val="1"/>
      <w:numFmt w:val="decimal"/>
      <w:lvlText w:val="%4."/>
      <w:lvlJc w:val="left"/>
      <w:pPr>
        <w:tabs>
          <w:tab w:val="num" w:pos="4789"/>
        </w:tabs>
        <w:ind w:left="4789" w:hanging="360"/>
      </w:pPr>
    </w:lvl>
    <w:lvl w:ilvl="4" w:tplc="04190019">
      <w:start w:val="1"/>
      <w:numFmt w:val="lowerLetter"/>
      <w:lvlText w:val="%5."/>
      <w:lvlJc w:val="left"/>
      <w:pPr>
        <w:tabs>
          <w:tab w:val="num" w:pos="5509"/>
        </w:tabs>
        <w:ind w:left="5509" w:hanging="360"/>
      </w:pPr>
    </w:lvl>
    <w:lvl w:ilvl="5" w:tplc="0419001B">
      <w:start w:val="1"/>
      <w:numFmt w:val="lowerRoman"/>
      <w:lvlText w:val="%6."/>
      <w:lvlJc w:val="right"/>
      <w:pPr>
        <w:tabs>
          <w:tab w:val="num" w:pos="6229"/>
        </w:tabs>
        <w:ind w:left="6229" w:hanging="180"/>
      </w:pPr>
    </w:lvl>
    <w:lvl w:ilvl="6" w:tplc="0419000F">
      <w:start w:val="1"/>
      <w:numFmt w:val="decimal"/>
      <w:lvlText w:val="%7."/>
      <w:lvlJc w:val="left"/>
      <w:pPr>
        <w:tabs>
          <w:tab w:val="num" w:pos="6949"/>
        </w:tabs>
        <w:ind w:left="6949" w:hanging="360"/>
      </w:pPr>
    </w:lvl>
    <w:lvl w:ilvl="7" w:tplc="04190019">
      <w:start w:val="1"/>
      <w:numFmt w:val="lowerLetter"/>
      <w:lvlText w:val="%8."/>
      <w:lvlJc w:val="left"/>
      <w:pPr>
        <w:tabs>
          <w:tab w:val="num" w:pos="7669"/>
        </w:tabs>
        <w:ind w:left="7669" w:hanging="360"/>
      </w:pPr>
    </w:lvl>
    <w:lvl w:ilvl="8" w:tplc="0419001B">
      <w:start w:val="1"/>
      <w:numFmt w:val="lowerRoman"/>
      <w:lvlText w:val="%9."/>
      <w:lvlJc w:val="right"/>
      <w:pPr>
        <w:tabs>
          <w:tab w:val="num" w:pos="8389"/>
        </w:tabs>
        <w:ind w:left="83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FA"/>
    <w:rsid w:val="000129F9"/>
    <w:rsid w:val="00012BE3"/>
    <w:rsid w:val="00013DCE"/>
    <w:rsid w:val="000144A3"/>
    <w:rsid w:val="000202F8"/>
    <w:rsid w:val="00023658"/>
    <w:rsid w:val="0002613F"/>
    <w:rsid w:val="0003778B"/>
    <w:rsid w:val="00044070"/>
    <w:rsid w:val="00051873"/>
    <w:rsid w:val="00053FE9"/>
    <w:rsid w:val="0005569E"/>
    <w:rsid w:val="000608C9"/>
    <w:rsid w:val="000659B2"/>
    <w:rsid w:val="00071E34"/>
    <w:rsid w:val="000737EA"/>
    <w:rsid w:val="00075752"/>
    <w:rsid w:val="00080FC7"/>
    <w:rsid w:val="00091DF3"/>
    <w:rsid w:val="00092567"/>
    <w:rsid w:val="000B18CE"/>
    <w:rsid w:val="000B4B40"/>
    <w:rsid w:val="000D086D"/>
    <w:rsid w:val="000D11AC"/>
    <w:rsid w:val="000D4AB6"/>
    <w:rsid w:val="000E0967"/>
    <w:rsid w:val="000E32F1"/>
    <w:rsid w:val="000E5A17"/>
    <w:rsid w:val="000E67E5"/>
    <w:rsid w:val="000E7999"/>
    <w:rsid w:val="000F060E"/>
    <w:rsid w:val="00100A32"/>
    <w:rsid w:val="00102904"/>
    <w:rsid w:val="00103BF2"/>
    <w:rsid w:val="001072FE"/>
    <w:rsid w:val="0011068B"/>
    <w:rsid w:val="0011223B"/>
    <w:rsid w:val="0011324F"/>
    <w:rsid w:val="00113BE6"/>
    <w:rsid w:val="00123EC2"/>
    <w:rsid w:val="00123F16"/>
    <w:rsid w:val="00130F44"/>
    <w:rsid w:val="00132771"/>
    <w:rsid w:val="00137E3C"/>
    <w:rsid w:val="001529D5"/>
    <w:rsid w:val="001544B5"/>
    <w:rsid w:val="001610B4"/>
    <w:rsid w:val="00166AB1"/>
    <w:rsid w:val="00170A97"/>
    <w:rsid w:val="00170BC2"/>
    <w:rsid w:val="0017264A"/>
    <w:rsid w:val="0017280E"/>
    <w:rsid w:val="00176260"/>
    <w:rsid w:val="00185FBB"/>
    <w:rsid w:val="00197035"/>
    <w:rsid w:val="00197CAE"/>
    <w:rsid w:val="001B2DFC"/>
    <w:rsid w:val="001C5CB6"/>
    <w:rsid w:val="001C616D"/>
    <w:rsid w:val="001C7341"/>
    <w:rsid w:val="001D02F2"/>
    <w:rsid w:val="001D0DC5"/>
    <w:rsid w:val="001D26E4"/>
    <w:rsid w:val="001E33AD"/>
    <w:rsid w:val="001E7CFC"/>
    <w:rsid w:val="001F23C0"/>
    <w:rsid w:val="001F7BFD"/>
    <w:rsid w:val="00201DFA"/>
    <w:rsid w:val="00202FFD"/>
    <w:rsid w:val="00204D9B"/>
    <w:rsid w:val="00214520"/>
    <w:rsid w:val="002366FA"/>
    <w:rsid w:val="0024605E"/>
    <w:rsid w:val="002504E1"/>
    <w:rsid w:val="0025059A"/>
    <w:rsid w:val="00253DF0"/>
    <w:rsid w:val="00254148"/>
    <w:rsid w:val="00261BFA"/>
    <w:rsid w:val="00265108"/>
    <w:rsid w:val="002752B5"/>
    <w:rsid w:val="00277F9F"/>
    <w:rsid w:val="00285506"/>
    <w:rsid w:val="00291F6D"/>
    <w:rsid w:val="002944BC"/>
    <w:rsid w:val="002965B0"/>
    <w:rsid w:val="002A12D1"/>
    <w:rsid w:val="002A210B"/>
    <w:rsid w:val="002B00D6"/>
    <w:rsid w:val="002B08FF"/>
    <w:rsid w:val="002B30E0"/>
    <w:rsid w:val="002C2A5D"/>
    <w:rsid w:val="002D2B4F"/>
    <w:rsid w:val="002D321D"/>
    <w:rsid w:val="002E0916"/>
    <w:rsid w:val="002E78EE"/>
    <w:rsid w:val="002F425C"/>
    <w:rsid w:val="002F4C81"/>
    <w:rsid w:val="002F68E0"/>
    <w:rsid w:val="003013D7"/>
    <w:rsid w:val="00303276"/>
    <w:rsid w:val="003064E1"/>
    <w:rsid w:val="00310FAD"/>
    <w:rsid w:val="003248C4"/>
    <w:rsid w:val="00325C6D"/>
    <w:rsid w:val="00326AFB"/>
    <w:rsid w:val="00331A73"/>
    <w:rsid w:val="0033436E"/>
    <w:rsid w:val="003359F6"/>
    <w:rsid w:val="00340B09"/>
    <w:rsid w:val="00347FBD"/>
    <w:rsid w:val="00361C6C"/>
    <w:rsid w:val="003752BA"/>
    <w:rsid w:val="00381B2F"/>
    <w:rsid w:val="003873F6"/>
    <w:rsid w:val="00390141"/>
    <w:rsid w:val="00395895"/>
    <w:rsid w:val="003A797D"/>
    <w:rsid w:val="003B5FE6"/>
    <w:rsid w:val="003B6481"/>
    <w:rsid w:val="003B7645"/>
    <w:rsid w:val="003C11EA"/>
    <w:rsid w:val="003C6686"/>
    <w:rsid w:val="003C7EE2"/>
    <w:rsid w:val="003E3CAA"/>
    <w:rsid w:val="003E6E26"/>
    <w:rsid w:val="003F1A78"/>
    <w:rsid w:val="003F27DE"/>
    <w:rsid w:val="003F4CAE"/>
    <w:rsid w:val="003F604E"/>
    <w:rsid w:val="003F7445"/>
    <w:rsid w:val="00413EB1"/>
    <w:rsid w:val="00415141"/>
    <w:rsid w:val="00416D1D"/>
    <w:rsid w:val="00420946"/>
    <w:rsid w:val="004221BC"/>
    <w:rsid w:val="00427E23"/>
    <w:rsid w:val="00431388"/>
    <w:rsid w:val="004371A1"/>
    <w:rsid w:val="0043755B"/>
    <w:rsid w:val="00437B04"/>
    <w:rsid w:val="00442693"/>
    <w:rsid w:val="00442725"/>
    <w:rsid w:val="00453805"/>
    <w:rsid w:val="00454A5D"/>
    <w:rsid w:val="00462E93"/>
    <w:rsid w:val="00466580"/>
    <w:rsid w:val="00480A80"/>
    <w:rsid w:val="0048201C"/>
    <w:rsid w:val="00486F28"/>
    <w:rsid w:val="0049249E"/>
    <w:rsid w:val="004A26F2"/>
    <w:rsid w:val="004A315B"/>
    <w:rsid w:val="004B41A4"/>
    <w:rsid w:val="004B43BE"/>
    <w:rsid w:val="004B47AD"/>
    <w:rsid w:val="004B493F"/>
    <w:rsid w:val="004C1B09"/>
    <w:rsid w:val="004C5CA3"/>
    <w:rsid w:val="004D01CA"/>
    <w:rsid w:val="004D1328"/>
    <w:rsid w:val="004D5D4E"/>
    <w:rsid w:val="004D6928"/>
    <w:rsid w:val="004E1746"/>
    <w:rsid w:val="004E6858"/>
    <w:rsid w:val="004E7D28"/>
    <w:rsid w:val="004F550A"/>
    <w:rsid w:val="004F7A0A"/>
    <w:rsid w:val="005022B4"/>
    <w:rsid w:val="00502FB5"/>
    <w:rsid w:val="00510BAA"/>
    <w:rsid w:val="00511E5B"/>
    <w:rsid w:val="00516E54"/>
    <w:rsid w:val="00517819"/>
    <w:rsid w:val="00522768"/>
    <w:rsid w:val="00522F83"/>
    <w:rsid w:val="00526115"/>
    <w:rsid w:val="005316EF"/>
    <w:rsid w:val="00533A7C"/>
    <w:rsid w:val="00542B17"/>
    <w:rsid w:val="00547DFF"/>
    <w:rsid w:val="005557A4"/>
    <w:rsid w:val="00560DFF"/>
    <w:rsid w:val="00563D9C"/>
    <w:rsid w:val="00566F08"/>
    <w:rsid w:val="0056751C"/>
    <w:rsid w:val="00571ABD"/>
    <w:rsid w:val="00582423"/>
    <w:rsid w:val="0058772F"/>
    <w:rsid w:val="00596903"/>
    <w:rsid w:val="005A7676"/>
    <w:rsid w:val="005B1A14"/>
    <w:rsid w:val="005B4A2F"/>
    <w:rsid w:val="005B4B75"/>
    <w:rsid w:val="005B5309"/>
    <w:rsid w:val="005D3C41"/>
    <w:rsid w:val="005E0B29"/>
    <w:rsid w:val="005E6DEC"/>
    <w:rsid w:val="005E7FC3"/>
    <w:rsid w:val="005F2C07"/>
    <w:rsid w:val="005F4C4B"/>
    <w:rsid w:val="006004BD"/>
    <w:rsid w:val="0060353F"/>
    <w:rsid w:val="00611C06"/>
    <w:rsid w:val="006136EB"/>
    <w:rsid w:val="006174E9"/>
    <w:rsid w:val="0062081B"/>
    <w:rsid w:val="0063187C"/>
    <w:rsid w:val="006440AC"/>
    <w:rsid w:val="00652E9A"/>
    <w:rsid w:val="00657ADE"/>
    <w:rsid w:val="006601C3"/>
    <w:rsid w:val="00667919"/>
    <w:rsid w:val="00673002"/>
    <w:rsid w:val="0067531A"/>
    <w:rsid w:val="00680036"/>
    <w:rsid w:val="00693763"/>
    <w:rsid w:val="00695CF3"/>
    <w:rsid w:val="006A2B1F"/>
    <w:rsid w:val="006A5309"/>
    <w:rsid w:val="006B106B"/>
    <w:rsid w:val="006B2A55"/>
    <w:rsid w:val="006C5F9F"/>
    <w:rsid w:val="006D30AE"/>
    <w:rsid w:val="006D6A60"/>
    <w:rsid w:val="006D6E5D"/>
    <w:rsid w:val="006D6EC5"/>
    <w:rsid w:val="006D7694"/>
    <w:rsid w:val="006D7AFD"/>
    <w:rsid w:val="006F1D06"/>
    <w:rsid w:val="006F4487"/>
    <w:rsid w:val="006F48BD"/>
    <w:rsid w:val="006F6366"/>
    <w:rsid w:val="007126C3"/>
    <w:rsid w:val="0071385A"/>
    <w:rsid w:val="0071587B"/>
    <w:rsid w:val="007200FA"/>
    <w:rsid w:val="00723C2F"/>
    <w:rsid w:val="0072531A"/>
    <w:rsid w:val="007265DC"/>
    <w:rsid w:val="00731FE0"/>
    <w:rsid w:val="007419F5"/>
    <w:rsid w:val="00743C17"/>
    <w:rsid w:val="00754F9E"/>
    <w:rsid w:val="007559D5"/>
    <w:rsid w:val="007601B1"/>
    <w:rsid w:val="007643B4"/>
    <w:rsid w:val="007758F7"/>
    <w:rsid w:val="00780EBD"/>
    <w:rsid w:val="0078748E"/>
    <w:rsid w:val="00790725"/>
    <w:rsid w:val="00795994"/>
    <w:rsid w:val="00796669"/>
    <w:rsid w:val="007A2198"/>
    <w:rsid w:val="007A365A"/>
    <w:rsid w:val="007A5B56"/>
    <w:rsid w:val="007B6D54"/>
    <w:rsid w:val="007C3AD5"/>
    <w:rsid w:val="007D613E"/>
    <w:rsid w:val="007E2D1F"/>
    <w:rsid w:val="007E4361"/>
    <w:rsid w:val="007E498E"/>
    <w:rsid w:val="007F0AF5"/>
    <w:rsid w:val="007F1BAF"/>
    <w:rsid w:val="007F4521"/>
    <w:rsid w:val="007F72E6"/>
    <w:rsid w:val="00807A0C"/>
    <w:rsid w:val="00807AE6"/>
    <w:rsid w:val="008146E9"/>
    <w:rsid w:val="008154BD"/>
    <w:rsid w:val="008170E7"/>
    <w:rsid w:val="00820F7B"/>
    <w:rsid w:val="0082130E"/>
    <w:rsid w:val="00824593"/>
    <w:rsid w:val="00825B9E"/>
    <w:rsid w:val="00830634"/>
    <w:rsid w:val="0083170C"/>
    <w:rsid w:val="00831F36"/>
    <w:rsid w:val="008361EF"/>
    <w:rsid w:val="008363B9"/>
    <w:rsid w:val="008406B7"/>
    <w:rsid w:val="00844CBC"/>
    <w:rsid w:val="0084747E"/>
    <w:rsid w:val="00850559"/>
    <w:rsid w:val="0086081A"/>
    <w:rsid w:val="008664BD"/>
    <w:rsid w:val="00874091"/>
    <w:rsid w:val="008766D0"/>
    <w:rsid w:val="0088503C"/>
    <w:rsid w:val="00887AE7"/>
    <w:rsid w:val="00893023"/>
    <w:rsid w:val="00893B37"/>
    <w:rsid w:val="00893F9F"/>
    <w:rsid w:val="008A3879"/>
    <w:rsid w:val="008A40B0"/>
    <w:rsid w:val="008C1585"/>
    <w:rsid w:val="008C45D3"/>
    <w:rsid w:val="008D71E6"/>
    <w:rsid w:val="008E1915"/>
    <w:rsid w:val="008F1700"/>
    <w:rsid w:val="008F2910"/>
    <w:rsid w:val="008F4FDE"/>
    <w:rsid w:val="008F6B39"/>
    <w:rsid w:val="00900DA4"/>
    <w:rsid w:val="0091128C"/>
    <w:rsid w:val="00920C9F"/>
    <w:rsid w:val="009213B0"/>
    <w:rsid w:val="0092363E"/>
    <w:rsid w:val="009242C0"/>
    <w:rsid w:val="0093728F"/>
    <w:rsid w:val="00937F15"/>
    <w:rsid w:val="0094258A"/>
    <w:rsid w:val="00943BAC"/>
    <w:rsid w:val="00946E9A"/>
    <w:rsid w:val="009478B5"/>
    <w:rsid w:val="0095138A"/>
    <w:rsid w:val="0095364A"/>
    <w:rsid w:val="00961112"/>
    <w:rsid w:val="0096380A"/>
    <w:rsid w:val="00964172"/>
    <w:rsid w:val="009658AD"/>
    <w:rsid w:val="009765DF"/>
    <w:rsid w:val="009839ED"/>
    <w:rsid w:val="00996E02"/>
    <w:rsid w:val="009A0192"/>
    <w:rsid w:val="009A1420"/>
    <w:rsid w:val="009A5871"/>
    <w:rsid w:val="009B0685"/>
    <w:rsid w:val="009B25B0"/>
    <w:rsid w:val="009C0411"/>
    <w:rsid w:val="009D47C8"/>
    <w:rsid w:val="009E3DD9"/>
    <w:rsid w:val="009E6500"/>
    <w:rsid w:val="009E7F3B"/>
    <w:rsid w:val="009F05DF"/>
    <w:rsid w:val="009F1F01"/>
    <w:rsid w:val="00A00804"/>
    <w:rsid w:val="00A07663"/>
    <w:rsid w:val="00A13236"/>
    <w:rsid w:val="00A14010"/>
    <w:rsid w:val="00A2107A"/>
    <w:rsid w:val="00A21979"/>
    <w:rsid w:val="00A36FBE"/>
    <w:rsid w:val="00A405DB"/>
    <w:rsid w:val="00A473E3"/>
    <w:rsid w:val="00A47A94"/>
    <w:rsid w:val="00A50FF9"/>
    <w:rsid w:val="00A51835"/>
    <w:rsid w:val="00A53DA3"/>
    <w:rsid w:val="00A569F6"/>
    <w:rsid w:val="00A60BA5"/>
    <w:rsid w:val="00A654E8"/>
    <w:rsid w:val="00A65770"/>
    <w:rsid w:val="00A73A9B"/>
    <w:rsid w:val="00A80E58"/>
    <w:rsid w:val="00A83AB2"/>
    <w:rsid w:val="00A84010"/>
    <w:rsid w:val="00A84FA6"/>
    <w:rsid w:val="00A855E0"/>
    <w:rsid w:val="00A920AC"/>
    <w:rsid w:val="00A97E04"/>
    <w:rsid w:val="00AA0138"/>
    <w:rsid w:val="00AA0DD2"/>
    <w:rsid w:val="00AA4792"/>
    <w:rsid w:val="00AA7F12"/>
    <w:rsid w:val="00AB1F35"/>
    <w:rsid w:val="00AB3BDE"/>
    <w:rsid w:val="00AC21EE"/>
    <w:rsid w:val="00AD4E20"/>
    <w:rsid w:val="00AD50F1"/>
    <w:rsid w:val="00AD6A5F"/>
    <w:rsid w:val="00AE4752"/>
    <w:rsid w:val="00AE4761"/>
    <w:rsid w:val="00B01CCB"/>
    <w:rsid w:val="00B01E10"/>
    <w:rsid w:val="00B166E0"/>
    <w:rsid w:val="00B26389"/>
    <w:rsid w:val="00B30B82"/>
    <w:rsid w:val="00B3413A"/>
    <w:rsid w:val="00B5299B"/>
    <w:rsid w:val="00B648EE"/>
    <w:rsid w:val="00B67649"/>
    <w:rsid w:val="00B709BF"/>
    <w:rsid w:val="00B7301F"/>
    <w:rsid w:val="00B748C4"/>
    <w:rsid w:val="00B80E57"/>
    <w:rsid w:val="00B9239A"/>
    <w:rsid w:val="00B94E38"/>
    <w:rsid w:val="00B967F5"/>
    <w:rsid w:val="00B97F7F"/>
    <w:rsid w:val="00BA0FE3"/>
    <w:rsid w:val="00BA3370"/>
    <w:rsid w:val="00BA6618"/>
    <w:rsid w:val="00BB60B9"/>
    <w:rsid w:val="00BB6E15"/>
    <w:rsid w:val="00BC3085"/>
    <w:rsid w:val="00BD5AF9"/>
    <w:rsid w:val="00BE107F"/>
    <w:rsid w:val="00BE3D87"/>
    <w:rsid w:val="00BE58B1"/>
    <w:rsid w:val="00BF09AB"/>
    <w:rsid w:val="00C00D95"/>
    <w:rsid w:val="00C03751"/>
    <w:rsid w:val="00C04098"/>
    <w:rsid w:val="00C065A1"/>
    <w:rsid w:val="00C0664F"/>
    <w:rsid w:val="00C117DC"/>
    <w:rsid w:val="00C12424"/>
    <w:rsid w:val="00C14E00"/>
    <w:rsid w:val="00C25663"/>
    <w:rsid w:val="00C2620E"/>
    <w:rsid w:val="00C27CE8"/>
    <w:rsid w:val="00C30581"/>
    <w:rsid w:val="00C3230F"/>
    <w:rsid w:val="00C37EDA"/>
    <w:rsid w:val="00C409CB"/>
    <w:rsid w:val="00C473DC"/>
    <w:rsid w:val="00C54A8C"/>
    <w:rsid w:val="00C56F48"/>
    <w:rsid w:val="00C63EC7"/>
    <w:rsid w:val="00C67F96"/>
    <w:rsid w:val="00C70AA4"/>
    <w:rsid w:val="00C735F5"/>
    <w:rsid w:val="00C73BE1"/>
    <w:rsid w:val="00C740B3"/>
    <w:rsid w:val="00C75263"/>
    <w:rsid w:val="00C75A6D"/>
    <w:rsid w:val="00C82884"/>
    <w:rsid w:val="00C84433"/>
    <w:rsid w:val="00C93A71"/>
    <w:rsid w:val="00CA2B08"/>
    <w:rsid w:val="00CB0D9F"/>
    <w:rsid w:val="00CB20ED"/>
    <w:rsid w:val="00CC1D48"/>
    <w:rsid w:val="00CC213F"/>
    <w:rsid w:val="00CC5E8A"/>
    <w:rsid w:val="00CD497C"/>
    <w:rsid w:val="00CD65B0"/>
    <w:rsid w:val="00CE25DE"/>
    <w:rsid w:val="00CE3490"/>
    <w:rsid w:val="00CE6671"/>
    <w:rsid w:val="00CF59F8"/>
    <w:rsid w:val="00D01B90"/>
    <w:rsid w:val="00D02ABC"/>
    <w:rsid w:val="00D0774A"/>
    <w:rsid w:val="00D07AB1"/>
    <w:rsid w:val="00D10F71"/>
    <w:rsid w:val="00D11EFA"/>
    <w:rsid w:val="00D1704B"/>
    <w:rsid w:val="00D222D9"/>
    <w:rsid w:val="00D228B6"/>
    <w:rsid w:val="00D23875"/>
    <w:rsid w:val="00D25475"/>
    <w:rsid w:val="00D27E52"/>
    <w:rsid w:val="00D31D88"/>
    <w:rsid w:val="00D32CD8"/>
    <w:rsid w:val="00D35DB2"/>
    <w:rsid w:val="00D43D20"/>
    <w:rsid w:val="00D511BC"/>
    <w:rsid w:val="00D53941"/>
    <w:rsid w:val="00D56140"/>
    <w:rsid w:val="00D635F6"/>
    <w:rsid w:val="00D743C8"/>
    <w:rsid w:val="00D82FA9"/>
    <w:rsid w:val="00D91A10"/>
    <w:rsid w:val="00D93013"/>
    <w:rsid w:val="00D9311C"/>
    <w:rsid w:val="00D94BFB"/>
    <w:rsid w:val="00DB2A1D"/>
    <w:rsid w:val="00DB2B16"/>
    <w:rsid w:val="00DC413B"/>
    <w:rsid w:val="00DC56C3"/>
    <w:rsid w:val="00DD130B"/>
    <w:rsid w:val="00DE0755"/>
    <w:rsid w:val="00DE51AA"/>
    <w:rsid w:val="00DE5688"/>
    <w:rsid w:val="00DF0A56"/>
    <w:rsid w:val="00DF42A9"/>
    <w:rsid w:val="00E05B02"/>
    <w:rsid w:val="00E07A08"/>
    <w:rsid w:val="00E246E2"/>
    <w:rsid w:val="00E42CCE"/>
    <w:rsid w:val="00E479CB"/>
    <w:rsid w:val="00E56760"/>
    <w:rsid w:val="00E75AFC"/>
    <w:rsid w:val="00E803B2"/>
    <w:rsid w:val="00E83590"/>
    <w:rsid w:val="00E92C7A"/>
    <w:rsid w:val="00EA47D1"/>
    <w:rsid w:val="00EA61E6"/>
    <w:rsid w:val="00EA6DA4"/>
    <w:rsid w:val="00EB19EB"/>
    <w:rsid w:val="00EB6014"/>
    <w:rsid w:val="00EC3DFD"/>
    <w:rsid w:val="00ED7E82"/>
    <w:rsid w:val="00EE3F01"/>
    <w:rsid w:val="00EF132F"/>
    <w:rsid w:val="00EF4EA1"/>
    <w:rsid w:val="00F014FD"/>
    <w:rsid w:val="00F12E48"/>
    <w:rsid w:val="00F15A8B"/>
    <w:rsid w:val="00F20CE1"/>
    <w:rsid w:val="00F32D51"/>
    <w:rsid w:val="00F33327"/>
    <w:rsid w:val="00F43BA2"/>
    <w:rsid w:val="00F46562"/>
    <w:rsid w:val="00F53EDC"/>
    <w:rsid w:val="00F5437E"/>
    <w:rsid w:val="00F73901"/>
    <w:rsid w:val="00F76A25"/>
    <w:rsid w:val="00F77D5F"/>
    <w:rsid w:val="00F87597"/>
    <w:rsid w:val="00F90954"/>
    <w:rsid w:val="00F921A0"/>
    <w:rsid w:val="00F94263"/>
    <w:rsid w:val="00F95AA5"/>
    <w:rsid w:val="00F97C21"/>
    <w:rsid w:val="00FA3842"/>
    <w:rsid w:val="00FA44C5"/>
    <w:rsid w:val="00FA6C9F"/>
    <w:rsid w:val="00FA73E5"/>
    <w:rsid w:val="00FB579B"/>
    <w:rsid w:val="00FB579D"/>
    <w:rsid w:val="00FC283F"/>
    <w:rsid w:val="00FC40C2"/>
    <w:rsid w:val="00FC53EE"/>
    <w:rsid w:val="00FE258C"/>
    <w:rsid w:val="00FE2D3E"/>
    <w:rsid w:val="00FF06C7"/>
    <w:rsid w:val="00FF0B4C"/>
    <w:rsid w:val="00FF194D"/>
    <w:rsid w:val="00FF5C9C"/>
    <w:rsid w:val="00FF6403"/>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22D9"/>
    <w:pPr>
      <w:keepNext/>
      <w:spacing w:line="200" w:lineRule="exac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22D9"/>
    <w:rPr>
      <w:rFonts w:ascii="Times New Roman" w:eastAsia="Times New Roman" w:hAnsi="Times New Roman" w:cs="Times New Roman"/>
      <w:b/>
      <w:bCs/>
      <w:sz w:val="24"/>
      <w:szCs w:val="24"/>
      <w:lang w:eastAsia="ru-RU"/>
    </w:rPr>
  </w:style>
  <w:style w:type="paragraph" w:styleId="a3">
    <w:name w:val="Body Text"/>
    <w:basedOn w:val="a"/>
    <w:link w:val="a4"/>
    <w:unhideWhenUsed/>
    <w:rsid w:val="00D222D9"/>
    <w:pPr>
      <w:jc w:val="both"/>
    </w:pPr>
    <w:rPr>
      <w:sz w:val="24"/>
    </w:rPr>
  </w:style>
  <w:style w:type="character" w:customStyle="1" w:styleId="a4">
    <w:name w:val="Основной текст Знак"/>
    <w:basedOn w:val="a0"/>
    <w:link w:val="a3"/>
    <w:rsid w:val="00D222D9"/>
    <w:rPr>
      <w:rFonts w:ascii="Times New Roman" w:eastAsia="Times New Roman" w:hAnsi="Times New Roman" w:cs="Times New Roman"/>
      <w:sz w:val="24"/>
      <w:szCs w:val="20"/>
      <w:lang w:eastAsia="ru-RU"/>
    </w:rPr>
  </w:style>
  <w:style w:type="paragraph" w:styleId="a5">
    <w:name w:val="List Paragraph"/>
    <w:basedOn w:val="a"/>
    <w:uiPriority w:val="34"/>
    <w:qFormat/>
    <w:rsid w:val="00D222D9"/>
    <w:pPr>
      <w:ind w:left="708"/>
    </w:pPr>
  </w:style>
  <w:style w:type="paragraph" w:styleId="a6">
    <w:name w:val="header"/>
    <w:basedOn w:val="a"/>
    <w:link w:val="a7"/>
    <w:uiPriority w:val="99"/>
    <w:unhideWhenUsed/>
    <w:rsid w:val="00C75A6D"/>
    <w:pPr>
      <w:tabs>
        <w:tab w:val="center" w:pos="4677"/>
        <w:tab w:val="right" w:pos="9355"/>
      </w:tabs>
    </w:pPr>
  </w:style>
  <w:style w:type="character" w:customStyle="1" w:styleId="a7">
    <w:name w:val="Верхний колонтитул Знак"/>
    <w:basedOn w:val="a0"/>
    <w:link w:val="a6"/>
    <w:uiPriority w:val="99"/>
    <w:rsid w:val="00C75A6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75A6D"/>
    <w:pPr>
      <w:tabs>
        <w:tab w:val="center" w:pos="4677"/>
        <w:tab w:val="right" w:pos="9355"/>
      </w:tabs>
    </w:pPr>
  </w:style>
  <w:style w:type="character" w:customStyle="1" w:styleId="a9">
    <w:name w:val="Нижний колонтитул Знак"/>
    <w:basedOn w:val="a0"/>
    <w:link w:val="a8"/>
    <w:uiPriority w:val="99"/>
    <w:rsid w:val="00C75A6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758F7"/>
    <w:rPr>
      <w:rFonts w:ascii="Tahoma" w:hAnsi="Tahoma" w:cs="Tahoma"/>
      <w:sz w:val="16"/>
      <w:szCs w:val="16"/>
    </w:rPr>
  </w:style>
  <w:style w:type="character" w:customStyle="1" w:styleId="ab">
    <w:name w:val="Текст выноски Знак"/>
    <w:basedOn w:val="a0"/>
    <w:link w:val="aa"/>
    <w:uiPriority w:val="99"/>
    <w:semiHidden/>
    <w:rsid w:val="007758F7"/>
    <w:rPr>
      <w:rFonts w:ascii="Tahoma" w:eastAsia="Times New Roman" w:hAnsi="Tahoma" w:cs="Tahoma"/>
      <w:sz w:val="16"/>
      <w:szCs w:val="16"/>
      <w:lang w:eastAsia="ru-RU"/>
    </w:rPr>
  </w:style>
  <w:style w:type="character" w:styleId="ac">
    <w:name w:val="Hyperlink"/>
    <w:basedOn w:val="a0"/>
    <w:uiPriority w:val="99"/>
    <w:semiHidden/>
    <w:unhideWhenUsed/>
    <w:rsid w:val="003C7EE2"/>
    <w:rPr>
      <w:color w:val="0000FF" w:themeColor="hyperlink"/>
      <w:u w:val="single"/>
    </w:rPr>
  </w:style>
  <w:style w:type="paragraph" w:styleId="ad">
    <w:name w:val="No Spacing"/>
    <w:uiPriority w:val="1"/>
    <w:qFormat/>
    <w:rsid w:val="003C7EE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22D9"/>
    <w:pPr>
      <w:keepNext/>
      <w:spacing w:line="200" w:lineRule="exac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22D9"/>
    <w:rPr>
      <w:rFonts w:ascii="Times New Roman" w:eastAsia="Times New Roman" w:hAnsi="Times New Roman" w:cs="Times New Roman"/>
      <w:b/>
      <w:bCs/>
      <w:sz w:val="24"/>
      <w:szCs w:val="24"/>
      <w:lang w:eastAsia="ru-RU"/>
    </w:rPr>
  </w:style>
  <w:style w:type="paragraph" w:styleId="a3">
    <w:name w:val="Body Text"/>
    <w:basedOn w:val="a"/>
    <w:link w:val="a4"/>
    <w:unhideWhenUsed/>
    <w:rsid w:val="00D222D9"/>
    <w:pPr>
      <w:jc w:val="both"/>
    </w:pPr>
    <w:rPr>
      <w:sz w:val="24"/>
    </w:rPr>
  </w:style>
  <w:style w:type="character" w:customStyle="1" w:styleId="a4">
    <w:name w:val="Основной текст Знак"/>
    <w:basedOn w:val="a0"/>
    <w:link w:val="a3"/>
    <w:rsid w:val="00D222D9"/>
    <w:rPr>
      <w:rFonts w:ascii="Times New Roman" w:eastAsia="Times New Roman" w:hAnsi="Times New Roman" w:cs="Times New Roman"/>
      <w:sz w:val="24"/>
      <w:szCs w:val="20"/>
      <w:lang w:eastAsia="ru-RU"/>
    </w:rPr>
  </w:style>
  <w:style w:type="paragraph" w:styleId="a5">
    <w:name w:val="List Paragraph"/>
    <w:basedOn w:val="a"/>
    <w:uiPriority w:val="34"/>
    <w:qFormat/>
    <w:rsid w:val="00D222D9"/>
    <w:pPr>
      <w:ind w:left="708"/>
    </w:pPr>
  </w:style>
  <w:style w:type="paragraph" w:styleId="a6">
    <w:name w:val="header"/>
    <w:basedOn w:val="a"/>
    <w:link w:val="a7"/>
    <w:uiPriority w:val="99"/>
    <w:unhideWhenUsed/>
    <w:rsid w:val="00C75A6D"/>
    <w:pPr>
      <w:tabs>
        <w:tab w:val="center" w:pos="4677"/>
        <w:tab w:val="right" w:pos="9355"/>
      </w:tabs>
    </w:pPr>
  </w:style>
  <w:style w:type="character" w:customStyle="1" w:styleId="a7">
    <w:name w:val="Верхний колонтитул Знак"/>
    <w:basedOn w:val="a0"/>
    <w:link w:val="a6"/>
    <w:uiPriority w:val="99"/>
    <w:rsid w:val="00C75A6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75A6D"/>
    <w:pPr>
      <w:tabs>
        <w:tab w:val="center" w:pos="4677"/>
        <w:tab w:val="right" w:pos="9355"/>
      </w:tabs>
    </w:pPr>
  </w:style>
  <w:style w:type="character" w:customStyle="1" w:styleId="a9">
    <w:name w:val="Нижний колонтитул Знак"/>
    <w:basedOn w:val="a0"/>
    <w:link w:val="a8"/>
    <w:uiPriority w:val="99"/>
    <w:rsid w:val="00C75A6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758F7"/>
    <w:rPr>
      <w:rFonts w:ascii="Tahoma" w:hAnsi="Tahoma" w:cs="Tahoma"/>
      <w:sz w:val="16"/>
      <w:szCs w:val="16"/>
    </w:rPr>
  </w:style>
  <w:style w:type="character" w:customStyle="1" w:styleId="ab">
    <w:name w:val="Текст выноски Знак"/>
    <w:basedOn w:val="a0"/>
    <w:link w:val="aa"/>
    <w:uiPriority w:val="99"/>
    <w:semiHidden/>
    <w:rsid w:val="007758F7"/>
    <w:rPr>
      <w:rFonts w:ascii="Tahoma" w:eastAsia="Times New Roman" w:hAnsi="Tahoma" w:cs="Tahoma"/>
      <w:sz w:val="16"/>
      <w:szCs w:val="16"/>
      <w:lang w:eastAsia="ru-RU"/>
    </w:rPr>
  </w:style>
  <w:style w:type="character" w:styleId="ac">
    <w:name w:val="Hyperlink"/>
    <w:basedOn w:val="a0"/>
    <w:uiPriority w:val="99"/>
    <w:semiHidden/>
    <w:unhideWhenUsed/>
    <w:rsid w:val="003C7EE2"/>
    <w:rPr>
      <w:color w:val="0000FF" w:themeColor="hyperlink"/>
      <w:u w:val="single"/>
    </w:rPr>
  </w:style>
  <w:style w:type="paragraph" w:styleId="ad">
    <w:name w:val="No Spacing"/>
    <w:uiPriority w:val="1"/>
    <w:qFormat/>
    <w:rsid w:val="003C7E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5546">
      <w:bodyDiv w:val="1"/>
      <w:marLeft w:val="0"/>
      <w:marRight w:val="0"/>
      <w:marTop w:val="0"/>
      <w:marBottom w:val="0"/>
      <w:divBdr>
        <w:top w:val="none" w:sz="0" w:space="0" w:color="auto"/>
        <w:left w:val="none" w:sz="0" w:space="0" w:color="auto"/>
        <w:bottom w:val="none" w:sz="0" w:space="0" w:color="auto"/>
        <w:right w:val="none" w:sz="0" w:space="0" w:color="auto"/>
      </w:divBdr>
    </w:div>
    <w:div w:id="199635131">
      <w:bodyDiv w:val="1"/>
      <w:marLeft w:val="0"/>
      <w:marRight w:val="0"/>
      <w:marTop w:val="0"/>
      <w:marBottom w:val="0"/>
      <w:divBdr>
        <w:top w:val="none" w:sz="0" w:space="0" w:color="auto"/>
        <w:left w:val="none" w:sz="0" w:space="0" w:color="auto"/>
        <w:bottom w:val="none" w:sz="0" w:space="0" w:color="auto"/>
        <w:right w:val="none" w:sz="0" w:space="0" w:color="auto"/>
      </w:divBdr>
    </w:div>
    <w:div w:id="217325590">
      <w:bodyDiv w:val="1"/>
      <w:marLeft w:val="0"/>
      <w:marRight w:val="0"/>
      <w:marTop w:val="0"/>
      <w:marBottom w:val="0"/>
      <w:divBdr>
        <w:top w:val="none" w:sz="0" w:space="0" w:color="auto"/>
        <w:left w:val="none" w:sz="0" w:space="0" w:color="auto"/>
        <w:bottom w:val="none" w:sz="0" w:space="0" w:color="auto"/>
        <w:right w:val="none" w:sz="0" w:space="0" w:color="auto"/>
      </w:divBdr>
    </w:div>
    <w:div w:id="358553597">
      <w:bodyDiv w:val="1"/>
      <w:marLeft w:val="0"/>
      <w:marRight w:val="0"/>
      <w:marTop w:val="0"/>
      <w:marBottom w:val="0"/>
      <w:divBdr>
        <w:top w:val="none" w:sz="0" w:space="0" w:color="auto"/>
        <w:left w:val="none" w:sz="0" w:space="0" w:color="auto"/>
        <w:bottom w:val="none" w:sz="0" w:space="0" w:color="auto"/>
        <w:right w:val="none" w:sz="0" w:space="0" w:color="auto"/>
      </w:divBdr>
    </w:div>
    <w:div w:id="364713428">
      <w:bodyDiv w:val="1"/>
      <w:marLeft w:val="0"/>
      <w:marRight w:val="0"/>
      <w:marTop w:val="0"/>
      <w:marBottom w:val="0"/>
      <w:divBdr>
        <w:top w:val="none" w:sz="0" w:space="0" w:color="auto"/>
        <w:left w:val="none" w:sz="0" w:space="0" w:color="auto"/>
        <w:bottom w:val="none" w:sz="0" w:space="0" w:color="auto"/>
        <w:right w:val="none" w:sz="0" w:space="0" w:color="auto"/>
      </w:divBdr>
    </w:div>
    <w:div w:id="406415771">
      <w:bodyDiv w:val="1"/>
      <w:marLeft w:val="0"/>
      <w:marRight w:val="0"/>
      <w:marTop w:val="0"/>
      <w:marBottom w:val="0"/>
      <w:divBdr>
        <w:top w:val="none" w:sz="0" w:space="0" w:color="auto"/>
        <w:left w:val="none" w:sz="0" w:space="0" w:color="auto"/>
        <w:bottom w:val="none" w:sz="0" w:space="0" w:color="auto"/>
        <w:right w:val="none" w:sz="0" w:space="0" w:color="auto"/>
      </w:divBdr>
    </w:div>
    <w:div w:id="435029265">
      <w:bodyDiv w:val="1"/>
      <w:marLeft w:val="0"/>
      <w:marRight w:val="0"/>
      <w:marTop w:val="0"/>
      <w:marBottom w:val="0"/>
      <w:divBdr>
        <w:top w:val="none" w:sz="0" w:space="0" w:color="auto"/>
        <w:left w:val="none" w:sz="0" w:space="0" w:color="auto"/>
        <w:bottom w:val="none" w:sz="0" w:space="0" w:color="auto"/>
        <w:right w:val="none" w:sz="0" w:space="0" w:color="auto"/>
      </w:divBdr>
    </w:div>
    <w:div w:id="472408499">
      <w:bodyDiv w:val="1"/>
      <w:marLeft w:val="0"/>
      <w:marRight w:val="0"/>
      <w:marTop w:val="0"/>
      <w:marBottom w:val="0"/>
      <w:divBdr>
        <w:top w:val="none" w:sz="0" w:space="0" w:color="auto"/>
        <w:left w:val="none" w:sz="0" w:space="0" w:color="auto"/>
        <w:bottom w:val="none" w:sz="0" w:space="0" w:color="auto"/>
        <w:right w:val="none" w:sz="0" w:space="0" w:color="auto"/>
      </w:divBdr>
    </w:div>
    <w:div w:id="697436204">
      <w:bodyDiv w:val="1"/>
      <w:marLeft w:val="0"/>
      <w:marRight w:val="0"/>
      <w:marTop w:val="0"/>
      <w:marBottom w:val="0"/>
      <w:divBdr>
        <w:top w:val="none" w:sz="0" w:space="0" w:color="auto"/>
        <w:left w:val="none" w:sz="0" w:space="0" w:color="auto"/>
        <w:bottom w:val="none" w:sz="0" w:space="0" w:color="auto"/>
        <w:right w:val="none" w:sz="0" w:space="0" w:color="auto"/>
      </w:divBdr>
    </w:div>
    <w:div w:id="716468449">
      <w:bodyDiv w:val="1"/>
      <w:marLeft w:val="0"/>
      <w:marRight w:val="0"/>
      <w:marTop w:val="0"/>
      <w:marBottom w:val="0"/>
      <w:divBdr>
        <w:top w:val="none" w:sz="0" w:space="0" w:color="auto"/>
        <w:left w:val="none" w:sz="0" w:space="0" w:color="auto"/>
        <w:bottom w:val="none" w:sz="0" w:space="0" w:color="auto"/>
        <w:right w:val="none" w:sz="0" w:space="0" w:color="auto"/>
      </w:divBdr>
    </w:div>
    <w:div w:id="763108980">
      <w:bodyDiv w:val="1"/>
      <w:marLeft w:val="0"/>
      <w:marRight w:val="0"/>
      <w:marTop w:val="0"/>
      <w:marBottom w:val="0"/>
      <w:divBdr>
        <w:top w:val="none" w:sz="0" w:space="0" w:color="auto"/>
        <w:left w:val="none" w:sz="0" w:space="0" w:color="auto"/>
        <w:bottom w:val="none" w:sz="0" w:space="0" w:color="auto"/>
        <w:right w:val="none" w:sz="0" w:space="0" w:color="auto"/>
      </w:divBdr>
    </w:div>
    <w:div w:id="778765414">
      <w:bodyDiv w:val="1"/>
      <w:marLeft w:val="0"/>
      <w:marRight w:val="0"/>
      <w:marTop w:val="0"/>
      <w:marBottom w:val="0"/>
      <w:divBdr>
        <w:top w:val="none" w:sz="0" w:space="0" w:color="auto"/>
        <w:left w:val="none" w:sz="0" w:space="0" w:color="auto"/>
        <w:bottom w:val="none" w:sz="0" w:space="0" w:color="auto"/>
        <w:right w:val="none" w:sz="0" w:space="0" w:color="auto"/>
      </w:divBdr>
    </w:div>
    <w:div w:id="815490557">
      <w:bodyDiv w:val="1"/>
      <w:marLeft w:val="0"/>
      <w:marRight w:val="0"/>
      <w:marTop w:val="0"/>
      <w:marBottom w:val="0"/>
      <w:divBdr>
        <w:top w:val="none" w:sz="0" w:space="0" w:color="auto"/>
        <w:left w:val="none" w:sz="0" w:space="0" w:color="auto"/>
        <w:bottom w:val="none" w:sz="0" w:space="0" w:color="auto"/>
        <w:right w:val="none" w:sz="0" w:space="0" w:color="auto"/>
      </w:divBdr>
    </w:div>
    <w:div w:id="822814743">
      <w:bodyDiv w:val="1"/>
      <w:marLeft w:val="0"/>
      <w:marRight w:val="0"/>
      <w:marTop w:val="0"/>
      <w:marBottom w:val="0"/>
      <w:divBdr>
        <w:top w:val="none" w:sz="0" w:space="0" w:color="auto"/>
        <w:left w:val="none" w:sz="0" w:space="0" w:color="auto"/>
        <w:bottom w:val="none" w:sz="0" w:space="0" w:color="auto"/>
        <w:right w:val="none" w:sz="0" w:space="0" w:color="auto"/>
      </w:divBdr>
    </w:div>
    <w:div w:id="840123639">
      <w:bodyDiv w:val="1"/>
      <w:marLeft w:val="0"/>
      <w:marRight w:val="0"/>
      <w:marTop w:val="0"/>
      <w:marBottom w:val="0"/>
      <w:divBdr>
        <w:top w:val="none" w:sz="0" w:space="0" w:color="auto"/>
        <w:left w:val="none" w:sz="0" w:space="0" w:color="auto"/>
        <w:bottom w:val="none" w:sz="0" w:space="0" w:color="auto"/>
        <w:right w:val="none" w:sz="0" w:space="0" w:color="auto"/>
      </w:divBdr>
    </w:div>
    <w:div w:id="943655332">
      <w:bodyDiv w:val="1"/>
      <w:marLeft w:val="0"/>
      <w:marRight w:val="0"/>
      <w:marTop w:val="0"/>
      <w:marBottom w:val="0"/>
      <w:divBdr>
        <w:top w:val="none" w:sz="0" w:space="0" w:color="auto"/>
        <w:left w:val="none" w:sz="0" w:space="0" w:color="auto"/>
        <w:bottom w:val="none" w:sz="0" w:space="0" w:color="auto"/>
        <w:right w:val="none" w:sz="0" w:space="0" w:color="auto"/>
      </w:divBdr>
    </w:div>
    <w:div w:id="981425440">
      <w:bodyDiv w:val="1"/>
      <w:marLeft w:val="0"/>
      <w:marRight w:val="0"/>
      <w:marTop w:val="0"/>
      <w:marBottom w:val="0"/>
      <w:divBdr>
        <w:top w:val="none" w:sz="0" w:space="0" w:color="auto"/>
        <w:left w:val="none" w:sz="0" w:space="0" w:color="auto"/>
        <w:bottom w:val="none" w:sz="0" w:space="0" w:color="auto"/>
        <w:right w:val="none" w:sz="0" w:space="0" w:color="auto"/>
      </w:divBdr>
    </w:div>
    <w:div w:id="1069885671">
      <w:bodyDiv w:val="1"/>
      <w:marLeft w:val="0"/>
      <w:marRight w:val="0"/>
      <w:marTop w:val="0"/>
      <w:marBottom w:val="0"/>
      <w:divBdr>
        <w:top w:val="none" w:sz="0" w:space="0" w:color="auto"/>
        <w:left w:val="none" w:sz="0" w:space="0" w:color="auto"/>
        <w:bottom w:val="none" w:sz="0" w:space="0" w:color="auto"/>
        <w:right w:val="none" w:sz="0" w:space="0" w:color="auto"/>
      </w:divBdr>
    </w:div>
    <w:div w:id="1130904738">
      <w:bodyDiv w:val="1"/>
      <w:marLeft w:val="0"/>
      <w:marRight w:val="0"/>
      <w:marTop w:val="0"/>
      <w:marBottom w:val="0"/>
      <w:divBdr>
        <w:top w:val="none" w:sz="0" w:space="0" w:color="auto"/>
        <w:left w:val="none" w:sz="0" w:space="0" w:color="auto"/>
        <w:bottom w:val="none" w:sz="0" w:space="0" w:color="auto"/>
        <w:right w:val="none" w:sz="0" w:space="0" w:color="auto"/>
      </w:divBdr>
    </w:div>
    <w:div w:id="1144812137">
      <w:bodyDiv w:val="1"/>
      <w:marLeft w:val="0"/>
      <w:marRight w:val="0"/>
      <w:marTop w:val="0"/>
      <w:marBottom w:val="0"/>
      <w:divBdr>
        <w:top w:val="none" w:sz="0" w:space="0" w:color="auto"/>
        <w:left w:val="none" w:sz="0" w:space="0" w:color="auto"/>
        <w:bottom w:val="none" w:sz="0" w:space="0" w:color="auto"/>
        <w:right w:val="none" w:sz="0" w:space="0" w:color="auto"/>
      </w:divBdr>
    </w:div>
    <w:div w:id="1148666684">
      <w:bodyDiv w:val="1"/>
      <w:marLeft w:val="0"/>
      <w:marRight w:val="0"/>
      <w:marTop w:val="0"/>
      <w:marBottom w:val="0"/>
      <w:divBdr>
        <w:top w:val="none" w:sz="0" w:space="0" w:color="auto"/>
        <w:left w:val="none" w:sz="0" w:space="0" w:color="auto"/>
        <w:bottom w:val="none" w:sz="0" w:space="0" w:color="auto"/>
        <w:right w:val="none" w:sz="0" w:space="0" w:color="auto"/>
      </w:divBdr>
    </w:div>
    <w:div w:id="1250890173">
      <w:bodyDiv w:val="1"/>
      <w:marLeft w:val="0"/>
      <w:marRight w:val="0"/>
      <w:marTop w:val="0"/>
      <w:marBottom w:val="0"/>
      <w:divBdr>
        <w:top w:val="none" w:sz="0" w:space="0" w:color="auto"/>
        <w:left w:val="none" w:sz="0" w:space="0" w:color="auto"/>
        <w:bottom w:val="none" w:sz="0" w:space="0" w:color="auto"/>
        <w:right w:val="none" w:sz="0" w:space="0" w:color="auto"/>
      </w:divBdr>
    </w:div>
    <w:div w:id="1257901022">
      <w:bodyDiv w:val="1"/>
      <w:marLeft w:val="0"/>
      <w:marRight w:val="0"/>
      <w:marTop w:val="0"/>
      <w:marBottom w:val="0"/>
      <w:divBdr>
        <w:top w:val="none" w:sz="0" w:space="0" w:color="auto"/>
        <w:left w:val="none" w:sz="0" w:space="0" w:color="auto"/>
        <w:bottom w:val="none" w:sz="0" w:space="0" w:color="auto"/>
        <w:right w:val="none" w:sz="0" w:space="0" w:color="auto"/>
      </w:divBdr>
    </w:div>
    <w:div w:id="1282302199">
      <w:bodyDiv w:val="1"/>
      <w:marLeft w:val="0"/>
      <w:marRight w:val="0"/>
      <w:marTop w:val="0"/>
      <w:marBottom w:val="0"/>
      <w:divBdr>
        <w:top w:val="none" w:sz="0" w:space="0" w:color="auto"/>
        <w:left w:val="none" w:sz="0" w:space="0" w:color="auto"/>
        <w:bottom w:val="none" w:sz="0" w:space="0" w:color="auto"/>
        <w:right w:val="none" w:sz="0" w:space="0" w:color="auto"/>
      </w:divBdr>
    </w:div>
    <w:div w:id="1332221632">
      <w:bodyDiv w:val="1"/>
      <w:marLeft w:val="0"/>
      <w:marRight w:val="0"/>
      <w:marTop w:val="0"/>
      <w:marBottom w:val="0"/>
      <w:divBdr>
        <w:top w:val="none" w:sz="0" w:space="0" w:color="auto"/>
        <w:left w:val="none" w:sz="0" w:space="0" w:color="auto"/>
        <w:bottom w:val="none" w:sz="0" w:space="0" w:color="auto"/>
        <w:right w:val="none" w:sz="0" w:space="0" w:color="auto"/>
      </w:divBdr>
    </w:div>
    <w:div w:id="1349528686">
      <w:bodyDiv w:val="1"/>
      <w:marLeft w:val="0"/>
      <w:marRight w:val="0"/>
      <w:marTop w:val="0"/>
      <w:marBottom w:val="0"/>
      <w:divBdr>
        <w:top w:val="none" w:sz="0" w:space="0" w:color="auto"/>
        <w:left w:val="none" w:sz="0" w:space="0" w:color="auto"/>
        <w:bottom w:val="none" w:sz="0" w:space="0" w:color="auto"/>
        <w:right w:val="none" w:sz="0" w:space="0" w:color="auto"/>
      </w:divBdr>
    </w:div>
    <w:div w:id="1366516402">
      <w:bodyDiv w:val="1"/>
      <w:marLeft w:val="0"/>
      <w:marRight w:val="0"/>
      <w:marTop w:val="0"/>
      <w:marBottom w:val="0"/>
      <w:divBdr>
        <w:top w:val="none" w:sz="0" w:space="0" w:color="auto"/>
        <w:left w:val="none" w:sz="0" w:space="0" w:color="auto"/>
        <w:bottom w:val="none" w:sz="0" w:space="0" w:color="auto"/>
        <w:right w:val="none" w:sz="0" w:space="0" w:color="auto"/>
      </w:divBdr>
    </w:div>
    <w:div w:id="1528255179">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5117592">
      <w:bodyDiv w:val="1"/>
      <w:marLeft w:val="0"/>
      <w:marRight w:val="0"/>
      <w:marTop w:val="0"/>
      <w:marBottom w:val="0"/>
      <w:divBdr>
        <w:top w:val="none" w:sz="0" w:space="0" w:color="auto"/>
        <w:left w:val="none" w:sz="0" w:space="0" w:color="auto"/>
        <w:bottom w:val="none" w:sz="0" w:space="0" w:color="auto"/>
        <w:right w:val="none" w:sz="0" w:space="0" w:color="auto"/>
      </w:divBdr>
    </w:div>
    <w:div w:id="1613321800">
      <w:bodyDiv w:val="1"/>
      <w:marLeft w:val="0"/>
      <w:marRight w:val="0"/>
      <w:marTop w:val="0"/>
      <w:marBottom w:val="0"/>
      <w:divBdr>
        <w:top w:val="none" w:sz="0" w:space="0" w:color="auto"/>
        <w:left w:val="none" w:sz="0" w:space="0" w:color="auto"/>
        <w:bottom w:val="none" w:sz="0" w:space="0" w:color="auto"/>
        <w:right w:val="none" w:sz="0" w:space="0" w:color="auto"/>
      </w:divBdr>
    </w:div>
    <w:div w:id="1615210822">
      <w:bodyDiv w:val="1"/>
      <w:marLeft w:val="0"/>
      <w:marRight w:val="0"/>
      <w:marTop w:val="0"/>
      <w:marBottom w:val="0"/>
      <w:divBdr>
        <w:top w:val="none" w:sz="0" w:space="0" w:color="auto"/>
        <w:left w:val="none" w:sz="0" w:space="0" w:color="auto"/>
        <w:bottom w:val="none" w:sz="0" w:space="0" w:color="auto"/>
        <w:right w:val="none" w:sz="0" w:space="0" w:color="auto"/>
      </w:divBdr>
    </w:div>
    <w:div w:id="1668167674">
      <w:bodyDiv w:val="1"/>
      <w:marLeft w:val="0"/>
      <w:marRight w:val="0"/>
      <w:marTop w:val="0"/>
      <w:marBottom w:val="0"/>
      <w:divBdr>
        <w:top w:val="none" w:sz="0" w:space="0" w:color="auto"/>
        <w:left w:val="none" w:sz="0" w:space="0" w:color="auto"/>
        <w:bottom w:val="none" w:sz="0" w:space="0" w:color="auto"/>
        <w:right w:val="none" w:sz="0" w:space="0" w:color="auto"/>
      </w:divBdr>
    </w:div>
    <w:div w:id="1675451990">
      <w:bodyDiv w:val="1"/>
      <w:marLeft w:val="0"/>
      <w:marRight w:val="0"/>
      <w:marTop w:val="0"/>
      <w:marBottom w:val="0"/>
      <w:divBdr>
        <w:top w:val="none" w:sz="0" w:space="0" w:color="auto"/>
        <w:left w:val="none" w:sz="0" w:space="0" w:color="auto"/>
        <w:bottom w:val="none" w:sz="0" w:space="0" w:color="auto"/>
        <w:right w:val="none" w:sz="0" w:space="0" w:color="auto"/>
      </w:divBdr>
    </w:div>
    <w:div w:id="1720665814">
      <w:bodyDiv w:val="1"/>
      <w:marLeft w:val="0"/>
      <w:marRight w:val="0"/>
      <w:marTop w:val="0"/>
      <w:marBottom w:val="0"/>
      <w:divBdr>
        <w:top w:val="none" w:sz="0" w:space="0" w:color="auto"/>
        <w:left w:val="none" w:sz="0" w:space="0" w:color="auto"/>
        <w:bottom w:val="none" w:sz="0" w:space="0" w:color="auto"/>
        <w:right w:val="none" w:sz="0" w:space="0" w:color="auto"/>
      </w:divBdr>
    </w:div>
    <w:div w:id="1740640357">
      <w:bodyDiv w:val="1"/>
      <w:marLeft w:val="0"/>
      <w:marRight w:val="0"/>
      <w:marTop w:val="0"/>
      <w:marBottom w:val="0"/>
      <w:divBdr>
        <w:top w:val="none" w:sz="0" w:space="0" w:color="auto"/>
        <w:left w:val="none" w:sz="0" w:space="0" w:color="auto"/>
        <w:bottom w:val="none" w:sz="0" w:space="0" w:color="auto"/>
        <w:right w:val="none" w:sz="0" w:space="0" w:color="auto"/>
      </w:divBdr>
    </w:div>
    <w:div w:id="1764643623">
      <w:bodyDiv w:val="1"/>
      <w:marLeft w:val="0"/>
      <w:marRight w:val="0"/>
      <w:marTop w:val="0"/>
      <w:marBottom w:val="0"/>
      <w:divBdr>
        <w:top w:val="none" w:sz="0" w:space="0" w:color="auto"/>
        <w:left w:val="none" w:sz="0" w:space="0" w:color="auto"/>
        <w:bottom w:val="none" w:sz="0" w:space="0" w:color="auto"/>
        <w:right w:val="none" w:sz="0" w:space="0" w:color="auto"/>
      </w:divBdr>
    </w:div>
    <w:div w:id="1789160615">
      <w:bodyDiv w:val="1"/>
      <w:marLeft w:val="0"/>
      <w:marRight w:val="0"/>
      <w:marTop w:val="0"/>
      <w:marBottom w:val="0"/>
      <w:divBdr>
        <w:top w:val="none" w:sz="0" w:space="0" w:color="auto"/>
        <w:left w:val="none" w:sz="0" w:space="0" w:color="auto"/>
        <w:bottom w:val="none" w:sz="0" w:space="0" w:color="auto"/>
        <w:right w:val="none" w:sz="0" w:space="0" w:color="auto"/>
      </w:divBdr>
    </w:div>
    <w:div w:id="1792048776">
      <w:bodyDiv w:val="1"/>
      <w:marLeft w:val="0"/>
      <w:marRight w:val="0"/>
      <w:marTop w:val="0"/>
      <w:marBottom w:val="0"/>
      <w:divBdr>
        <w:top w:val="none" w:sz="0" w:space="0" w:color="auto"/>
        <w:left w:val="none" w:sz="0" w:space="0" w:color="auto"/>
        <w:bottom w:val="none" w:sz="0" w:space="0" w:color="auto"/>
        <w:right w:val="none" w:sz="0" w:space="0" w:color="auto"/>
      </w:divBdr>
    </w:div>
    <w:div w:id="1840270211">
      <w:bodyDiv w:val="1"/>
      <w:marLeft w:val="0"/>
      <w:marRight w:val="0"/>
      <w:marTop w:val="0"/>
      <w:marBottom w:val="0"/>
      <w:divBdr>
        <w:top w:val="none" w:sz="0" w:space="0" w:color="auto"/>
        <w:left w:val="none" w:sz="0" w:space="0" w:color="auto"/>
        <w:bottom w:val="none" w:sz="0" w:space="0" w:color="auto"/>
        <w:right w:val="none" w:sz="0" w:space="0" w:color="auto"/>
      </w:divBdr>
    </w:div>
    <w:div w:id="1858621266">
      <w:bodyDiv w:val="1"/>
      <w:marLeft w:val="0"/>
      <w:marRight w:val="0"/>
      <w:marTop w:val="0"/>
      <w:marBottom w:val="0"/>
      <w:divBdr>
        <w:top w:val="none" w:sz="0" w:space="0" w:color="auto"/>
        <w:left w:val="none" w:sz="0" w:space="0" w:color="auto"/>
        <w:bottom w:val="none" w:sz="0" w:space="0" w:color="auto"/>
        <w:right w:val="none" w:sz="0" w:space="0" w:color="auto"/>
      </w:divBdr>
    </w:div>
    <w:div w:id="1869483478">
      <w:bodyDiv w:val="1"/>
      <w:marLeft w:val="0"/>
      <w:marRight w:val="0"/>
      <w:marTop w:val="0"/>
      <w:marBottom w:val="0"/>
      <w:divBdr>
        <w:top w:val="none" w:sz="0" w:space="0" w:color="auto"/>
        <w:left w:val="none" w:sz="0" w:space="0" w:color="auto"/>
        <w:bottom w:val="none" w:sz="0" w:space="0" w:color="auto"/>
        <w:right w:val="none" w:sz="0" w:space="0" w:color="auto"/>
      </w:divBdr>
    </w:div>
    <w:div w:id="1938051208">
      <w:bodyDiv w:val="1"/>
      <w:marLeft w:val="0"/>
      <w:marRight w:val="0"/>
      <w:marTop w:val="0"/>
      <w:marBottom w:val="0"/>
      <w:divBdr>
        <w:top w:val="none" w:sz="0" w:space="0" w:color="auto"/>
        <w:left w:val="none" w:sz="0" w:space="0" w:color="auto"/>
        <w:bottom w:val="none" w:sz="0" w:space="0" w:color="auto"/>
        <w:right w:val="none" w:sz="0" w:space="0" w:color="auto"/>
      </w:divBdr>
    </w:div>
    <w:div w:id="1997373050">
      <w:bodyDiv w:val="1"/>
      <w:marLeft w:val="0"/>
      <w:marRight w:val="0"/>
      <w:marTop w:val="0"/>
      <w:marBottom w:val="0"/>
      <w:divBdr>
        <w:top w:val="none" w:sz="0" w:space="0" w:color="auto"/>
        <w:left w:val="none" w:sz="0" w:space="0" w:color="auto"/>
        <w:bottom w:val="none" w:sz="0" w:space="0" w:color="auto"/>
        <w:right w:val="none" w:sz="0" w:space="0" w:color="auto"/>
      </w:divBdr>
    </w:div>
    <w:div w:id="2001688339">
      <w:bodyDiv w:val="1"/>
      <w:marLeft w:val="0"/>
      <w:marRight w:val="0"/>
      <w:marTop w:val="0"/>
      <w:marBottom w:val="0"/>
      <w:divBdr>
        <w:top w:val="none" w:sz="0" w:space="0" w:color="auto"/>
        <w:left w:val="none" w:sz="0" w:space="0" w:color="auto"/>
        <w:bottom w:val="none" w:sz="0" w:space="0" w:color="auto"/>
        <w:right w:val="none" w:sz="0" w:space="0" w:color="auto"/>
      </w:divBdr>
    </w:div>
    <w:div w:id="2003578875">
      <w:bodyDiv w:val="1"/>
      <w:marLeft w:val="0"/>
      <w:marRight w:val="0"/>
      <w:marTop w:val="0"/>
      <w:marBottom w:val="0"/>
      <w:divBdr>
        <w:top w:val="none" w:sz="0" w:space="0" w:color="auto"/>
        <w:left w:val="none" w:sz="0" w:space="0" w:color="auto"/>
        <w:bottom w:val="none" w:sz="0" w:space="0" w:color="auto"/>
        <w:right w:val="none" w:sz="0" w:space="0" w:color="auto"/>
      </w:divBdr>
    </w:div>
    <w:div w:id="21222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ubanadmin.ru" TargetMode="External"/><Relationship Id="rId4" Type="http://schemas.microsoft.com/office/2007/relationships/stylesWithEffects" Target="stylesWithEffects.xml"/><Relationship Id="rId9" Type="http://schemas.openxmlformats.org/officeDocument/2006/relationships/hyperlink" Target="http://www.luban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2FDC-BE39-43D0-A99F-712EE979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АЛГП</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Екатерина Михайловна</dc:creator>
  <cp:lastModifiedBy>Другова.ИВ</cp:lastModifiedBy>
  <cp:revision>3</cp:revision>
  <cp:lastPrinted>2023-06-13T11:23:00Z</cp:lastPrinted>
  <dcterms:created xsi:type="dcterms:W3CDTF">2023-06-13T11:24:00Z</dcterms:created>
  <dcterms:modified xsi:type="dcterms:W3CDTF">2023-06-14T04:51:00Z</dcterms:modified>
</cp:coreProperties>
</file>