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CF" w:rsidRPr="008B53CF" w:rsidRDefault="008B53CF" w:rsidP="008B53CF">
      <w:pPr>
        <w:tabs>
          <w:tab w:val="left" w:pos="-180"/>
          <w:tab w:val="right" w:pos="4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B53CF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</w:t>
      </w:r>
      <w:r w:rsidRPr="008B53C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5BC1AF7" wp14:editId="0C6340D0">
            <wp:extent cx="59055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3CF" w:rsidRPr="008B53CF" w:rsidRDefault="008B53CF" w:rsidP="008B53CF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8B53CF" w:rsidRPr="008B53CF" w:rsidRDefault="008B53CF" w:rsidP="008B53CF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ar-SA"/>
        </w:rPr>
      </w:pPr>
      <w:r w:rsidRPr="008B53CF">
        <w:rPr>
          <w:rFonts w:ascii="Times New Roman" w:eastAsia="Times New Roman" w:hAnsi="Times New Roman" w:cs="Times New Roman"/>
          <w:lang w:eastAsia="ar-SA"/>
        </w:rPr>
        <w:t xml:space="preserve">         АДМИНИСТРАЦИИ</w:t>
      </w:r>
    </w:p>
    <w:p w:rsidR="008B53CF" w:rsidRPr="008B53CF" w:rsidRDefault="008B53CF" w:rsidP="008B53CF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ar-SA"/>
        </w:rPr>
      </w:pPr>
      <w:r w:rsidRPr="008B53CF">
        <w:rPr>
          <w:rFonts w:ascii="Times New Roman" w:eastAsia="Times New Roman" w:hAnsi="Times New Roman" w:cs="Times New Roman"/>
          <w:lang w:eastAsia="ar-SA"/>
        </w:rPr>
        <w:tab/>
        <w:t>МУНИЦИПАЛЬНОГО ОБРАЗОВАНИЯ</w:t>
      </w:r>
      <w:r w:rsidRPr="008B53CF">
        <w:rPr>
          <w:rFonts w:ascii="Times New Roman" w:eastAsia="Times New Roman" w:hAnsi="Times New Roman" w:cs="Times New Roman"/>
          <w:lang w:eastAsia="ar-SA"/>
        </w:rPr>
        <w:tab/>
      </w:r>
    </w:p>
    <w:p w:rsidR="008B53CF" w:rsidRPr="008B53CF" w:rsidRDefault="008B53CF" w:rsidP="008B53CF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lang w:eastAsia="ar-SA"/>
        </w:rPr>
      </w:pPr>
      <w:r w:rsidRPr="008B53CF">
        <w:rPr>
          <w:rFonts w:ascii="Times New Roman" w:eastAsia="Times New Roman" w:hAnsi="Times New Roman" w:cs="Times New Roman"/>
          <w:lang w:eastAsia="ar-SA"/>
        </w:rPr>
        <w:t>КРАСНООЗЕРНОЕ СЕЛЬСКОЕ ПОСЕЛЕНИЕ</w:t>
      </w:r>
    </w:p>
    <w:p w:rsidR="008B53CF" w:rsidRPr="008B53CF" w:rsidRDefault="008B53CF" w:rsidP="008B53CF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8B53CF">
        <w:rPr>
          <w:rFonts w:ascii="Times New Roman" w:eastAsia="Times New Roman" w:hAnsi="Times New Roman" w:cs="Times New Roman"/>
          <w:bCs/>
          <w:lang w:eastAsia="ar-SA"/>
        </w:rPr>
        <w:t xml:space="preserve">              МУНИЦИПАЛЬНОГО ОБРАЗОВАНИЯ ПРИОЗЕРСКИЙ МУНИЦИПАЛЬНЫЙ РАЙОН</w:t>
      </w:r>
    </w:p>
    <w:p w:rsidR="008B53CF" w:rsidRPr="008B53CF" w:rsidRDefault="008B53CF" w:rsidP="008B53CF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8B53CF">
        <w:rPr>
          <w:rFonts w:ascii="Times New Roman" w:eastAsia="Times New Roman" w:hAnsi="Times New Roman" w:cs="Times New Roman"/>
          <w:bCs/>
          <w:lang w:eastAsia="ar-SA"/>
        </w:rPr>
        <w:t xml:space="preserve">         ЛЕНИНГРАДСКОЙ ОБЛАСТИ</w:t>
      </w:r>
    </w:p>
    <w:p w:rsidR="008B53CF" w:rsidRPr="008B53CF" w:rsidRDefault="008B53CF" w:rsidP="008B53CF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8B53CF" w:rsidRPr="008B53CF" w:rsidRDefault="001C4DA6" w:rsidP="001C4DA6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lang w:eastAsia="ar-SA"/>
        </w:rPr>
      </w:pPr>
      <w:r w:rsidRPr="00D5265C">
        <w:rPr>
          <w:rFonts w:ascii="Times New Roman" w:eastAsia="Times New Roman" w:hAnsi="Times New Roman" w:cs="Times New Roman"/>
          <w:bCs/>
          <w:lang w:eastAsia="ar-SA"/>
        </w:rPr>
        <w:t xml:space="preserve">                      </w:t>
      </w:r>
      <w:r w:rsidR="00CB2054">
        <w:rPr>
          <w:rFonts w:ascii="Times New Roman" w:eastAsia="Times New Roman" w:hAnsi="Times New Roman" w:cs="Times New Roman"/>
          <w:bCs/>
          <w:lang w:eastAsia="ar-SA"/>
        </w:rPr>
        <w:t xml:space="preserve">                              </w:t>
      </w:r>
      <w:r w:rsidRPr="00D5265C">
        <w:rPr>
          <w:rFonts w:ascii="Times New Roman" w:eastAsia="Times New Roman" w:hAnsi="Times New Roman" w:cs="Times New Roman"/>
          <w:bCs/>
          <w:lang w:eastAsia="ar-SA"/>
        </w:rPr>
        <w:t xml:space="preserve">      </w:t>
      </w:r>
      <w:r w:rsidR="007B1179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8B53CF" w:rsidRPr="008B53CF">
        <w:rPr>
          <w:rFonts w:ascii="Times New Roman" w:eastAsia="Times New Roman" w:hAnsi="Times New Roman" w:cs="Times New Roman"/>
          <w:bCs/>
          <w:lang w:eastAsia="ar-SA"/>
        </w:rPr>
        <w:t>ПОСТАНОВЛЕНИЕ</w:t>
      </w:r>
    </w:p>
    <w:p w:rsidR="008B53CF" w:rsidRPr="008B53CF" w:rsidRDefault="008B53CF" w:rsidP="008B53CF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53CF" w:rsidRPr="008B53CF" w:rsidRDefault="008B53CF" w:rsidP="008B53CF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eastAsia="Times New Roman" w:hAnsi="Times New Roman" w:cs="Times New Roman"/>
          <w:lang w:eastAsia="ar-SA"/>
        </w:rPr>
      </w:pPr>
      <w:r w:rsidRPr="008B53CF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</w:t>
      </w:r>
    </w:p>
    <w:p w:rsidR="008B53CF" w:rsidRPr="008B53CF" w:rsidRDefault="008B53CF" w:rsidP="008B53CF">
      <w:pPr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3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</w:t>
      </w:r>
      <w:r w:rsidRPr="008B53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56BA1F30" wp14:editId="3D4B540C">
                <wp:simplePos x="0" y="0"/>
                <wp:positionH relativeFrom="page">
                  <wp:posOffset>3823335</wp:posOffset>
                </wp:positionH>
                <wp:positionV relativeFrom="paragraph">
                  <wp:posOffset>-15875</wp:posOffset>
                </wp:positionV>
                <wp:extent cx="13970" cy="175260"/>
                <wp:effectExtent l="3810" t="1905" r="1270" b="3810"/>
                <wp:wrapSquare wrapText="largest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5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2E8" w:rsidRDefault="007632E8" w:rsidP="008B53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A1F30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301.05pt;margin-top:-1.25pt;width:1.1pt;height:13.8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" stroked="f">
                <v:fill opacity="0"/>
                <v:textbox inset="0,0,0,0">
                  <w:txbxContent>
                    <w:p w:rsidR="007632E8" w:rsidRDefault="007632E8" w:rsidP="008B53CF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8B53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 wp14:anchorId="0DE42183" wp14:editId="03E64734">
                <wp:simplePos x="0" y="0"/>
                <wp:positionH relativeFrom="page">
                  <wp:posOffset>3823335</wp:posOffset>
                </wp:positionH>
                <wp:positionV relativeFrom="paragraph">
                  <wp:posOffset>-15875</wp:posOffset>
                </wp:positionV>
                <wp:extent cx="13970" cy="174625"/>
                <wp:effectExtent l="3810" t="1905" r="1270" b="4445"/>
                <wp:wrapSquare wrapText="larges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4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2E8" w:rsidRDefault="007632E8" w:rsidP="008B53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42183" id="Надпись 5" o:spid="_x0000_s1027" type="#_x0000_t202" style="position:absolute;left:0;text-align:left;margin-left:301.05pt;margin-top:-1.25pt;width:1.1pt;height:13.75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" stroked="f">
                <v:fill opacity="0"/>
                <v:textbox inset="0,0,0,0">
                  <w:txbxContent>
                    <w:p w:rsidR="007632E8" w:rsidRDefault="007632E8" w:rsidP="008B53CF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8B53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3B4667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="007B1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29104B">
        <w:rPr>
          <w:rFonts w:ascii="Times New Roman" w:eastAsia="Times New Roman" w:hAnsi="Times New Roman" w:cs="Times New Roman"/>
          <w:sz w:val="24"/>
          <w:szCs w:val="24"/>
          <w:lang w:eastAsia="ar-SA"/>
        </w:rPr>
        <w:t>сентября  2023</w:t>
      </w:r>
      <w:proofErr w:type="gramEnd"/>
      <w:r w:rsidR="003B46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</w:t>
      </w:r>
      <w:r w:rsidRPr="008B53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</w:t>
      </w:r>
      <w:r w:rsidRPr="007B1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B4667">
        <w:rPr>
          <w:rFonts w:ascii="Times New Roman" w:eastAsia="Times New Roman" w:hAnsi="Times New Roman" w:cs="Times New Roman"/>
          <w:sz w:val="24"/>
          <w:szCs w:val="24"/>
          <w:lang w:eastAsia="ar-SA"/>
        </w:rPr>
        <w:t>338</w:t>
      </w:r>
      <w:bookmarkStart w:id="0" w:name="_GoBack"/>
      <w:bookmarkEnd w:id="0"/>
    </w:p>
    <w:p w:rsidR="008B53CF" w:rsidRPr="008B53CF" w:rsidRDefault="008B53CF" w:rsidP="008B53C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700"/>
      </w:tblGrid>
      <w:tr w:rsidR="008B53CF" w:rsidRPr="008B53CF" w:rsidTr="0029104B">
        <w:trPr>
          <w:trHeight w:val="849"/>
        </w:trPr>
        <w:tc>
          <w:tcPr>
            <w:tcW w:w="4700" w:type="dxa"/>
            <w:shd w:val="clear" w:color="auto" w:fill="auto"/>
          </w:tcPr>
          <w:p w:rsidR="008B53CF" w:rsidRPr="008B53CF" w:rsidRDefault="008B53CF" w:rsidP="008B53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53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8B5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 утверждении прогноза по Основным показателям социально-экономического развития муниципального образования </w:t>
            </w:r>
            <w:r w:rsidR="0029104B" w:rsidRPr="008B5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Красноозерное сельское</w:t>
            </w:r>
            <w:r w:rsidRPr="008B5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поселение муниципального образования Приозерский муниципальный рай</w:t>
            </w:r>
            <w:r w:rsidR="00291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 Ленинградской области на 2024-2026</w:t>
            </w:r>
            <w:r w:rsidRPr="008B5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8B53CF" w:rsidRPr="008B53CF" w:rsidRDefault="008B53CF" w:rsidP="008B53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B53CF" w:rsidRPr="008B53CF" w:rsidRDefault="008B53CF" w:rsidP="008B53CF">
      <w:pPr>
        <w:rPr>
          <w:rFonts w:eastAsiaTheme="minorEastAsia" w:cs="Times New Roman"/>
          <w:lang w:eastAsia="ru-RU"/>
        </w:rPr>
      </w:pPr>
    </w:p>
    <w:p w:rsidR="008B53CF" w:rsidRPr="008B53CF" w:rsidRDefault="008B53CF" w:rsidP="008B53C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                            от 28.06.2014 № 172-ФЗ «О стратегическом планировании в Российской Федерации», распоряжением Комитета экономического развития и инвестиционной деятельности Ленинградской области,  от 07 августа 2020 года № 141 «Об утверждении методических рекомендаций по осуществлению стратегического планирования на уровне муниципальных образований Ленинградской области» </w:t>
      </w:r>
    </w:p>
    <w:p w:rsidR="008B53CF" w:rsidRPr="008B53CF" w:rsidRDefault="008B53CF" w:rsidP="008B53C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53CF" w:rsidRPr="008B53CF" w:rsidRDefault="008B53CF" w:rsidP="008B53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ПОСТАНОВЛЯЮ:</w:t>
      </w:r>
    </w:p>
    <w:p w:rsidR="008B53CF" w:rsidRPr="008B53CF" w:rsidRDefault="008B53CF" w:rsidP="008B53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Утвердить отчет «Основные показатели прогноза социально-экономического развития муниципального образования Ленинградской области на 202</w:t>
      </w:r>
      <w:r w:rsidR="0029104B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>-202</w:t>
      </w:r>
      <w:r w:rsidR="0029104B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годы», прил</w:t>
      </w:r>
      <w:r w:rsidR="00CB20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ожение</w:t>
      </w:r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1.</w:t>
      </w:r>
    </w:p>
    <w:p w:rsidR="008B53CF" w:rsidRPr="008B53CF" w:rsidRDefault="008B53CF" w:rsidP="008B53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Опубликовать настоящее постановление на сайте администрации муниципального образования </w:t>
      </w:r>
      <w:r w:rsidR="0029104B"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Красноозерное сельское</w:t>
      </w:r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поселение муниципального образования Приозерский муниципальный район Ленинградской области;</w:t>
      </w:r>
    </w:p>
    <w:p w:rsidR="008B53CF" w:rsidRPr="008B53CF" w:rsidRDefault="008B53CF" w:rsidP="008B53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8B53CF" w:rsidRPr="008B53CF" w:rsidRDefault="008B53CF" w:rsidP="008B53CF">
      <w:pPr>
        <w:spacing w:after="0" w:line="240" w:lineRule="auto"/>
        <w:ind w:left="111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53CF" w:rsidRPr="008B53CF" w:rsidRDefault="00CB2054" w:rsidP="008B53CF">
      <w:pPr>
        <w:spacing w:after="0" w:line="240" w:lineRule="auto"/>
        <w:ind w:left="111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</w:t>
      </w:r>
      <w:r w:rsidR="008B53CF"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                                   </w:t>
      </w:r>
      <w:r w:rsidR="002910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А.В.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Рыбак</w:t>
      </w:r>
      <w:r w:rsidR="008B53CF"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8B53CF" w:rsidRDefault="008B53CF" w:rsidP="008B53CF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617F93" w:rsidRDefault="00617F93" w:rsidP="008B53CF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617F93" w:rsidRPr="00617F93" w:rsidRDefault="00617F93" w:rsidP="008B53CF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617F93" w:rsidRPr="00617F93" w:rsidSect="0029104B">
          <w:footerReference w:type="default" r:id="rId8"/>
          <w:footerReference w:type="first" r:id="rId9"/>
          <w:pgSz w:w="11906" w:h="16838"/>
          <w:pgMar w:top="709" w:right="991" w:bottom="851" w:left="1701" w:header="1134" w:footer="851" w:gutter="0"/>
          <w:pgNumType w:start="2"/>
          <w:cols w:space="720"/>
          <w:titlePg/>
          <w:docGrid w:linePitch="360"/>
        </w:sect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</w:t>
      </w:r>
      <w:r w:rsidRPr="00617F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Приложением настоящего Постановления можно ознакомиться на сайте</w:t>
      </w:r>
    </w:p>
    <w:p w:rsidR="001A693D" w:rsidRDefault="001A693D">
      <w:bookmarkStart w:id="1" w:name="RANGE!A2:H86"/>
      <w:bookmarkEnd w:id="1"/>
    </w:p>
    <w:sectPr w:rsidR="001A693D" w:rsidSect="003B4667"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219" w:rsidRDefault="005B5219">
      <w:pPr>
        <w:spacing w:after="0" w:line="240" w:lineRule="auto"/>
      </w:pPr>
      <w:r>
        <w:separator/>
      </w:r>
    </w:p>
  </w:endnote>
  <w:endnote w:type="continuationSeparator" w:id="0">
    <w:p w:rsidR="005B5219" w:rsidRDefault="005B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057503"/>
      <w:docPartObj>
        <w:docPartGallery w:val="Page Numbers (Bottom of Page)"/>
        <w:docPartUnique/>
      </w:docPartObj>
    </w:sdtPr>
    <w:sdtEndPr/>
    <w:sdtContent>
      <w:p w:rsidR="007632E8" w:rsidRDefault="007632E8" w:rsidP="00D5265C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F93">
          <w:rPr>
            <w:noProof/>
          </w:rPr>
          <w:t>9</w:t>
        </w:r>
        <w:r>
          <w:fldChar w:fldCharType="end"/>
        </w:r>
      </w:p>
    </w:sdtContent>
  </w:sdt>
  <w:p w:rsidR="007632E8" w:rsidRDefault="007632E8">
    <w:pPr>
      <w:pStyle w:val="a3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2E8" w:rsidRDefault="007632E8">
    <w:pPr>
      <w:pStyle w:val="a3"/>
      <w:jc w:val="center"/>
    </w:pPr>
  </w:p>
  <w:p w:rsidR="007632E8" w:rsidRDefault="007632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219" w:rsidRDefault="005B5219">
      <w:pPr>
        <w:spacing w:after="0" w:line="240" w:lineRule="auto"/>
      </w:pPr>
      <w:r>
        <w:separator/>
      </w:r>
    </w:p>
  </w:footnote>
  <w:footnote w:type="continuationSeparator" w:id="0">
    <w:p w:rsidR="005B5219" w:rsidRDefault="005B5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743FB"/>
    <w:multiLevelType w:val="hybridMultilevel"/>
    <w:tmpl w:val="C43A8460"/>
    <w:lvl w:ilvl="0" w:tplc="6E42573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06"/>
    <w:rsid w:val="00095A80"/>
    <w:rsid w:val="001A693D"/>
    <w:rsid w:val="001B5756"/>
    <w:rsid w:val="001C4DA6"/>
    <w:rsid w:val="0028529F"/>
    <w:rsid w:val="0029104B"/>
    <w:rsid w:val="003B4667"/>
    <w:rsid w:val="003D4174"/>
    <w:rsid w:val="004F0725"/>
    <w:rsid w:val="00530806"/>
    <w:rsid w:val="005B5219"/>
    <w:rsid w:val="00617F93"/>
    <w:rsid w:val="006D1421"/>
    <w:rsid w:val="007632E8"/>
    <w:rsid w:val="007B1179"/>
    <w:rsid w:val="007D1F5A"/>
    <w:rsid w:val="008B53CF"/>
    <w:rsid w:val="009E7E85"/>
    <w:rsid w:val="00A74827"/>
    <w:rsid w:val="00B85BED"/>
    <w:rsid w:val="00CB2054"/>
    <w:rsid w:val="00CB3619"/>
    <w:rsid w:val="00D5265C"/>
    <w:rsid w:val="00DB6C82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C2D60-8D87-4E6B-B0A7-A4A37D84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53CF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B53CF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29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2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2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19</cp:revision>
  <cp:lastPrinted>2023-09-04T08:34:00Z</cp:lastPrinted>
  <dcterms:created xsi:type="dcterms:W3CDTF">2022-09-20T08:42:00Z</dcterms:created>
  <dcterms:modified xsi:type="dcterms:W3CDTF">2023-09-19T08:08:00Z</dcterms:modified>
</cp:coreProperties>
</file>