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9" w:rsidRDefault="002E6989" w:rsidP="002E6989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2E6989" w:rsidRDefault="002E6989" w:rsidP="002E6989">
      <w:pPr>
        <w:jc w:val="center"/>
        <w:outlineLvl w:val="0"/>
        <w:rPr>
          <w:b/>
        </w:rPr>
      </w:pPr>
      <w:r>
        <w:rPr>
          <w:b/>
        </w:rPr>
        <w:t xml:space="preserve">Петровского сельского поселения </w:t>
      </w:r>
    </w:p>
    <w:p w:rsidR="002E6989" w:rsidRDefault="002E6989" w:rsidP="002E6989">
      <w:pPr>
        <w:jc w:val="center"/>
        <w:outlineLvl w:val="0"/>
        <w:rPr>
          <w:b/>
        </w:rPr>
      </w:pPr>
      <w:r>
        <w:rPr>
          <w:b/>
        </w:rPr>
        <w:t>Приозерского муниципального района</w:t>
      </w:r>
    </w:p>
    <w:p w:rsidR="002E6989" w:rsidRDefault="002E6989" w:rsidP="002E6989">
      <w:pPr>
        <w:jc w:val="center"/>
        <w:outlineLvl w:val="0"/>
        <w:rPr>
          <w:b/>
        </w:rPr>
      </w:pPr>
      <w:r>
        <w:rPr>
          <w:b/>
        </w:rPr>
        <w:t xml:space="preserve"> Ленинградской области</w:t>
      </w:r>
    </w:p>
    <w:p w:rsidR="00166484" w:rsidRDefault="00166484" w:rsidP="00F523BE">
      <w:pPr>
        <w:jc w:val="center"/>
        <w:rPr>
          <w:b/>
        </w:rPr>
      </w:pPr>
    </w:p>
    <w:p w:rsidR="00200AAC" w:rsidRPr="001247E4" w:rsidRDefault="00200AAC" w:rsidP="00F523BE">
      <w:pPr>
        <w:jc w:val="center"/>
        <w:rPr>
          <w:b/>
        </w:rPr>
      </w:pPr>
    </w:p>
    <w:p w:rsidR="00166484" w:rsidRDefault="00166484" w:rsidP="00166484">
      <w:pPr>
        <w:jc w:val="center"/>
        <w:rPr>
          <w:b/>
          <w:sz w:val="22"/>
          <w:szCs w:val="22"/>
        </w:rPr>
      </w:pPr>
      <w:proofErr w:type="gramStart"/>
      <w:r w:rsidRPr="00214935">
        <w:rPr>
          <w:b/>
          <w:sz w:val="22"/>
          <w:szCs w:val="22"/>
        </w:rPr>
        <w:t>П</w:t>
      </w:r>
      <w:proofErr w:type="gramEnd"/>
      <w:r w:rsidRPr="00214935">
        <w:rPr>
          <w:b/>
          <w:sz w:val="22"/>
          <w:szCs w:val="22"/>
        </w:rPr>
        <w:t xml:space="preserve"> О С Т А Н О В Л Е Н И Е </w:t>
      </w:r>
    </w:p>
    <w:p w:rsidR="00D42214" w:rsidRDefault="00D42214" w:rsidP="00166484">
      <w:pPr>
        <w:jc w:val="center"/>
        <w:rPr>
          <w:b/>
          <w:sz w:val="22"/>
          <w:szCs w:val="22"/>
        </w:rPr>
      </w:pPr>
    </w:p>
    <w:p w:rsidR="00D42214" w:rsidRDefault="00D42214" w:rsidP="00166484">
      <w:pPr>
        <w:jc w:val="center"/>
        <w:rPr>
          <w:b/>
          <w:sz w:val="22"/>
          <w:szCs w:val="22"/>
        </w:rPr>
      </w:pPr>
    </w:p>
    <w:p w:rsidR="00D42214" w:rsidRPr="00214935" w:rsidRDefault="00D42214" w:rsidP="00166484">
      <w:pPr>
        <w:jc w:val="center"/>
        <w:rPr>
          <w:b/>
          <w:sz w:val="22"/>
          <w:szCs w:val="22"/>
        </w:rPr>
      </w:pPr>
    </w:p>
    <w:p w:rsidR="00AD6DFF" w:rsidRDefault="00255AE5" w:rsidP="00D42214">
      <w:r w:rsidRPr="00255AE5">
        <w:rPr>
          <w:sz w:val="22"/>
          <w:szCs w:val="22"/>
        </w:rPr>
        <w:t>От 12</w:t>
      </w:r>
      <w:r w:rsidR="00200AAC" w:rsidRPr="00255AE5">
        <w:t xml:space="preserve"> </w:t>
      </w:r>
      <w:r w:rsidR="002E6989" w:rsidRPr="00255AE5">
        <w:t>июля</w:t>
      </w:r>
      <w:r w:rsidRPr="00255AE5">
        <w:t xml:space="preserve"> </w:t>
      </w:r>
      <w:r w:rsidR="00D42214" w:rsidRPr="00255AE5">
        <w:t>202</w:t>
      </w:r>
      <w:r w:rsidR="002E6989" w:rsidRPr="00255AE5">
        <w:t>3</w:t>
      </w:r>
      <w:r w:rsidR="00D42214" w:rsidRPr="00255AE5">
        <w:t xml:space="preserve"> г.                                                                             </w:t>
      </w:r>
      <w:r w:rsidR="00200AAC" w:rsidRPr="00255AE5">
        <w:t xml:space="preserve">  </w:t>
      </w:r>
      <w:r>
        <w:tab/>
      </w:r>
      <w:r>
        <w:tab/>
      </w:r>
      <w:r>
        <w:tab/>
      </w:r>
      <w:r w:rsidR="00200AAC" w:rsidRPr="00255AE5">
        <w:t xml:space="preserve">№ </w:t>
      </w:r>
      <w:r w:rsidRPr="00255AE5">
        <w:t>19</w:t>
      </w:r>
      <w:r w:rsidR="008B3F38">
        <w:t>7</w:t>
      </w:r>
    </w:p>
    <w:p w:rsidR="00D42214" w:rsidRPr="00D42214" w:rsidRDefault="00D42214" w:rsidP="00D42214"/>
    <w:p w:rsidR="00AD6DFF" w:rsidRPr="00D42214" w:rsidRDefault="00AD6DFF" w:rsidP="00F523BE">
      <w:pPr>
        <w:autoSpaceDE w:val="0"/>
        <w:autoSpaceDN w:val="0"/>
        <w:adjustRightInd w:val="0"/>
        <w:ind w:right="4252" w:firstLine="851"/>
        <w:rPr>
          <w:b/>
          <w:bCs/>
        </w:rPr>
      </w:pPr>
    </w:p>
    <w:p w:rsidR="00AD6DFF" w:rsidRPr="009C0D6F" w:rsidRDefault="009C0D6F" w:rsidP="009C0D6F">
      <w:pPr>
        <w:tabs>
          <w:tab w:val="left" w:pos="5529"/>
        </w:tabs>
        <w:ind w:right="3544"/>
        <w:jc w:val="both"/>
        <w:rPr>
          <w:bCs/>
          <w:sz w:val="28"/>
          <w:szCs w:val="28"/>
        </w:rPr>
      </w:pPr>
      <w:r w:rsidRPr="00D42214">
        <w:rPr>
          <w:bCs/>
        </w:rPr>
        <w:t xml:space="preserve">Об утверждении </w:t>
      </w:r>
      <w:r w:rsidR="001C43B1" w:rsidRPr="00D42214">
        <w:rPr>
          <w:bCs/>
        </w:rPr>
        <w:t>Регламент</w:t>
      </w:r>
      <w:r w:rsidRPr="00D42214">
        <w:rPr>
          <w:bCs/>
        </w:rPr>
        <w:t xml:space="preserve">а </w:t>
      </w:r>
      <w:r w:rsidR="001C43B1" w:rsidRPr="00D42214">
        <w:rPr>
          <w:bCs/>
        </w:rPr>
        <w:t xml:space="preserve">организации временного электроснабжения потребителей в условиях массовых нарушений электроснабжения на территории </w:t>
      </w:r>
      <w:r w:rsidR="002E6989">
        <w:rPr>
          <w:bCs/>
        </w:rPr>
        <w:t xml:space="preserve">Петровского сельского поселения Приозерского муниципального района </w:t>
      </w:r>
      <w:r w:rsidR="001C43B1" w:rsidRPr="00D42214">
        <w:rPr>
          <w:bCs/>
        </w:rPr>
        <w:t>Ленинградской области</w:t>
      </w:r>
    </w:p>
    <w:p w:rsidR="00AD6DFF" w:rsidRPr="00AD6DFF" w:rsidRDefault="00AD6DFF" w:rsidP="00F523BE">
      <w:pPr>
        <w:ind w:right="4854" w:firstLine="851"/>
        <w:jc w:val="both"/>
        <w:rPr>
          <w:b/>
          <w:bCs/>
          <w:sz w:val="28"/>
          <w:szCs w:val="28"/>
        </w:rPr>
      </w:pPr>
    </w:p>
    <w:p w:rsidR="00AD6DFF" w:rsidRPr="00D42214" w:rsidRDefault="00AD6DFF" w:rsidP="00F523BE">
      <w:pPr>
        <w:ind w:right="4854" w:firstLine="851"/>
        <w:jc w:val="both"/>
        <w:rPr>
          <w:b/>
          <w:bCs/>
        </w:rPr>
      </w:pPr>
    </w:p>
    <w:p w:rsidR="00AD6DFF" w:rsidRPr="00D42214" w:rsidRDefault="00AD6DFF" w:rsidP="00F523BE">
      <w:pPr>
        <w:ind w:firstLine="851"/>
        <w:jc w:val="both"/>
      </w:pPr>
      <w:proofErr w:type="gramStart"/>
      <w:r w:rsidRPr="00D42214">
        <w:rPr>
          <w:bCs/>
        </w:rPr>
        <w:t>В соответствии с Федеральным закон</w:t>
      </w:r>
      <w:r w:rsidR="00F523BE" w:rsidRPr="00D42214">
        <w:rPr>
          <w:bCs/>
        </w:rPr>
        <w:t xml:space="preserve">ом от 06 октября 2003 № 131-ФЗ </w:t>
      </w:r>
      <w:r w:rsidRPr="00D42214">
        <w:rPr>
          <w:bCs/>
        </w:rPr>
        <w:t xml:space="preserve">«Об общих принципах организации местного самоуправления в Российской Федерации» (далее - Федеральный закон № 131-ФЗ), </w:t>
      </w:r>
      <w:r w:rsidR="009C0D6F" w:rsidRPr="00D42214">
        <w:rPr>
          <w:bCs/>
        </w:rPr>
        <w:t>в целях организации устранения аварий на объектах электросетевого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</w:t>
      </w:r>
      <w:proofErr w:type="gramEnd"/>
      <w:r w:rsidR="009C0D6F" w:rsidRPr="00D42214">
        <w:rPr>
          <w:bCs/>
        </w:rPr>
        <w:t xml:space="preserve"> государственной системе предупреждения и ликвидации чрезвычайных ситуаций», Постановления Правительства Ленинградской области от 19.06.2008 № 177 «Об утверждении Правил подготовки и проведения отопительного сезона в Ленинградской области», руководствуясь Уставом </w:t>
      </w:r>
      <w:r w:rsidR="002E6989">
        <w:rPr>
          <w:bCs/>
        </w:rPr>
        <w:t xml:space="preserve">Петровского сельского поселения Приозерского муниципального района </w:t>
      </w:r>
      <w:r w:rsidR="009C0D6F" w:rsidRPr="00D42214">
        <w:rPr>
          <w:bCs/>
        </w:rPr>
        <w:t>Ленинградской области</w:t>
      </w:r>
    </w:p>
    <w:p w:rsidR="00AD6DFF" w:rsidRPr="00D42214" w:rsidRDefault="00AD6DFF" w:rsidP="00F523BE">
      <w:pPr>
        <w:jc w:val="both"/>
      </w:pPr>
    </w:p>
    <w:p w:rsidR="00AD6DFF" w:rsidRPr="00D42214" w:rsidRDefault="00AD6DFF" w:rsidP="00F523BE">
      <w:pPr>
        <w:rPr>
          <w:b/>
        </w:rPr>
      </w:pPr>
      <w:r w:rsidRPr="00D42214">
        <w:rPr>
          <w:b/>
        </w:rPr>
        <w:t>ПОСТАНОВЛЯЕТ:</w:t>
      </w:r>
    </w:p>
    <w:p w:rsidR="00F523BE" w:rsidRPr="00D42214" w:rsidRDefault="00F523BE" w:rsidP="00F523BE">
      <w:pPr>
        <w:rPr>
          <w:b/>
        </w:rPr>
      </w:pPr>
    </w:p>
    <w:p w:rsidR="00AD6DFF" w:rsidRPr="00D42214" w:rsidRDefault="00AD6DFF" w:rsidP="007466CA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r w:rsidRPr="00D42214">
        <w:rPr>
          <w:rFonts w:eastAsia="Calibri"/>
          <w:spacing w:val="-8"/>
          <w:lang w:eastAsia="en-US"/>
        </w:rPr>
        <w:t xml:space="preserve">Утвердить </w:t>
      </w:r>
      <w:r w:rsidR="009C0D6F" w:rsidRPr="00D42214">
        <w:rPr>
          <w:rFonts w:eastAsia="Calibri"/>
          <w:lang w:eastAsia="en-US"/>
        </w:rPr>
        <w:t xml:space="preserve">Регламент организации временного электроснабжения потребителей в условиях массовых нарушений электроснабжения на территории </w:t>
      </w:r>
      <w:r w:rsidR="002E6989">
        <w:rPr>
          <w:rFonts w:eastAsia="Calibri"/>
          <w:lang w:eastAsia="en-US"/>
        </w:rPr>
        <w:t xml:space="preserve">Петровского сельского поселения </w:t>
      </w:r>
      <w:r w:rsidR="009C0D6F" w:rsidRPr="00D42214">
        <w:rPr>
          <w:rFonts w:eastAsia="Calibri"/>
          <w:lang w:eastAsia="en-US"/>
        </w:rPr>
        <w:t>Приозерск</w:t>
      </w:r>
      <w:r w:rsidR="002E6989">
        <w:rPr>
          <w:rFonts w:eastAsia="Calibri"/>
          <w:lang w:eastAsia="en-US"/>
        </w:rPr>
        <w:t>ого</w:t>
      </w:r>
      <w:r w:rsidR="009C0D6F" w:rsidRPr="00D42214">
        <w:rPr>
          <w:rFonts w:eastAsia="Calibri"/>
          <w:lang w:eastAsia="en-US"/>
        </w:rPr>
        <w:t xml:space="preserve"> муниципальн</w:t>
      </w:r>
      <w:r w:rsidR="002E6989">
        <w:rPr>
          <w:rFonts w:eastAsia="Calibri"/>
          <w:lang w:eastAsia="en-US"/>
        </w:rPr>
        <w:t>ого</w:t>
      </w:r>
      <w:r w:rsidR="009C0D6F" w:rsidRPr="00D42214">
        <w:rPr>
          <w:rFonts w:eastAsia="Calibri"/>
          <w:lang w:eastAsia="en-US"/>
        </w:rPr>
        <w:t xml:space="preserve"> район</w:t>
      </w:r>
      <w:r w:rsidR="002E6989">
        <w:rPr>
          <w:rFonts w:eastAsia="Calibri"/>
          <w:lang w:eastAsia="en-US"/>
        </w:rPr>
        <w:t>а</w:t>
      </w:r>
      <w:r w:rsidR="009C0D6F" w:rsidRPr="00D42214">
        <w:rPr>
          <w:rFonts w:eastAsia="Calibri"/>
          <w:lang w:eastAsia="en-US"/>
        </w:rPr>
        <w:t xml:space="preserve"> Ленинградской области</w:t>
      </w:r>
      <w:r w:rsidR="008F54A8" w:rsidRPr="00D42214">
        <w:rPr>
          <w:rFonts w:eastAsia="Calibri"/>
          <w:lang w:eastAsia="en-US"/>
        </w:rPr>
        <w:t>»</w:t>
      </w:r>
      <w:r w:rsidR="001E2D0A">
        <w:rPr>
          <w:rFonts w:eastAsia="Calibri"/>
          <w:lang w:eastAsia="en-US"/>
        </w:rPr>
        <w:t>.</w:t>
      </w:r>
    </w:p>
    <w:p w:rsidR="00AD6DFF" w:rsidRPr="00D42214" w:rsidRDefault="00AD6DFF" w:rsidP="00F523BE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r w:rsidRPr="00D42214">
        <w:rPr>
          <w:rFonts w:eastAsia="Calibri"/>
          <w:lang w:eastAsia="en-US"/>
        </w:rPr>
        <w:t xml:space="preserve">Настоящее постановление подлежит размещению на информационном сайте </w:t>
      </w:r>
      <w:r w:rsidR="002E6989">
        <w:rPr>
          <w:rFonts w:eastAsia="Calibri"/>
          <w:lang w:eastAsia="en-US"/>
        </w:rPr>
        <w:t>Петровского сельского поселения.</w:t>
      </w:r>
    </w:p>
    <w:p w:rsidR="00AD6DFF" w:rsidRPr="00D42214" w:rsidRDefault="007466CA" w:rsidP="00F523BE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proofErr w:type="gramStart"/>
      <w:r w:rsidRPr="00D42214">
        <w:rPr>
          <w:rFonts w:eastAsia="Calibri"/>
          <w:lang w:eastAsia="en-US"/>
        </w:rPr>
        <w:t>Конт</w:t>
      </w:r>
      <w:r w:rsidR="00200AAC">
        <w:rPr>
          <w:rFonts w:eastAsia="Calibri"/>
          <w:lang w:eastAsia="en-US"/>
        </w:rPr>
        <w:t>роль за</w:t>
      </w:r>
      <w:proofErr w:type="gramEnd"/>
      <w:r w:rsidR="00200AAC">
        <w:rPr>
          <w:rFonts w:eastAsia="Calibri"/>
          <w:lang w:eastAsia="en-US"/>
        </w:rPr>
        <w:t xml:space="preserve"> исполнением настоящего п</w:t>
      </w:r>
      <w:r w:rsidRPr="00D42214">
        <w:rPr>
          <w:rFonts w:eastAsia="Calibri"/>
          <w:lang w:eastAsia="en-US"/>
        </w:rPr>
        <w:t>остановления оставляю за собой.</w:t>
      </w:r>
    </w:p>
    <w:p w:rsidR="00DD08FD" w:rsidRPr="00D42214" w:rsidRDefault="00DD08FD" w:rsidP="00F523BE">
      <w:pPr>
        <w:ind w:right="-1" w:firstLine="851"/>
        <w:jc w:val="both"/>
      </w:pPr>
    </w:p>
    <w:p w:rsidR="00DD08FD" w:rsidRPr="00D42214" w:rsidRDefault="00DD08FD" w:rsidP="00F523BE">
      <w:pPr>
        <w:ind w:right="-1" w:firstLine="851"/>
        <w:jc w:val="both"/>
      </w:pPr>
    </w:p>
    <w:p w:rsidR="00AD6DFF" w:rsidRPr="00D42214" w:rsidRDefault="00AD6DFF" w:rsidP="00DD08FD">
      <w:pPr>
        <w:ind w:right="-1"/>
        <w:jc w:val="both"/>
      </w:pPr>
      <w:r w:rsidRPr="00D42214">
        <w:t xml:space="preserve">Глава администрации               </w:t>
      </w:r>
      <w:r w:rsidR="00DD08FD" w:rsidRPr="00D42214">
        <w:t xml:space="preserve">                              </w:t>
      </w:r>
      <w:r w:rsidRPr="00D42214">
        <w:t xml:space="preserve">         </w:t>
      </w:r>
      <w:r w:rsidR="0025378E" w:rsidRPr="00D42214">
        <w:t xml:space="preserve">              </w:t>
      </w:r>
      <w:r w:rsidRPr="00D42214">
        <w:t xml:space="preserve">  </w:t>
      </w:r>
      <w:r w:rsidR="002E6989">
        <w:t xml:space="preserve">                              А. В. Левин</w:t>
      </w:r>
    </w:p>
    <w:p w:rsidR="00DD08FD" w:rsidRPr="00D42214" w:rsidRDefault="00DD08FD" w:rsidP="00DD08FD">
      <w:pPr>
        <w:ind w:right="-1"/>
        <w:jc w:val="both"/>
      </w:pPr>
    </w:p>
    <w:p w:rsidR="0025378E" w:rsidRPr="00D42214" w:rsidRDefault="0025378E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2E6989" w:rsidRDefault="002E6989" w:rsidP="00AA31C3">
      <w:pPr>
        <w:ind w:right="-1"/>
        <w:jc w:val="both"/>
        <w:rPr>
          <w:sz w:val="16"/>
          <w:szCs w:val="16"/>
        </w:rPr>
      </w:pPr>
    </w:p>
    <w:p w:rsidR="002E6989" w:rsidRDefault="002E6989" w:rsidP="00AA31C3">
      <w:pPr>
        <w:ind w:right="-1"/>
        <w:jc w:val="both"/>
        <w:rPr>
          <w:sz w:val="16"/>
          <w:szCs w:val="16"/>
        </w:rPr>
      </w:pPr>
    </w:p>
    <w:p w:rsidR="002E6989" w:rsidRDefault="002E6989" w:rsidP="00AA31C3">
      <w:pPr>
        <w:ind w:right="-1"/>
        <w:jc w:val="both"/>
        <w:rPr>
          <w:sz w:val="16"/>
          <w:szCs w:val="16"/>
        </w:rPr>
      </w:pPr>
    </w:p>
    <w:p w:rsidR="002E6989" w:rsidRDefault="002E6989" w:rsidP="00AA31C3">
      <w:pPr>
        <w:ind w:right="-1"/>
        <w:jc w:val="both"/>
        <w:rPr>
          <w:sz w:val="16"/>
          <w:szCs w:val="16"/>
        </w:rPr>
      </w:pPr>
    </w:p>
    <w:p w:rsidR="0025378E" w:rsidRPr="00D42214" w:rsidRDefault="0025378E" w:rsidP="00AA31C3">
      <w:pPr>
        <w:ind w:right="-1"/>
        <w:jc w:val="both"/>
        <w:rPr>
          <w:sz w:val="16"/>
          <w:szCs w:val="16"/>
        </w:rPr>
      </w:pPr>
      <w:r w:rsidRPr="00D42214">
        <w:rPr>
          <w:sz w:val="16"/>
          <w:szCs w:val="16"/>
        </w:rPr>
        <w:t xml:space="preserve">Исп. </w:t>
      </w:r>
      <w:r w:rsidR="00D42214">
        <w:rPr>
          <w:sz w:val="16"/>
          <w:szCs w:val="16"/>
        </w:rPr>
        <w:t>Иванов</w:t>
      </w:r>
      <w:r w:rsidR="002E6989">
        <w:rPr>
          <w:sz w:val="16"/>
          <w:szCs w:val="16"/>
        </w:rPr>
        <w:t>а</w:t>
      </w:r>
      <w:r w:rsidRPr="00D42214">
        <w:rPr>
          <w:sz w:val="16"/>
          <w:szCs w:val="16"/>
        </w:rPr>
        <w:t xml:space="preserve"> </w:t>
      </w:r>
      <w:r w:rsidR="002E6989">
        <w:rPr>
          <w:sz w:val="16"/>
          <w:szCs w:val="16"/>
        </w:rPr>
        <w:t>Е</w:t>
      </w:r>
      <w:r w:rsidRPr="00D42214">
        <w:rPr>
          <w:sz w:val="16"/>
          <w:szCs w:val="16"/>
        </w:rPr>
        <w:t>.</w:t>
      </w:r>
      <w:r w:rsidR="00D42214">
        <w:rPr>
          <w:sz w:val="16"/>
          <w:szCs w:val="16"/>
        </w:rPr>
        <w:t xml:space="preserve"> </w:t>
      </w:r>
      <w:r w:rsidR="002E6989">
        <w:rPr>
          <w:sz w:val="16"/>
          <w:szCs w:val="16"/>
        </w:rPr>
        <w:t>Е</w:t>
      </w:r>
      <w:r w:rsidRPr="00D42214">
        <w:rPr>
          <w:sz w:val="16"/>
          <w:szCs w:val="16"/>
        </w:rPr>
        <w:t>.</w:t>
      </w:r>
      <w:r w:rsidR="00D42214">
        <w:rPr>
          <w:sz w:val="16"/>
          <w:szCs w:val="16"/>
        </w:rPr>
        <w:t xml:space="preserve">  8 813 79 </w:t>
      </w:r>
      <w:r w:rsidR="002E6989">
        <w:rPr>
          <w:sz w:val="16"/>
          <w:szCs w:val="16"/>
        </w:rPr>
        <w:t>66 217</w:t>
      </w:r>
    </w:p>
    <w:p w:rsidR="00AD6DFF" w:rsidRPr="00D42214" w:rsidRDefault="0025378E" w:rsidP="009C0D6F">
      <w:pPr>
        <w:ind w:right="-1"/>
        <w:jc w:val="both"/>
        <w:rPr>
          <w:sz w:val="16"/>
          <w:szCs w:val="16"/>
        </w:rPr>
      </w:pPr>
      <w:r w:rsidRPr="00D42214">
        <w:rPr>
          <w:sz w:val="16"/>
          <w:szCs w:val="16"/>
        </w:rPr>
        <w:t>Разослано: в дело – 2, Прокуратура – 1, СМИ-1</w:t>
      </w:r>
      <w:r w:rsidR="007466CA" w:rsidRPr="00D42214">
        <w:rPr>
          <w:sz w:val="16"/>
          <w:szCs w:val="16"/>
        </w:rPr>
        <w:t xml:space="preserve">, </w:t>
      </w:r>
      <w:r w:rsidR="002E6989">
        <w:rPr>
          <w:sz w:val="16"/>
          <w:szCs w:val="16"/>
        </w:rPr>
        <w:t xml:space="preserve">ООО </w:t>
      </w:r>
      <w:proofErr w:type="spellStart"/>
      <w:r w:rsidR="002E6989">
        <w:rPr>
          <w:sz w:val="16"/>
          <w:szCs w:val="16"/>
        </w:rPr>
        <w:t>Интера</w:t>
      </w:r>
      <w:proofErr w:type="spellEnd"/>
      <w:r w:rsidR="002E6989">
        <w:rPr>
          <w:sz w:val="16"/>
          <w:szCs w:val="16"/>
        </w:rPr>
        <w:t xml:space="preserve"> -1; УК-2</w:t>
      </w:r>
    </w:p>
    <w:p w:rsidR="001B317C" w:rsidRPr="00D42214" w:rsidRDefault="001B317C" w:rsidP="009C0D6F">
      <w:pPr>
        <w:ind w:right="-1"/>
        <w:jc w:val="both"/>
      </w:pPr>
    </w:p>
    <w:p w:rsidR="001B317C" w:rsidRPr="00D42214" w:rsidRDefault="001B317C" w:rsidP="009C0D6F">
      <w:pPr>
        <w:ind w:right="-1"/>
        <w:jc w:val="both"/>
      </w:pPr>
    </w:p>
    <w:p w:rsidR="002E6989" w:rsidRDefault="002E6989" w:rsidP="00EF2D22">
      <w:pPr>
        <w:pStyle w:val="20"/>
        <w:tabs>
          <w:tab w:val="left" w:pos="1276"/>
        </w:tabs>
        <w:spacing w:after="0" w:line="276" w:lineRule="auto"/>
        <w:jc w:val="center"/>
        <w:rPr>
          <w:bCs/>
          <w:sz w:val="28"/>
          <w:szCs w:val="28"/>
        </w:rPr>
      </w:pPr>
    </w:p>
    <w:p w:rsidR="00EF2D22" w:rsidRDefault="00EF2D22" w:rsidP="00EF2D22">
      <w:pPr>
        <w:pStyle w:val="20"/>
        <w:tabs>
          <w:tab w:val="left" w:pos="1276"/>
        </w:tabs>
        <w:spacing w:after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</w:t>
      </w:r>
    </w:p>
    <w:p w:rsidR="001B317C" w:rsidRPr="00EF2D22" w:rsidRDefault="00EF2D22" w:rsidP="00EF2D22">
      <w:pPr>
        <w:pStyle w:val="20"/>
        <w:tabs>
          <w:tab w:val="left" w:pos="1276"/>
        </w:tabs>
        <w:spacing w:after="0" w:line="276" w:lineRule="auto"/>
        <w:jc w:val="center"/>
        <w:rPr>
          <w:b/>
          <w:sz w:val="28"/>
          <w:szCs w:val="28"/>
        </w:rPr>
      </w:pPr>
      <w:r w:rsidRPr="00EF2D22">
        <w:rPr>
          <w:bCs/>
          <w:sz w:val="28"/>
          <w:szCs w:val="28"/>
        </w:rPr>
        <w:t xml:space="preserve">организации временного электроснабжения потребителей в условиях массовых нарушений электроснабжения на территории </w:t>
      </w:r>
      <w:r w:rsidR="002E6989">
        <w:rPr>
          <w:bCs/>
          <w:sz w:val="28"/>
          <w:szCs w:val="28"/>
        </w:rPr>
        <w:t xml:space="preserve">Петровского сельского поселения Приозерского муниципального района </w:t>
      </w:r>
      <w:r w:rsidRPr="00EF2D22">
        <w:rPr>
          <w:bCs/>
          <w:sz w:val="28"/>
          <w:szCs w:val="28"/>
        </w:rPr>
        <w:t>Ленинградской области</w:t>
      </w:r>
    </w:p>
    <w:p w:rsidR="00D42214" w:rsidRDefault="00D42214" w:rsidP="001B317C">
      <w:pPr>
        <w:pStyle w:val="20"/>
        <w:tabs>
          <w:tab w:val="left" w:pos="1276"/>
        </w:tabs>
        <w:jc w:val="center"/>
        <w:rPr>
          <w:b/>
        </w:rPr>
      </w:pPr>
    </w:p>
    <w:p w:rsidR="00D42214" w:rsidRPr="00D42214" w:rsidRDefault="00D42214" w:rsidP="001B317C">
      <w:pPr>
        <w:pStyle w:val="20"/>
        <w:tabs>
          <w:tab w:val="left" w:pos="1276"/>
        </w:tabs>
        <w:jc w:val="center"/>
        <w:rPr>
          <w:b/>
        </w:rPr>
      </w:pPr>
    </w:p>
    <w:p w:rsidR="001B317C" w:rsidRPr="00D42214" w:rsidRDefault="001B317C" w:rsidP="001B317C">
      <w:pPr>
        <w:pStyle w:val="20"/>
        <w:tabs>
          <w:tab w:val="left" w:pos="1276"/>
        </w:tabs>
        <w:jc w:val="center"/>
        <w:rPr>
          <w:b/>
        </w:rPr>
      </w:pPr>
      <w:r w:rsidRPr="00D42214">
        <w:rPr>
          <w:b/>
        </w:rPr>
        <w:t>Содержание</w:t>
      </w:r>
    </w:p>
    <w:p w:rsidR="001B317C" w:rsidRPr="00D42214" w:rsidRDefault="00F7125F" w:rsidP="001B317C">
      <w:pPr>
        <w:pStyle w:val="10"/>
        <w:rPr>
          <w:rFonts w:ascii="Times New Roman" w:hAnsi="Times New Roman"/>
          <w:sz w:val="24"/>
          <w:szCs w:val="24"/>
        </w:rPr>
      </w:pPr>
      <w:r w:rsidRPr="00D42214">
        <w:rPr>
          <w:rFonts w:ascii="Times New Roman" w:hAnsi="Times New Roman"/>
          <w:sz w:val="24"/>
          <w:szCs w:val="24"/>
        </w:rPr>
        <w:fldChar w:fldCharType="begin"/>
      </w:r>
      <w:r w:rsidR="001B317C" w:rsidRPr="00D4221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42214">
        <w:rPr>
          <w:rFonts w:ascii="Times New Roman" w:hAnsi="Times New Roman"/>
          <w:sz w:val="24"/>
          <w:szCs w:val="24"/>
        </w:rPr>
        <w:fldChar w:fldCharType="separate"/>
      </w:r>
    </w:p>
    <w:p w:rsidR="001B317C" w:rsidRPr="00D42214" w:rsidRDefault="00F7125F" w:rsidP="001B317C">
      <w:pPr>
        <w:pStyle w:val="20"/>
        <w:tabs>
          <w:tab w:val="left" w:pos="1276"/>
        </w:tabs>
        <w:jc w:val="center"/>
        <w:rPr>
          <w:b/>
        </w:rPr>
      </w:pPr>
      <w:r w:rsidRPr="00D42214">
        <w:fldChar w:fldCharType="end"/>
      </w:r>
    </w:p>
    <w:p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Общие положения                                                                                  </w:t>
      </w:r>
      <w:r w:rsidR="00D42214" w:rsidRPr="00DF660B">
        <w:rPr>
          <w:bCs/>
          <w:color w:val="000000"/>
        </w:rPr>
        <w:t xml:space="preserve">  </w:t>
      </w:r>
      <w:r w:rsidRPr="00DF660B">
        <w:rPr>
          <w:bCs/>
          <w:color w:val="000000"/>
        </w:rPr>
        <w:t xml:space="preserve">    3</w:t>
      </w:r>
    </w:p>
    <w:p w:rsidR="001B317C" w:rsidRPr="00DF660B" w:rsidRDefault="00D242A0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1" o:spid="_x0000_s1026" style="position:absolute;left:0;text-align:left;z-index:251660288;visibility:visible" from="22.95pt,1.25pt" to="460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YJUpc2wAAAAYBAAAPAAAAZHJzL2Rvd25yZXYueG1sTI5NT8MwEETvSP0P&#10;1iJxo04jStsQp6r4OMEhDRw4uvGSRI3XUewmgV/P0gs9Ps1o5qXbybZiwN43jhQs5hEIpNKZhioF&#10;H+8vt2sQPmgyunWECr7RwzabXaU6MW6kPQ5FqASPkE+0gjqELpHSlzVa7eeuQ+Lsy/VWB8a+kqbX&#10;I4/bVsZRdC+tbogfat3hY43lsThZBavn1yLvxqe3n1yuZJ4PLqyPn0rdXE+7BxABp/Bfhj99VoeM&#10;nQ7uRMaLVsHdcsNNBfESBMebeMF8OLPMUnmpn/0CAAD//wMAUEsBAi0AFAAGAAgAAAAhALaDOJL+&#10;AAAA4QEAABMAAAAAAAAAAAAAAAAAAAAAAFtDb250ZW50X1R5cGVzXS54bWxQSwECLQAUAAYACAAA&#10;ACEAOP0h/9YAAACUAQAACwAAAAAAAAAAAAAAAAAvAQAAX3JlbHMvLnJlbHNQSwECLQAUAAYACAAA&#10;ACEA3GW+KOEBAADZAwAADgAAAAAAAAAAAAAAAAAuAgAAZHJzL2Uyb0RvYy54bWxQSwECLQAUAAYA&#10;CAAAACEAmCVKXNsAAAAGAQAADwAAAAAAAAAAAAAAAAA7BAAAZHJzL2Rvd25yZXYueG1sUEsFBgAA&#10;AAAEAAQA8wAAAEMFAAAAAA==&#10;"/>
        </w:pict>
      </w:r>
    </w:p>
    <w:p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Порядок формирования, содержания и учета парка </w:t>
      </w:r>
      <w:r w:rsidR="00D42214" w:rsidRPr="00DF660B">
        <w:rPr>
          <w:bCs/>
          <w:color w:val="000000"/>
        </w:rPr>
        <w:t xml:space="preserve">  </w:t>
      </w:r>
      <w:r w:rsidRPr="00DF660B">
        <w:rPr>
          <w:bCs/>
          <w:color w:val="000000"/>
        </w:rPr>
        <w:t>РИСЭ</w:t>
      </w:r>
      <w:r w:rsidR="00D42214" w:rsidRPr="00DF660B">
        <w:rPr>
          <w:bCs/>
          <w:color w:val="000000"/>
        </w:rPr>
        <w:t xml:space="preserve">                    </w:t>
      </w:r>
      <w:r w:rsidR="006A6B5A">
        <w:rPr>
          <w:bCs/>
          <w:color w:val="000000"/>
        </w:rPr>
        <w:t>4</w:t>
      </w:r>
    </w:p>
    <w:p w:rsidR="001B317C" w:rsidRPr="00DF660B" w:rsidRDefault="00D242A0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2" o:spid="_x0000_s1027" style="position:absolute;left:0;text-align:left;z-index:251661312;visibility:visible" from="22.95pt,-.2pt" to="460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Hz4gEAANkDAAAOAAAAZHJzL2Uyb0RvYy54bWysU82O0zAQviPxDpbvNGmkrVDUdA+7gguC&#10;ip8H8Dp2Y+E/2aZNb8AZqY/AK3AAaaVdeAbnjRi7aRYBQghxcWY8830z33iyPO+VRFvmvDC6wfNZ&#10;iRHT1LRCbxr86uWjBw8x8oHolkijWYP3zOPz1f17y52tWWU6I1vmEJBoX+9sg7sQbF0UnnZMET8z&#10;lmkIcuMUCeC6TdE6sgN2JYuqLBfFzrjWOkOZ93B7eQziVebnnNHwjHPPApINht5CPl0+r9JZrJak&#10;3jhiO0HHNsg/dKGI0FB0orokgaA3TvxCpQR1xhseZtSownAuKMsaQM28/EnNi45YlrXAcLydxuT/&#10;Hy19ul07JNoGVxhpouCJ4sfh7XCIt/HTcEDDu/gtfomf43X8Gq+H92DfDB/ATsF4M14fUJUmubO+&#10;BsILvXaj5+3apbH03Kn0BcGoz9PfT9NnfUAULs/OFtWihEeip1hxB7TOh8fMKJSMBkuh02BITbZP&#10;fIBikHpKASc1ciydrbCXLCVL/ZxxEAvF5hmd14xdSIe2BBakfT1PMoArZyYIF1JOoPLPoDE3wVhe&#10;vb8FTtm5otFhAiqhjftd1dCfWuXH/JPqo9Yk+8q0+/wQeRywP1nZuOtpQX/0M/zuj1x9BwAA//8D&#10;AFBLAwQUAAYACAAAACEAF5k+FdsAAAAGAQAADwAAAGRycy9kb3ducmV2LnhtbEyOwU7CQBRF9yb8&#10;w+SRuIMpBAVKp4SgrnRRqwuXQ+fRNnTeNJ2hrX69Tze6PLk3955kP9pG9Nj52pGCxTwCgVQ4U1Op&#10;4P3tabYB4YMmoxtHqOATPezTyU2iY+MGesU+D6XgEfKxVlCF0MZS+qJCq/3ctUicnV1ndWDsSmk6&#10;PfC4beQyiu6l1TXxQ6VbPFZYXPKrVbB+fM6zdnh4+crkWmZZ78Lm8qHU7XQ87EAEHMNfGX70WR1S&#10;djq5KxkvGgWruy03FcxWIDjeLhfMp1+WaSL/66ffAAAA//8DAFBLAQItABQABgAIAAAAIQC2gziS&#10;/gAAAOEBAAATAAAAAAAAAAAAAAAAAAAAAABbQ29udGVudF9UeXBlc10ueG1sUEsBAi0AFAAGAAgA&#10;AAAhADj9If/WAAAAlAEAAAsAAAAAAAAAAAAAAAAALwEAAF9yZWxzLy5yZWxzUEsBAi0AFAAGAAgA&#10;AAAhADTo0fPiAQAA2QMAAA4AAAAAAAAAAAAAAAAALgIAAGRycy9lMm9Eb2MueG1sUEsBAi0AFAAG&#10;AAgAAAAhABeZPhXbAAAABgEAAA8AAAAAAAAAAAAAAAAAPAQAAGRycy9kb3ducmV2LnhtbFBLBQYA&#10;AAAABAAEAPMAAABEBQAAAAA=&#10;"/>
        </w:pict>
      </w:r>
    </w:p>
    <w:p w:rsidR="001B317C" w:rsidRPr="00DF660B" w:rsidRDefault="00D242A0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3" o:spid="_x0000_s1028" style="position:absolute;left:0;text-align:left;z-index:251662336;visibility:visible" from="22.95pt,14.45pt" to="46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S64wEAANkDAAAOAAAAZHJzL2Uyb0RvYy54bWysU82O0zAQviPxDpbvNGlX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JP2QurdAAAACAEAAA8AAABkcnMvZG93bnJldi54bWxMj01Pg0AQhu8m&#10;/Q+baeLNLiXaUmRpjB8nPSB68LhlRyBlZwm7BfTXO8ZDPc3H++adZ7L9bDsx4uBbRwrWqwgEUuVM&#10;S7WC97enqwSED5qM7hyhgi/0sM8XF5lOjZvoFccy1IJDyKdaQRNCn0rpqwat9ivXI7H26QarA49D&#10;Lc2gJw63nYyjaCOtbokvNLrH+warY3myCraPz2XRTw8v34XcyqIYXUiOH0pdLue7WxAB53A2wy8+&#10;o0POTAd3IuNFp+D6ZsdOBXHClfVdvObm8LeQeSb/P5D/AAAA//8DAFBLAQItABQABgAIAAAAIQC2&#10;gziS/gAAAOEBAAATAAAAAAAAAAAAAAAAAAAAAABbQ29udGVudF9UeXBlc10ueG1sUEsBAi0AFAAG&#10;AAgAAAAhADj9If/WAAAAlAEAAAsAAAAAAAAAAAAAAAAALwEAAF9yZWxzLy5yZWxzUEsBAi0AFAAG&#10;AAgAAAAhAGyT9LrjAQAA2QMAAA4AAAAAAAAAAAAAAAAALgIAAGRycy9lMm9Eb2MueG1sUEsBAi0A&#10;FAAGAAgAAAAhAJP2QurdAAAACAEAAA8AAAAAAAAAAAAAAAAAPQQAAGRycy9kb3ducmV2LnhtbFBL&#10;BQYAAAAABAAEAPMAAABHBQAAAAA=&#10;"/>
        </w:pict>
      </w:r>
      <w:r w:rsidR="001B317C" w:rsidRPr="00DF660B">
        <w:rPr>
          <w:bCs/>
          <w:color w:val="000000"/>
        </w:rPr>
        <w:t>Определение порядка применения РИСЭ</w:t>
      </w:r>
      <w:r w:rsidR="00D42214" w:rsidRPr="00DF660B">
        <w:rPr>
          <w:bCs/>
          <w:color w:val="000000"/>
        </w:rPr>
        <w:t xml:space="preserve">                                                  </w:t>
      </w:r>
      <w:r w:rsidR="006A6B5A">
        <w:rPr>
          <w:bCs/>
          <w:color w:val="000000"/>
        </w:rPr>
        <w:t>6</w:t>
      </w:r>
    </w:p>
    <w:p w:rsidR="001B317C" w:rsidRPr="00DF660B" w:rsidRDefault="001B317C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</w:p>
    <w:p w:rsidR="001B317C" w:rsidRPr="00DF660B" w:rsidRDefault="00D242A0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4" o:spid="_x0000_s1029" style="position:absolute;left:0;text-align:left;z-index:251663360;visibility:visible" from="22.95pt,15.25pt" to="46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+e4wEAANkDAAAOAAAAZHJzL2Uyb0RvYy54bWysU82O0zAQviPxDpbvNGm1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P0KVBHeAAAACAEAAA8AAABkcnMvZG93bnJldi54bWxMj8FOwzAQRO9I&#10;/IO1SNyo00Jpm8apqgInOITQQ49uvE2ixusodpPA17OIAxx3ZjT7JtmMthE9dr52pGA6iUAgFc7U&#10;VCrYf7zcLUH4oMnoxhEq+EQPm/T6KtGxcQO9Y5+HUnAJ+VgrqEJoYyl9UaHVfuJaJPZOrrM68NmV&#10;0nR64HLbyFkUPUqra+IPlW5xV2Fxzi9WweL5Nc/a4entK5MLmWW9C8vzQanbm3G7BhFwDH9h+MFn&#10;dEiZ6eguZLxoFDzMV5xUcB/NQbC/mk1ZOP4KMk3k/wHpNwAAAP//AwBQSwECLQAUAAYACAAAACEA&#10;toM4kv4AAADhAQAAEwAAAAAAAAAAAAAAAAAAAAAAW0NvbnRlbnRfVHlwZXNdLnhtbFBLAQItABQA&#10;BgAIAAAAIQA4/SH/1gAAAJQBAAALAAAAAAAAAAAAAAAAAC8BAABfcmVscy8ucmVsc1BLAQItABQA&#10;BgAIAAAAIQCl9X+e4wEAANkDAAAOAAAAAAAAAAAAAAAAAC4CAABkcnMvZTJvRG9jLnhtbFBLAQIt&#10;ABQABgAIAAAAIQD9ClQR3gAAAAgBAAAPAAAAAAAAAAAAAAAAAD0EAABkcnMvZG93bnJldi54bWxQ&#10;SwUGAAAAAAQABADzAAAASAUAAAAA&#10;"/>
        </w:pict>
      </w:r>
      <w:r w:rsidR="001B317C" w:rsidRPr="00DF660B">
        <w:rPr>
          <w:bCs/>
          <w:color w:val="000000"/>
        </w:rPr>
        <w:t>Порядок подключения и обеспечения функционирования РИСЭ</w:t>
      </w:r>
      <w:r w:rsidR="00D42214" w:rsidRPr="00DF660B">
        <w:rPr>
          <w:bCs/>
          <w:color w:val="000000"/>
        </w:rPr>
        <w:t xml:space="preserve">           </w:t>
      </w:r>
      <w:r w:rsidR="006A6B5A">
        <w:rPr>
          <w:bCs/>
          <w:color w:val="000000"/>
        </w:rPr>
        <w:t>7</w:t>
      </w:r>
    </w:p>
    <w:p w:rsidR="001B317C" w:rsidRPr="00DF660B" w:rsidRDefault="001B317C" w:rsidP="001B317C">
      <w:pPr>
        <w:pStyle w:val="ab"/>
        <w:rPr>
          <w:bCs/>
          <w:color w:val="000000"/>
          <w:sz w:val="24"/>
          <w:szCs w:val="24"/>
        </w:rPr>
      </w:pPr>
    </w:p>
    <w:p w:rsidR="00D42214" w:rsidRPr="00DF660B" w:rsidRDefault="00D42214" w:rsidP="001B317C">
      <w:pPr>
        <w:pStyle w:val="ab"/>
        <w:rPr>
          <w:bCs/>
          <w:color w:val="000000"/>
          <w:sz w:val="24"/>
          <w:szCs w:val="24"/>
        </w:rPr>
      </w:pPr>
    </w:p>
    <w:p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>Продолжительность работы РИСЭ</w:t>
      </w:r>
      <w:r w:rsidR="00D42214" w:rsidRPr="00DF660B">
        <w:rPr>
          <w:bCs/>
          <w:color w:val="000000"/>
        </w:rPr>
        <w:t xml:space="preserve"> </w:t>
      </w:r>
      <w:r w:rsidR="006A6B5A">
        <w:rPr>
          <w:bCs/>
          <w:color w:val="000000"/>
        </w:rPr>
        <w:t xml:space="preserve">                                                            8</w:t>
      </w:r>
    </w:p>
    <w:p w:rsidR="001B317C" w:rsidRPr="00DF660B" w:rsidRDefault="00D242A0" w:rsidP="001B317C">
      <w:pPr>
        <w:pStyle w:val="ab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pict>
          <v:line id="Прямая соединительная линия 5" o:spid="_x0000_s1030" style="position:absolute;left:0;text-align:left;z-index:251664384;visibility:visible" from="22.95pt,.05pt" to="46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LX3f8XZAAAABAEAAA8AAABkcnMvZG93bnJldi54bWxMjjFPwzAQhXek&#10;/gfrKrFRpxXQNo1TVQUmGEJgYHTjaxI1PkexmwR+PZcJxu/e07sv2Y+2ET12vnakYLmIQCAVztRU&#10;Kvj8eLnbgPBBk9GNI1TwjR726ewm0bFxA71jn4dS8Aj5WCuoQmhjKX1RodV+4Vokzs6uszowdqU0&#10;nR543DZyFUWP0uqa+EOlWzxWWFzyq1Wwfn7Ns3Z4evvJ5FpmWe/C5vKl1O18POxABBzDXxkmfVaH&#10;lJ1O7krGi0bB/cOWm9NdcLpdLRlPE8o0kf/l018AAAD//wMAUEsBAi0AFAAGAAgAAAAhALaDOJL+&#10;AAAA4QEAABMAAAAAAAAAAAAAAAAAAAAAAFtDb250ZW50X1R5cGVzXS54bWxQSwECLQAUAAYACAAA&#10;ACEAOP0h/9YAAACUAQAACwAAAAAAAAAAAAAAAAAvAQAAX3JlbHMvLnJlbHNQSwECLQAUAAYACAAA&#10;ACEA/Y5a1+MBAADZAwAADgAAAAAAAAAAAAAAAAAuAgAAZHJzL2Uyb0RvYy54bWxQSwECLQAUAAYA&#10;CAAAACEAtfd/xdkAAAAEAQAADwAAAAAAAAAAAAAAAAA9BAAAZHJzL2Rvd25yZXYueG1sUEsFBgAA&#10;AAAEAAQA8wAAAEMFAAAAAA==&#10;"/>
        </w:pict>
      </w:r>
    </w:p>
    <w:p w:rsidR="00D42214" w:rsidRPr="00DF660B" w:rsidRDefault="00D42214" w:rsidP="00D42214">
      <w:pPr>
        <w:pStyle w:val="20"/>
        <w:tabs>
          <w:tab w:val="left" w:pos="1276"/>
        </w:tabs>
        <w:spacing w:after="0" w:line="240" w:lineRule="auto"/>
        <w:ind w:left="814"/>
        <w:rPr>
          <w:bCs/>
          <w:color w:val="000000"/>
        </w:rPr>
      </w:pPr>
    </w:p>
    <w:p w:rsidR="001B317C" w:rsidRPr="00DF660B" w:rsidRDefault="00D42214" w:rsidP="00D42214">
      <w:pPr>
        <w:pStyle w:val="20"/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       6. </w:t>
      </w:r>
      <w:r w:rsidR="00DF660B">
        <w:rPr>
          <w:bCs/>
          <w:color w:val="000000"/>
        </w:rPr>
        <w:t xml:space="preserve">  </w:t>
      </w:r>
      <w:r w:rsidR="001B317C" w:rsidRPr="00DF660B">
        <w:rPr>
          <w:bCs/>
          <w:color w:val="000000"/>
        </w:rPr>
        <w:t xml:space="preserve">Приложение                                                                                    </w:t>
      </w:r>
      <w:r w:rsidRPr="00DF660B">
        <w:rPr>
          <w:bCs/>
          <w:color w:val="000000"/>
        </w:rPr>
        <w:t xml:space="preserve">           </w:t>
      </w:r>
      <w:r w:rsidR="00DF660B">
        <w:rPr>
          <w:bCs/>
          <w:color w:val="000000"/>
        </w:rPr>
        <w:t xml:space="preserve">    </w:t>
      </w:r>
      <w:r w:rsidR="006A6B5A">
        <w:rPr>
          <w:bCs/>
          <w:color w:val="000000"/>
        </w:rPr>
        <w:t>9</w:t>
      </w:r>
    </w:p>
    <w:p w:rsidR="001B317C" w:rsidRPr="00DF660B" w:rsidRDefault="00D242A0" w:rsidP="00D42214">
      <w:pPr>
        <w:pStyle w:val="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31" style="position:absolute;z-index:251665408;visibility:visible" from="22.95pt,.2pt" to="46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384gEAANk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NoGLzDSRMETxY/D2+EQb+On4YCGd/Fb/BI/x+v4NV4P78G+GT6AnYLxZrw+oEWa5M76&#10;Gggv9NqNnrdrl8bSc6fSFwSjPk9/P02f9QFRuDxbVOV8foYRPcWKO6B1PjxmRqFkNFgKnQZDarJ9&#10;4gMUg9RTCjipkWPpbIW9ZClZ6ueMg1goVmV0XjN2IR3aEliQ9nWVZABXzkwQLqScQOWfQWNugrG8&#10;en8LnLJzRaPDBFRCG/e7qqE/tcqP+SfVR61J9pVp9/kh8jhgf7KycdfTgv7oZ/jdH7n6DgAA//8D&#10;AFBLAwQUAAYACAAAACEAHwtqatoAAAAEAQAADwAAAGRycy9kb3ducmV2LnhtbEyOwU7DMBBE70j9&#10;B2srcaMOFdAmjVNVBU5wCIFDj268JFHjdRS7SeDr2Z7KaWc0o9mXbifbigF73zhScL+IQCCVzjRU&#10;Kfj6fL1bg/BBk9GtI1Twgx622ewm1YlxI33gUIRK8Aj5RCuoQ+gSKX1Zo9V+4Tokzr5db3Vg21fS&#10;9HrkcdvKZRQ9Sasb4g+17nBfY3kqzlbB6uWtyLvx+f03lyuZ54ML69NBqdv5tNuACDiFaxku+IwO&#10;GTMd3ZmMF62Ch8eYm3xBcBovYxbHi5VZKv/DZ38AAAD//wMAUEsBAi0AFAAGAAgAAAAhALaDOJL+&#10;AAAA4QEAABMAAAAAAAAAAAAAAAAAAAAAAFtDb250ZW50X1R5cGVzXS54bWxQSwECLQAUAAYACAAA&#10;ACEAOP0h/9YAAACUAQAACwAAAAAAAAAAAAAAAAAvAQAAX3JlbHMvLnJlbHNQSwECLQAUAAYACAAA&#10;ACEARO9N/OIBAADZAwAADgAAAAAAAAAAAAAAAAAuAgAAZHJzL2Uyb0RvYy54bWxQSwECLQAUAAYA&#10;CAAAACEAHwtqatoAAAAEAQAADwAAAAAAAAAAAAAAAAA8BAAAZHJzL2Rvd25yZXYueG1sUEsFBgAA&#10;AAAEAAQA8wAAAEMFAAAAAA==&#10;"/>
        </w:pict>
      </w:r>
    </w:p>
    <w:p w:rsidR="001B317C" w:rsidRPr="00D42214" w:rsidRDefault="001B317C" w:rsidP="00D42214">
      <w:pPr>
        <w:pStyle w:val="10"/>
        <w:spacing w:after="0"/>
        <w:rPr>
          <w:rFonts w:ascii="Times New Roman" w:hAnsi="Times New Roman"/>
          <w:sz w:val="24"/>
          <w:szCs w:val="24"/>
        </w:rPr>
      </w:pPr>
    </w:p>
    <w:p w:rsidR="001B317C" w:rsidRPr="00D42214" w:rsidRDefault="001B317C" w:rsidP="001B317C"/>
    <w:p w:rsidR="001B317C" w:rsidRPr="00D42214" w:rsidRDefault="001B317C" w:rsidP="001B317C">
      <w:pPr>
        <w:pStyle w:val="20"/>
        <w:tabs>
          <w:tab w:val="left" w:pos="1276"/>
        </w:tabs>
        <w:ind w:left="1080"/>
        <w:rPr>
          <w:bCs/>
          <w:color w:val="000000"/>
        </w:rPr>
      </w:pPr>
    </w:p>
    <w:p w:rsidR="001B317C" w:rsidRDefault="001B317C" w:rsidP="001B317C">
      <w:pPr>
        <w:pStyle w:val="20"/>
        <w:tabs>
          <w:tab w:val="left" w:pos="1276"/>
        </w:tabs>
        <w:ind w:left="1080"/>
      </w:pPr>
      <w:r w:rsidRPr="00D42214">
        <w:br w:type="page"/>
      </w:r>
    </w:p>
    <w:p w:rsidR="00DF660B" w:rsidRPr="00D42214" w:rsidRDefault="00DF660B" w:rsidP="001B317C">
      <w:pPr>
        <w:pStyle w:val="20"/>
        <w:tabs>
          <w:tab w:val="left" w:pos="1276"/>
        </w:tabs>
        <w:ind w:left="1080"/>
        <w:rPr>
          <w:bCs/>
          <w:color w:val="000000"/>
        </w:rPr>
      </w:pPr>
    </w:p>
    <w:p w:rsidR="001B317C" w:rsidRPr="00D42214" w:rsidRDefault="001B317C" w:rsidP="00DF660B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jc w:val="center"/>
        <w:rPr>
          <w:bCs/>
          <w:spacing w:val="-3"/>
          <w:szCs w:val="24"/>
        </w:rPr>
      </w:pPr>
      <w:bookmarkStart w:id="0" w:name="_Toc271183031"/>
      <w:r w:rsidRPr="00D42214">
        <w:rPr>
          <w:spacing w:val="-3"/>
          <w:szCs w:val="24"/>
        </w:rPr>
        <w:t>Общие положения</w:t>
      </w:r>
      <w:bookmarkEnd w:id="0"/>
    </w:p>
    <w:p w:rsidR="001B317C" w:rsidRPr="00D42214" w:rsidRDefault="001B317C" w:rsidP="001B317C">
      <w:pPr>
        <w:ind w:left="1077"/>
        <w:rPr>
          <w:b/>
          <w:bCs/>
          <w:smallCaps/>
        </w:rPr>
      </w:pP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</w:t>
      </w:r>
      <w:proofErr w:type="gramStart"/>
      <w:r w:rsidRPr="00D42214">
        <w:rPr>
          <w:sz w:val="24"/>
          <w:szCs w:val="24"/>
        </w:rPr>
        <w:t>е–</w:t>
      </w:r>
      <w:proofErr w:type="gramEnd"/>
      <w:r w:rsidRPr="00D42214">
        <w:rPr>
          <w:sz w:val="24"/>
          <w:szCs w:val="24"/>
        </w:rPr>
        <w:t xml:space="preserve"> РИСЭ),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как передвижных, так и стационарных,</w:t>
      </w:r>
      <w:r w:rsidR="006A6B5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для организации временного электроснабжения потребителей на территории </w:t>
      </w:r>
      <w:r w:rsidR="002E6989">
        <w:rPr>
          <w:sz w:val="24"/>
          <w:szCs w:val="24"/>
        </w:rPr>
        <w:t xml:space="preserve">Петровского сельского поселения Приозерского муниципального района </w:t>
      </w:r>
      <w:r w:rsidRPr="00D42214">
        <w:rPr>
          <w:sz w:val="24"/>
          <w:szCs w:val="24"/>
        </w:rPr>
        <w:t>Ленинградской области</w:t>
      </w:r>
      <w:r w:rsidR="002E6989">
        <w:rPr>
          <w:sz w:val="24"/>
          <w:szCs w:val="24"/>
        </w:rPr>
        <w:t>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Исполнение требований настоящего Регламента является обязательным для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администрации </w:t>
      </w:r>
      <w:r w:rsidR="002E6989">
        <w:rPr>
          <w:sz w:val="24"/>
          <w:szCs w:val="24"/>
        </w:rPr>
        <w:t>Петровско</w:t>
      </w:r>
      <w:r w:rsidR="00F1752F">
        <w:rPr>
          <w:sz w:val="24"/>
          <w:szCs w:val="24"/>
        </w:rPr>
        <w:t>го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сельско</w:t>
      </w:r>
      <w:r w:rsidR="00F1752F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F1752F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, государственных бюджетных учреждений и организаций, </w:t>
      </w:r>
      <w:proofErr w:type="spellStart"/>
      <w:r w:rsidRPr="00D42214">
        <w:rPr>
          <w:sz w:val="24"/>
          <w:szCs w:val="24"/>
        </w:rPr>
        <w:t>ресурсоснабжающих</w:t>
      </w:r>
      <w:proofErr w:type="spellEnd"/>
      <w:r w:rsidRPr="00D42214">
        <w:rPr>
          <w:sz w:val="24"/>
          <w:szCs w:val="24"/>
        </w:rPr>
        <w:t xml:space="preserve"> организаций</w:t>
      </w:r>
      <w:r w:rsidRPr="00D42214">
        <w:rPr>
          <w:rStyle w:val="af0"/>
          <w:sz w:val="24"/>
          <w:szCs w:val="24"/>
        </w:rPr>
        <w:footnoteReference w:id="1"/>
      </w:r>
      <w:r w:rsidRPr="00D42214">
        <w:rPr>
          <w:sz w:val="24"/>
          <w:szCs w:val="24"/>
        </w:rPr>
        <w:t xml:space="preserve"> всех форм собственности, расположенных на территории </w:t>
      </w:r>
      <w:r w:rsidR="002E6989">
        <w:rPr>
          <w:sz w:val="24"/>
          <w:szCs w:val="24"/>
        </w:rPr>
        <w:t xml:space="preserve">Петровского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>, а также персонала дежурно-диспетчерской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службы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РСО,</w:t>
      </w:r>
      <w:r w:rsidR="00F1752F">
        <w:rPr>
          <w:sz w:val="24"/>
          <w:szCs w:val="24"/>
        </w:rPr>
        <w:t xml:space="preserve"> администрации</w:t>
      </w:r>
      <w:r w:rsidRPr="00D42214">
        <w:rPr>
          <w:sz w:val="24"/>
          <w:szCs w:val="24"/>
        </w:rPr>
        <w:t xml:space="preserve"> </w:t>
      </w:r>
      <w:r w:rsidR="002E6989">
        <w:rPr>
          <w:sz w:val="24"/>
          <w:szCs w:val="24"/>
        </w:rPr>
        <w:t>Петровско</w:t>
      </w:r>
      <w:r w:rsidR="00F1752F">
        <w:rPr>
          <w:sz w:val="24"/>
          <w:szCs w:val="24"/>
        </w:rPr>
        <w:t>го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сельско</w:t>
      </w:r>
      <w:r w:rsidR="00F1752F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F1752F">
        <w:rPr>
          <w:sz w:val="24"/>
          <w:szCs w:val="24"/>
        </w:rPr>
        <w:t>я</w:t>
      </w:r>
      <w:r w:rsidRPr="00D42214">
        <w:rPr>
          <w:sz w:val="24"/>
          <w:szCs w:val="24"/>
        </w:rPr>
        <w:t>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>Настоящий Регламент разработан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целях организации устранения аварий на объектах электросетевого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комплекса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на основании Федеральных законов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от 21.12.1994 № 68-ФЗ «О защите населения и территорий от чрезвычайных ситуаций природного и техногенного </w:t>
      </w:r>
      <w:r w:rsidR="002E6989" w:rsidRPr="00D42214">
        <w:rPr>
          <w:sz w:val="24"/>
          <w:szCs w:val="24"/>
        </w:rPr>
        <w:t>характера», от</w:t>
      </w:r>
      <w:r w:rsidRPr="00D42214">
        <w:rPr>
          <w:sz w:val="24"/>
          <w:szCs w:val="24"/>
        </w:rPr>
        <w:t xml:space="preserve"> 06.10.2003№ 131-ФЗ «Об общих принципах организации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местного самоуправления в Российской </w:t>
      </w:r>
      <w:r w:rsidR="002E6989" w:rsidRPr="00D42214">
        <w:rPr>
          <w:sz w:val="24"/>
          <w:szCs w:val="24"/>
        </w:rPr>
        <w:t>Федерации», Постановления</w:t>
      </w:r>
      <w:r w:rsidRPr="00D42214">
        <w:rPr>
          <w:sz w:val="24"/>
          <w:szCs w:val="24"/>
        </w:rPr>
        <w:t xml:space="preserve"> Правительства Российской Федерации от 30.12.2003№ 794 «О единой государственной системе предупреждения и ликвидации чрезвычайных </w:t>
      </w:r>
      <w:r w:rsidR="002E6989" w:rsidRPr="00D42214">
        <w:rPr>
          <w:sz w:val="24"/>
          <w:szCs w:val="24"/>
        </w:rPr>
        <w:t>ситуаций», Постановления</w:t>
      </w:r>
      <w:proofErr w:type="gramEnd"/>
      <w:r w:rsidRPr="00D42214">
        <w:rPr>
          <w:sz w:val="24"/>
          <w:szCs w:val="24"/>
        </w:rPr>
        <w:t xml:space="preserve"> Правительства Ленинградской области от 19.06.2008№ 177 «Об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утверждении Правил подготовки и проведения отопительного сезона в Ленинградской </w:t>
      </w:r>
      <w:r w:rsidR="002E6989" w:rsidRPr="00D42214">
        <w:rPr>
          <w:sz w:val="24"/>
          <w:szCs w:val="24"/>
        </w:rPr>
        <w:t>области», в</w:t>
      </w:r>
      <w:r w:rsidRPr="00D42214">
        <w:rPr>
          <w:sz w:val="24"/>
          <w:szCs w:val="24"/>
        </w:rPr>
        <w:t xml:space="preserve"> соответствии с требованиями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 xml:space="preserve">В администрации </w:t>
      </w:r>
      <w:r w:rsidR="002E6989">
        <w:rPr>
          <w:sz w:val="24"/>
          <w:szCs w:val="24"/>
        </w:rPr>
        <w:t xml:space="preserve">Петровского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 должны быть разработаны и утверждены соответствующие положения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(регламенты) о порядке работы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должностных лиц по ликвидации аварийных и чрезвычайных ситуаций, а также организации взаимодействия администрации</w:t>
      </w:r>
      <w:r w:rsidR="006C5642">
        <w:rPr>
          <w:sz w:val="24"/>
          <w:szCs w:val="24"/>
        </w:rPr>
        <w:t xml:space="preserve"> </w:t>
      </w:r>
      <w:r w:rsidR="002E6989">
        <w:rPr>
          <w:sz w:val="24"/>
          <w:szCs w:val="24"/>
        </w:rPr>
        <w:t xml:space="preserve">Петровского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, </w:t>
      </w:r>
      <w:proofErr w:type="spellStart"/>
      <w:r w:rsidRPr="00D42214">
        <w:rPr>
          <w:sz w:val="24"/>
          <w:szCs w:val="24"/>
        </w:rPr>
        <w:t>ресурсоснабжающих</w:t>
      </w:r>
      <w:proofErr w:type="spellEnd"/>
      <w:r w:rsidRPr="00D42214">
        <w:rPr>
          <w:sz w:val="24"/>
          <w:szCs w:val="24"/>
        </w:rPr>
        <w:t xml:space="preserve"> организаций, потребителей, организаций  жилищно-коммунального хозяйства и других предприятий, организаций и учреждений всех форм собственности </w:t>
      </w:r>
      <w:r w:rsidR="002E6989">
        <w:rPr>
          <w:sz w:val="24"/>
          <w:szCs w:val="24"/>
        </w:rPr>
        <w:t xml:space="preserve">Петровского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 между собой при проведении работ по предупреждению и ликвидации аварийных</w:t>
      </w:r>
      <w:proofErr w:type="gramEnd"/>
      <w:r w:rsidRPr="00D42214">
        <w:rPr>
          <w:sz w:val="24"/>
          <w:szCs w:val="24"/>
        </w:rPr>
        <w:t xml:space="preserve"> и чрезвычайных ситуаций на объектах коммунального хозяйства и системах жизнеобеспечения.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глава</w:t>
      </w:r>
      <w:r w:rsidR="009E54C6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администрации</w:t>
      </w:r>
      <w:r w:rsidR="002E6989">
        <w:rPr>
          <w:sz w:val="24"/>
          <w:szCs w:val="24"/>
        </w:rPr>
        <w:t xml:space="preserve"> </w:t>
      </w:r>
      <w:r w:rsidR="00DA0517">
        <w:rPr>
          <w:sz w:val="24"/>
          <w:szCs w:val="24"/>
        </w:rPr>
        <w:t>Петровского</w:t>
      </w:r>
      <w:r w:rsidR="00DA0517" w:rsidRPr="00D42214">
        <w:rPr>
          <w:sz w:val="24"/>
          <w:szCs w:val="24"/>
        </w:rPr>
        <w:t xml:space="preserve"> сельского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>, либо лицо его заме</w:t>
      </w:r>
      <w:r w:rsidR="00734112">
        <w:rPr>
          <w:sz w:val="24"/>
          <w:szCs w:val="24"/>
        </w:rPr>
        <w:t>ща</w:t>
      </w:r>
      <w:r w:rsidRPr="00D42214">
        <w:rPr>
          <w:sz w:val="24"/>
          <w:szCs w:val="24"/>
        </w:rPr>
        <w:t>ющее.</w:t>
      </w:r>
    </w:p>
    <w:p w:rsidR="001B317C" w:rsidRPr="00734112" w:rsidRDefault="001B317C" w:rsidP="009E54C6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734112">
        <w:rPr>
          <w:sz w:val="24"/>
          <w:szCs w:val="24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 w:rsidR="009E54C6" w:rsidRPr="00734112">
        <w:rPr>
          <w:sz w:val="24"/>
          <w:szCs w:val="24"/>
        </w:rPr>
        <w:t xml:space="preserve"> </w:t>
      </w:r>
      <w:r w:rsidRPr="00734112">
        <w:rPr>
          <w:sz w:val="24"/>
          <w:szCs w:val="24"/>
        </w:rPr>
        <w:t>жителей</w:t>
      </w:r>
      <w:r w:rsidR="009E54C6" w:rsidRPr="00734112">
        <w:rPr>
          <w:sz w:val="24"/>
          <w:szCs w:val="24"/>
        </w:rPr>
        <w:t xml:space="preserve"> </w:t>
      </w:r>
      <w:r w:rsidR="002E6989">
        <w:rPr>
          <w:bCs/>
          <w:sz w:val="24"/>
          <w:szCs w:val="24"/>
        </w:rPr>
        <w:t>Петровского сельского поселения</w:t>
      </w:r>
      <w:r w:rsidRPr="00734112">
        <w:rPr>
          <w:sz w:val="24"/>
          <w:szCs w:val="24"/>
        </w:rPr>
        <w:t>, при администрации создается штаб руководства</w:t>
      </w:r>
      <w:r w:rsidR="009E54C6" w:rsidRPr="00734112">
        <w:rPr>
          <w:sz w:val="24"/>
          <w:szCs w:val="24"/>
        </w:rPr>
        <w:t xml:space="preserve"> </w:t>
      </w:r>
      <w:r w:rsidRPr="00734112">
        <w:rPr>
          <w:sz w:val="24"/>
          <w:szCs w:val="24"/>
        </w:rPr>
        <w:t xml:space="preserve">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</w:t>
      </w:r>
      <w:r w:rsidR="00DA0517" w:rsidRPr="00734112">
        <w:rPr>
          <w:sz w:val="24"/>
          <w:szCs w:val="24"/>
        </w:rPr>
        <w:t>штаб или</w:t>
      </w:r>
      <w:r w:rsidRPr="00734112">
        <w:rPr>
          <w:sz w:val="24"/>
          <w:szCs w:val="24"/>
        </w:rPr>
        <w:t xml:space="preserve"> постоянно действующую </w:t>
      </w:r>
      <w:r w:rsidRPr="00734112">
        <w:rPr>
          <w:bCs/>
          <w:sz w:val="24"/>
          <w:szCs w:val="24"/>
        </w:rPr>
        <w:t>комиссию по предупреждению и ликвидации чрезвычайных ситуаций и обеспечению пожарной безопасности (</w:t>
      </w:r>
      <w:r w:rsidR="00DA0517" w:rsidRPr="00734112">
        <w:rPr>
          <w:bCs/>
          <w:sz w:val="24"/>
          <w:szCs w:val="24"/>
        </w:rPr>
        <w:t>далее – КЧС</w:t>
      </w:r>
      <w:r w:rsidRPr="00734112">
        <w:rPr>
          <w:bCs/>
          <w:sz w:val="24"/>
          <w:szCs w:val="24"/>
        </w:rPr>
        <w:t xml:space="preserve"> и ПБ)</w:t>
      </w:r>
      <w:r w:rsidRPr="00734112">
        <w:rPr>
          <w:sz w:val="24"/>
          <w:szCs w:val="24"/>
        </w:rPr>
        <w:t>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Председатель КЧС и ПБ несет персональную ответственность за выполнение возложенных задач, организацию работы комисс</w:t>
      </w:r>
      <w:proofErr w:type="gramStart"/>
      <w:r w:rsidRPr="00D42214">
        <w:rPr>
          <w:sz w:val="24"/>
          <w:szCs w:val="24"/>
        </w:rPr>
        <w:t>ии и ее</w:t>
      </w:r>
      <w:proofErr w:type="gramEnd"/>
      <w:r w:rsidRPr="00D42214">
        <w:rPr>
          <w:sz w:val="24"/>
          <w:szCs w:val="24"/>
        </w:rPr>
        <w:t xml:space="preserve"> готовность</w:t>
      </w:r>
      <w:r w:rsidR="006A6B5A">
        <w:rPr>
          <w:sz w:val="24"/>
          <w:szCs w:val="24"/>
        </w:rPr>
        <w:t xml:space="preserve"> к работе</w:t>
      </w:r>
      <w:r w:rsidRPr="00D42214">
        <w:rPr>
          <w:sz w:val="24"/>
          <w:szCs w:val="24"/>
        </w:rPr>
        <w:t xml:space="preserve">. </w:t>
      </w:r>
      <w:r w:rsidR="006A6B5A">
        <w:rPr>
          <w:sz w:val="24"/>
          <w:szCs w:val="24"/>
        </w:rPr>
        <w:t xml:space="preserve">     </w:t>
      </w:r>
      <w:r w:rsidRPr="00D42214">
        <w:rPr>
          <w:sz w:val="24"/>
          <w:szCs w:val="24"/>
        </w:rPr>
        <w:t xml:space="preserve">Функциональные обязанности всех должностных лиц КЧС и ПБ </w:t>
      </w:r>
      <w:r w:rsidR="00DA0517">
        <w:rPr>
          <w:bCs/>
          <w:sz w:val="24"/>
          <w:szCs w:val="24"/>
        </w:rPr>
        <w:t xml:space="preserve">Петровского </w:t>
      </w:r>
      <w:r w:rsidRPr="00D42214">
        <w:rPr>
          <w:bCs/>
          <w:sz w:val="24"/>
          <w:szCs w:val="24"/>
        </w:rPr>
        <w:t>сельско</w:t>
      </w:r>
      <w:r w:rsidR="00DA0517">
        <w:rPr>
          <w:bCs/>
          <w:sz w:val="24"/>
          <w:szCs w:val="24"/>
        </w:rPr>
        <w:t>го</w:t>
      </w:r>
      <w:r w:rsidRPr="00D42214">
        <w:rPr>
          <w:bCs/>
          <w:sz w:val="24"/>
          <w:szCs w:val="24"/>
        </w:rPr>
        <w:t xml:space="preserve"> поселени</w:t>
      </w:r>
      <w:r w:rsidR="00DA0517">
        <w:rPr>
          <w:bCs/>
          <w:sz w:val="24"/>
          <w:szCs w:val="24"/>
        </w:rPr>
        <w:t>я</w:t>
      </w:r>
      <w:r w:rsidRPr="00D42214">
        <w:rPr>
          <w:bCs/>
          <w:sz w:val="24"/>
          <w:szCs w:val="24"/>
        </w:rPr>
        <w:t xml:space="preserve">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lastRenderedPageBreak/>
        <w:t>После получения информации об аварии</w:t>
      </w:r>
      <w:r w:rsidR="009953D2">
        <w:rPr>
          <w:sz w:val="24"/>
          <w:szCs w:val="24"/>
        </w:rPr>
        <w:t xml:space="preserve">, </w:t>
      </w:r>
      <w:r w:rsidRPr="00D42214">
        <w:rPr>
          <w:sz w:val="24"/>
          <w:szCs w:val="24"/>
        </w:rPr>
        <w:t>снижении качества предоставляемых услуг населению, в том числе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имеющих социально значимые последствия, связанные с возможной остановкой объектов жизнеобеспечения,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ответственное должностное лицо администрации </w:t>
      </w:r>
      <w:r w:rsidR="00DA0517">
        <w:rPr>
          <w:bCs/>
          <w:sz w:val="24"/>
          <w:szCs w:val="24"/>
        </w:rPr>
        <w:t xml:space="preserve">Петровского сельского поселения </w:t>
      </w:r>
      <w:r w:rsidRPr="00D42214">
        <w:rPr>
          <w:sz w:val="24"/>
          <w:szCs w:val="24"/>
        </w:rPr>
        <w:t>обязано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немедленно сообщить об аварии главе администрации, а также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дежурному диспетчеру сетевой организации (предприятия), руководителю  организации или ответственному лицу, назначенному приказом, при аварийной ситуации </w:t>
      </w:r>
      <w:r w:rsidRPr="00D42214">
        <w:rPr>
          <w:bCs/>
          <w:sz w:val="24"/>
          <w:szCs w:val="24"/>
        </w:rPr>
        <w:t>на</w:t>
      </w:r>
      <w:r w:rsidR="009953D2">
        <w:rPr>
          <w:bCs/>
          <w:sz w:val="24"/>
          <w:szCs w:val="24"/>
        </w:rPr>
        <w:t xml:space="preserve">  </w:t>
      </w:r>
      <w:r w:rsidRPr="00D42214">
        <w:rPr>
          <w:bCs/>
          <w:sz w:val="24"/>
          <w:szCs w:val="24"/>
        </w:rPr>
        <w:t xml:space="preserve">объектах </w:t>
      </w:r>
      <w:proofErr w:type="spellStart"/>
      <w:r w:rsidRPr="00D42214">
        <w:rPr>
          <w:bCs/>
          <w:sz w:val="24"/>
          <w:szCs w:val="24"/>
        </w:rPr>
        <w:t>ресурсоснабжающих</w:t>
      </w:r>
      <w:proofErr w:type="spellEnd"/>
      <w:r w:rsidRPr="00D42214">
        <w:rPr>
          <w:bCs/>
          <w:sz w:val="24"/>
          <w:szCs w:val="24"/>
        </w:rPr>
        <w:t xml:space="preserve"> организаций, организаций  жилищно-коммунального</w:t>
      </w:r>
      <w:proofErr w:type="gramEnd"/>
      <w:r w:rsidRPr="00D42214">
        <w:rPr>
          <w:bCs/>
          <w:sz w:val="24"/>
          <w:szCs w:val="24"/>
        </w:rPr>
        <w:t xml:space="preserve"> хозяйства и </w:t>
      </w:r>
      <w:proofErr w:type="gramStart"/>
      <w:r w:rsidRPr="00D42214">
        <w:rPr>
          <w:bCs/>
          <w:sz w:val="24"/>
          <w:szCs w:val="24"/>
        </w:rPr>
        <w:t>системах</w:t>
      </w:r>
      <w:proofErr w:type="gramEnd"/>
      <w:r w:rsidRPr="00D42214">
        <w:rPr>
          <w:bCs/>
          <w:sz w:val="24"/>
          <w:szCs w:val="24"/>
        </w:rPr>
        <w:t xml:space="preserve"> жизнеобеспечения,</w:t>
      </w:r>
      <w:r w:rsidRPr="00D42214">
        <w:rPr>
          <w:sz w:val="24"/>
          <w:szCs w:val="24"/>
        </w:rPr>
        <w:t> затрагивающих интересы жителей</w:t>
      </w:r>
      <w:r w:rsidR="00DA0517">
        <w:rPr>
          <w:bCs/>
          <w:sz w:val="24"/>
          <w:szCs w:val="24"/>
        </w:rPr>
        <w:t xml:space="preserve"> Петровского</w:t>
      </w:r>
      <w:r w:rsidR="009953D2" w:rsidRPr="00D42214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 xml:space="preserve"> сельско</w:t>
      </w:r>
      <w:r w:rsidR="00DA0517">
        <w:rPr>
          <w:bCs/>
          <w:sz w:val="24"/>
          <w:szCs w:val="24"/>
        </w:rPr>
        <w:t>го</w:t>
      </w:r>
      <w:r w:rsidRPr="00D42214">
        <w:rPr>
          <w:bCs/>
          <w:sz w:val="24"/>
          <w:szCs w:val="24"/>
        </w:rPr>
        <w:t xml:space="preserve"> поселени</w:t>
      </w:r>
      <w:r w:rsidR="00DA0517">
        <w:rPr>
          <w:bCs/>
          <w:sz w:val="24"/>
          <w:szCs w:val="24"/>
        </w:rPr>
        <w:t>я</w:t>
      </w:r>
      <w:r w:rsidRPr="00D42214">
        <w:rPr>
          <w:bCs/>
          <w:sz w:val="24"/>
          <w:szCs w:val="24"/>
        </w:rPr>
        <w:t xml:space="preserve"> – в</w:t>
      </w:r>
      <w:r w:rsidR="009953D2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>дежурно-диспетчерскую службу</w:t>
      </w:r>
      <w:r w:rsidR="009953D2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>ТЭК и ЖКХ Правительства Ленинградской области.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Действия всех должностных лиц </w:t>
      </w:r>
      <w:r w:rsidR="00DA0517">
        <w:rPr>
          <w:bCs/>
          <w:sz w:val="24"/>
          <w:szCs w:val="24"/>
        </w:rPr>
        <w:t xml:space="preserve">Петровского сельского поселения </w:t>
      </w:r>
      <w:r w:rsidRPr="00D42214">
        <w:rPr>
          <w:sz w:val="24"/>
          <w:szCs w:val="24"/>
        </w:rPr>
        <w:t>по организации взаимодействия и выполнению</w:t>
      </w:r>
      <w:r w:rsidR="005352F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Для обеспечения резервного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электроснабжения социально значимых объектов и объектов жизнеобеспечения, имеющихся на территории</w:t>
      </w:r>
      <w:r w:rsidR="00DA0517">
        <w:rPr>
          <w:sz w:val="24"/>
          <w:szCs w:val="24"/>
        </w:rPr>
        <w:t xml:space="preserve"> Петровского сельского поселения</w:t>
      </w:r>
      <w:r w:rsidRPr="00D42214">
        <w:rPr>
          <w:sz w:val="24"/>
          <w:szCs w:val="24"/>
        </w:rPr>
        <w:t>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>Ответственность администрации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за проводимую работу по обеспеченности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имеющихся РИСЭ между объектами исходя из сложившейся обстановки, а также определении порядка и приоритета резервного электроснабжения социально</w:t>
      </w:r>
      <w:proofErr w:type="gramEnd"/>
      <w:r w:rsidRPr="00D42214">
        <w:rPr>
          <w:sz w:val="24"/>
          <w:szCs w:val="24"/>
        </w:rPr>
        <w:t xml:space="preserve"> значимых объектов и объектов жизнеобеспечения, не располагающих </w:t>
      </w:r>
      <w:proofErr w:type="gramStart"/>
      <w:r w:rsidRPr="00D42214">
        <w:rPr>
          <w:sz w:val="24"/>
          <w:szCs w:val="24"/>
        </w:rPr>
        <w:t>собственными</w:t>
      </w:r>
      <w:proofErr w:type="gramEnd"/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том числе на договорных или подрядных условиях при отсутствии собственных РИСЭ.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1B317C" w:rsidRPr="007D5AFD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7D5AFD">
        <w:rPr>
          <w:sz w:val="24"/>
          <w:szCs w:val="24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Порядок формирования, содержания и учета парка РИСЭ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Количественный и качественный состав</w:t>
      </w:r>
      <w:r w:rsidR="007D5AFD">
        <w:t xml:space="preserve"> </w:t>
      </w:r>
      <w:r w:rsidRPr="00D42214">
        <w:t xml:space="preserve">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</w:t>
      </w:r>
      <w:r w:rsidR="00DA0517" w:rsidRPr="00D42214">
        <w:t>области (</w:t>
      </w:r>
      <w:r w:rsidRPr="00D42214">
        <w:t>далее – Региональный штаб).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Администрация</w:t>
      </w:r>
      <w:r w:rsidR="00DA0517">
        <w:t xml:space="preserve"> </w:t>
      </w:r>
      <w:r w:rsidR="001E2D0A">
        <w:t>Петровского</w:t>
      </w:r>
      <w:r w:rsidR="001E2D0A" w:rsidRPr="00D42214">
        <w:t xml:space="preserve"> сельского</w:t>
      </w:r>
      <w:r w:rsidRPr="00D42214">
        <w:t xml:space="preserve"> поселени</w:t>
      </w:r>
      <w:r w:rsidR="00DA0517">
        <w:t>я</w:t>
      </w:r>
      <w:r w:rsidRPr="00D42214">
        <w:t xml:space="preserve"> разрабатывает перечни социально значимых потребителей и объектов жизнеобеспечения,</w:t>
      </w:r>
      <w:r w:rsidR="002459CB">
        <w:t xml:space="preserve"> </w:t>
      </w:r>
      <w:r w:rsidRPr="00D42214">
        <w:t>располагающихся на соответствующей территории,</w:t>
      </w:r>
      <w:r w:rsidR="002459CB">
        <w:t xml:space="preserve"> </w:t>
      </w:r>
      <w:r w:rsidRPr="00D42214">
        <w:t>уточняет их фактическую обеспеченность РИСЭ,</w:t>
      </w:r>
      <w:r w:rsidR="002459CB">
        <w:t xml:space="preserve"> </w:t>
      </w:r>
      <w:r w:rsidRPr="00D42214">
        <w:t>вырабатывает предложения по дальнейшему обеспечению,</w:t>
      </w:r>
      <w:r w:rsidR="002459CB">
        <w:t xml:space="preserve"> </w:t>
      </w:r>
      <w:r w:rsidRPr="00D42214">
        <w:t>а также определяет меры по организации временного электроснабжения объектов в условиях массовых нарушений электроснабжения. Сформированные перечни объектов с указанием</w:t>
      </w:r>
      <w:r w:rsidR="002459CB">
        <w:t xml:space="preserve"> </w:t>
      </w:r>
      <w:r w:rsidRPr="00D42214">
        <w:t xml:space="preserve">их обеспеченности </w:t>
      </w:r>
      <w:r w:rsidRPr="00D42214">
        <w:lastRenderedPageBreak/>
        <w:t>РИСЭ и определением решения вышеуказанных вопросов</w:t>
      </w:r>
      <w:r w:rsidR="002459CB">
        <w:t xml:space="preserve"> </w:t>
      </w:r>
      <w:r w:rsidR="00DA0517" w:rsidRPr="00D42214">
        <w:t>представляет</w:t>
      </w:r>
      <w:r w:rsidR="00DA0517">
        <w:t xml:space="preserve"> на</w:t>
      </w:r>
      <w:r w:rsidRPr="00D42214">
        <w:t xml:space="preserve"> согласование в Региональный штаб.</w:t>
      </w:r>
    </w:p>
    <w:p w:rsidR="001B317C" w:rsidRPr="006A6B5A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6A6B5A">
        <w:t>Региональный штаб рассматривает предложения администрации</w:t>
      </w:r>
      <w:r w:rsidR="00DA0517">
        <w:t xml:space="preserve"> Петровского сельского поселения</w:t>
      </w:r>
      <w:r w:rsidRPr="006A6B5A">
        <w:t>, согласовывает распределение субсидий на приобретение РИСЭ</w:t>
      </w:r>
      <w:r w:rsidR="00F30D01" w:rsidRPr="006A6B5A">
        <w:t xml:space="preserve"> </w:t>
      </w:r>
      <w:r w:rsidRPr="006A6B5A">
        <w:t>на следующий календарный год и представляет на утверждение Главе администрации Ленинградской области сводный перечень</w:t>
      </w:r>
      <w:r w:rsidR="00F30D01" w:rsidRPr="006A6B5A">
        <w:t xml:space="preserve"> </w:t>
      </w:r>
      <w:r w:rsidRPr="006A6B5A">
        <w:t>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Расходы по приобретению, хранению, эксплуатации и ремонту РИСЭ несут собственники РИСЭ, которые обязаны</w:t>
      </w:r>
      <w:r w:rsidR="00F30D01">
        <w:t xml:space="preserve"> </w:t>
      </w:r>
      <w:r w:rsidRPr="00D42214">
        <w:t>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</w:t>
      </w:r>
      <w:r w:rsidR="00F30D01">
        <w:t xml:space="preserve"> </w:t>
      </w:r>
      <w:r w:rsidRPr="00D42214">
        <w:t>РИСЭ.</w:t>
      </w:r>
      <w:r w:rsidR="00F30D01">
        <w:t xml:space="preserve"> </w:t>
      </w:r>
      <w:r w:rsidRPr="00D42214">
        <w:t>Вопросы финансирования затрат по организации применения</w:t>
      </w:r>
      <w:r w:rsidR="00F30D01">
        <w:t xml:space="preserve"> </w:t>
      </w:r>
      <w:r w:rsidRPr="00D42214">
        <w:t>РИСЭ должны быть включены в бюджет организации, имеющей на балансе РИСЭ.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Собственник РИСЭ обязан содержать в штатном расписании организации обученный и аттестованный персонал на право работы с РИСЭ.</w:t>
      </w:r>
      <w:r w:rsidR="00DE5EA2">
        <w:t xml:space="preserve"> </w:t>
      </w:r>
      <w:r w:rsidRPr="00D42214">
        <w:t>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</w:t>
      </w:r>
      <w:r w:rsidR="00DE5EA2">
        <w:t xml:space="preserve"> </w:t>
      </w:r>
      <w:r w:rsidRPr="00D42214">
        <w:t>собственником РИСЭ соответствующим распорядительным документом.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РИСЭ должны содержаться в постоянной готовности к применению,</w:t>
      </w:r>
      <w:r w:rsidR="00DE5EA2">
        <w:t xml:space="preserve"> </w:t>
      </w:r>
      <w:r w:rsidRPr="00D42214">
        <w:t>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Собственник РИСЭ обязан обеспечить подвоз и заправку</w:t>
      </w:r>
      <w:r w:rsidR="00DE5EA2">
        <w:t xml:space="preserve"> </w:t>
      </w:r>
      <w:r w:rsidRPr="00D42214">
        <w:t>РИСЭ</w:t>
      </w:r>
      <w:r w:rsidR="00DE5EA2">
        <w:t xml:space="preserve"> </w:t>
      </w:r>
      <w:r w:rsidRPr="00D42214">
        <w:t>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</w:t>
      </w:r>
      <w:r w:rsidR="00DE5EA2">
        <w:t xml:space="preserve"> </w:t>
      </w:r>
      <w:r w:rsidRPr="00D42214">
        <w:t>РИСЭ</w:t>
      </w:r>
      <w:r w:rsidR="00DE5EA2">
        <w:t xml:space="preserve"> </w:t>
      </w:r>
      <w:r w:rsidRPr="00D42214">
        <w:t>к точке подключения (транспортировка, погрузка, разгрузка) в минимальные сроки.</w:t>
      </w:r>
      <w:r w:rsidR="00DE5EA2">
        <w:t xml:space="preserve"> </w:t>
      </w:r>
      <w:r w:rsidRPr="00D42214">
        <w:t>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Администрация</w:t>
      </w:r>
      <w:r w:rsidR="00DA0517">
        <w:t xml:space="preserve"> </w:t>
      </w:r>
      <w:r w:rsidR="004036DA">
        <w:t>Петровского</w:t>
      </w:r>
      <w:r w:rsidR="004036DA" w:rsidRPr="00D42214">
        <w:t xml:space="preserve"> сельского</w:t>
      </w:r>
      <w:r w:rsidRPr="00D42214">
        <w:t xml:space="preserve"> поселени</w:t>
      </w:r>
      <w:r w:rsidR="00DA0517">
        <w:t>я</w:t>
      </w:r>
      <w:r w:rsidRPr="00D42214">
        <w:t xml:space="preserve"> ведет учет РИСЭ</w:t>
      </w:r>
      <w:r w:rsidR="00DE5EA2">
        <w:t xml:space="preserve"> </w:t>
      </w:r>
      <w:r w:rsidRPr="00D42214">
        <w:t>всех форм собственности и ведомственной принадлежности,</w:t>
      </w:r>
      <w:r w:rsidR="00E450C8">
        <w:t xml:space="preserve"> </w:t>
      </w:r>
      <w:r w:rsidRPr="00D42214">
        <w:t xml:space="preserve">находящихся на территории </w:t>
      </w:r>
      <w:r w:rsidR="00DA0517">
        <w:t xml:space="preserve">Петровского сельского </w:t>
      </w:r>
      <w:r w:rsidRPr="00D42214">
        <w:t>поселени</w:t>
      </w:r>
      <w:r w:rsidR="00DA0517">
        <w:t>я</w:t>
      </w:r>
      <w:r w:rsidRPr="00D42214">
        <w:t>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Консолидированный перечень РИСЭ должен постоянно храниться в дежурно-диспетчерской службе ТЭК и ЖКХ</w:t>
      </w:r>
      <w:r w:rsidR="00E450C8">
        <w:t xml:space="preserve">                                                                                                     </w:t>
      </w:r>
      <w:r w:rsidRPr="00D42214">
        <w:t>Правительства Ленинградской области и быть доступен для всех членов Регионального штаба.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lastRenderedPageBreak/>
        <w:t>Определение порядка применения РИСЭ</w:t>
      </w:r>
    </w:p>
    <w:p w:rsidR="001B317C" w:rsidRPr="00D42214" w:rsidRDefault="001B317C" w:rsidP="001B317C"/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after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 w:after="240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>В случае созыва штаба по обеспечению безопасности электроснабжения, приоритетные направления использования</w:t>
      </w:r>
      <w:r w:rsidR="00E450C8">
        <w:rPr>
          <w:sz w:val="24"/>
          <w:szCs w:val="24"/>
        </w:rPr>
        <w:t xml:space="preserve">    </w:t>
      </w:r>
      <w:r w:rsidRPr="00D42214">
        <w:rPr>
          <w:sz w:val="24"/>
          <w:szCs w:val="24"/>
        </w:rPr>
        <w:t>РИСЭ определяются Региональным штабом, в соответствии с ранее принятым перечнем распределения РИСЭ, с учетом опасности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возникшего нарушения электроснабжения, прогноза развития аварийной ситуации, расположения мест хранения РИСЭ на территории Ленинградской области,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а также фактической гидрометеорологической обстановки и иных местных условий.</w:t>
      </w:r>
      <w:proofErr w:type="gramEnd"/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 w:after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</w:t>
      </w:r>
      <w:proofErr w:type="gramStart"/>
      <w:r w:rsidRPr="00D42214">
        <w:rPr>
          <w:sz w:val="24"/>
          <w:szCs w:val="24"/>
        </w:rPr>
        <w:t>потребителей, не являющихся абонентами данных организаций должно быть обосновано</w:t>
      </w:r>
      <w:proofErr w:type="gramEnd"/>
      <w:r w:rsidRPr="00D42214">
        <w:rPr>
          <w:sz w:val="24"/>
          <w:szCs w:val="24"/>
        </w:rPr>
        <w:t xml:space="preserve"> и осуществляется только при наличии технической возможности.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>Глава администрации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 оказанием необходимого содействия собственникам РИСЭ.</w:t>
      </w:r>
      <w:proofErr w:type="gramEnd"/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>В случаях воздействия неблагоприятных явлений, приведших к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возникновению массовых отключений электроснабжения, глава администрации обязан принять необходимые меры по задействованию всех имеющихся на балансе РИСЭ на территории </w:t>
      </w:r>
      <w:r w:rsidR="00DA0517">
        <w:rPr>
          <w:sz w:val="24"/>
          <w:szCs w:val="24"/>
        </w:rPr>
        <w:t xml:space="preserve">Петровского </w:t>
      </w:r>
      <w:r w:rsidRPr="00D42214">
        <w:rPr>
          <w:sz w:val="24"/>
          <w:szCs w:val="24"/>
        </w:rPr>
        <w:t>сельско</w:t>
      </w:r>
      <w:r w:rsidR="00DA0517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DA0517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 для резервного электроснабжения социально-значимых объектов и объектов жизнеобеспечения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соответствии с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утвержденными схемой расстановки имеющихся в распоряжении РИСЭ и графиком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подключения потребителей,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согласованными с сетевой организацией.</w:t>
      </w:r>
      <w:proofErr w:type="gramEnd"/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tabs>
          <w:tab w:val="left" w:pos="1276"/>
        </w:tabs>
        <w:spacing w:before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Порядок подключения и обеспечения функционирования РИСЭ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</w:t>
      </w:r>
      <w:r w:rsidRPr="00D42214">
        <w:rPr>
          <w:sz w:val="24"/>
          <w:szCs w:val="24"/>
        </w:rPr>
        <w:lastRenderedPageBreak/>
        <w:t>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персонал, владеющей электроустановкой, к которой подключается РИСЭ. 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Порядок организации временного электроснабжения потребителей, не являющихся абонентами </w:t>
      </w:r>
      <w:r w:rsidR="00DA0517" w:rsidRPr="00D42214">
        <w:rPr>
          <w:sz w:val="24"/>
          <w:szCs w:val="24"/>
        </w:rPr>
        <w:t>данной организации,</w:t>
      </w:r>
      <w:r w:rsidRPr="00D42214">
        <w:rPr>
          <w:sz w:val="24"/>
          <w:szCs w:val="24"/>
        </w:rPr>
        <w:t xml:space="preserve">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</w:t>
      </w:r>
      <w:proofErr w:type="gramStart"/>
      <w:r w:rsidRPr="00D42214">
        <w:rPr>
          <w:sz w:val="24"/>
          <w:szCs w:val="24"/>
        </w:rPr>
        <w:t>принадлежащих</w:t>
      </w:r>
      <w:proofErr w:type="gramEnd"/>
      <w:r w:rsidR="006A6B5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Все необходимые для подключения РИСЭ оперативные переключения имеет право</w:t>
      </w:r>
      <w:r w:rsidR="00F1752F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проводить оперативный персонал, знающий схему электроустановки, прошедший необходимое </w:t>
      </w:r>
      <w:r w:rsidR="00DA0517" w:rsidRPr="00D42214">
        <w:rPr>
          <w:sz w:val="24"/>
          <w:szCs w:val="24"/>
        </w:rPr>
        <w:t>обучение и</w:t>
      </w:r>
      <w:r w:rsidRPr="00D42214">
        <w:rPr>
          <w:sz w:val="24"/>
          <w:szCs w:val="24"/>
        </w:rPr>
        <w:t xml:space="preserve"> допущенный к оперативным переключениям в данной электроустановке.  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>С целью минимизации времени на организацию временного электроснабжения потребителей,</w:t>
      </w:r>
      <w:r w:rsidR="003D655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  <w:proofErr w:type="gramEnd"/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последовательность выполнения оперативных переключений;</w:t>
      </w:r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технические характеристики электроустановки (электроустановок) потребителя;</w:t>
      </w:r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схемы электроустановки (электроустановок) потребителя с указанием мест подключения РИСЭ.</w:t>
      </w:r>
    </w:p>
    <w:p w:rsidR="001B317C" w:rsidRPr="00D42214" w:rsidRDefault="001B317C" w:rsidP="001B317C">
      <w:pPr>
        <w:spacing w:before="240"/>
        <w:ind w:firstLine="709"/>
        <w:jc w:val="both"/>
      </w:pPr>
      <w:r w:rsidRPr="00D42214"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Порядок производства оперативных переключений определятся соответствующей нормативно-технической документацией, действующей 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spacing w:before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lastRenderedPageBreak/>
        <w:t xml:space="preserve">Продолжительность </w:t>
      </w:r>
      <w:r w:rsidR="004036DA" w:rsidRPr="00D42214">
        <w:rPr>
          <w:spacing w:val="-3"/>
          <w:szCs w:val="24"/>
        </w:rPr>
        <w:t>работы РИСЭ</w:t>
      </w:r>
    </w:p>
    <w:p w:rsidR="001B317C" w:rsidRPr="00D42214" w:rsidRDefault="001B317C" w:rsidP="001B317C"/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 принятом решении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на применение РИСЭ, а также информацию о времени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подключения потребителей посредством РИСЭ собственники объектов через главу администрации</w:t>
      </w:r>
      <w:r w:rsidR="00775D1D">
        <w:rPr>
          <w:sz w:val="24"/>
          <w:szCs w:val="24"/>
        </w:rPr>
        <w:t xml:space="preserve"> </w:t>
      </w:r>
      <w:r w:rsidR="004036DA">
        <w:rPr>
          <w:sz w:val="24"/>
          <w:szCs w:val="24"/>
        </w:rPr>
        <w:t>Петровского</w:t>
      </w:r>
      <w:r w:rsidR="004036DA" w:rsidRPr="00D42214">
        <w:rPr>
          <w:sz w:val="24"/>
          <w:szCs w:val="24"/>
        </w:rPr>
        <w:t xml:space="preserve"> сельского</w:t>
      </w:r>
      <w:r w:rsidRPr="00D42214">
        <w:rPr>
          <w:sz w:val="24"/>
          <w:szCs w:val="24"/>
        </w:rPr>
        <w:t xml:space="preserve"> поселени</w:t>
      </w:r>
      <w:r w:rsidR="00775D1D">
        <w:rPr>
          <w:sz w:val="24"/>
          <w:szCs w:val="24"/>
        </w:rPr>
        <w:t>я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 дежурно-диспетчерские службы доводят до сведения сетевой организации, к электрическим сетям которой подключены потребители.</w:t>
      </w:r>
    </w:p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</w:t>
      </w:r>
      <w:proofErr w:type="gramStart"/>
      <w:r w:rsidRPr="00D42214">
        <w:rPr>
          <w:sz w:val="24"/>
          <w:szCs w:val="24"/>
        </w:rPr>
        <w:t>)с</w:t>
      </w:r>
      <w:proofErr w:type="gramEnd"/>
      <w:r w:rsidRPr="00D42214">
        <w:rPr>
          <w:sz w:val="24"/>
          <w:szCs w:val="24"/>
        </w:rPr>
        <w:t xml:space="preserve"> учётом рекомендаций завода-изготовителя РИСЭ.</w:t>
      </w:r>
    </w:p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D42214">
        <w:rPr>
          <w:sz w:val="24"/>
          <w:szCs w:val="24"/>
        </w:rPr>
        <w:t xml:space="preserve">После завершения устранения технологического нарушения на </w:t>
      </w:r>
      <w:proofErr w:type="spellStart"/>
      <w:r w:rsidRPr="00D42214">
        <w:rPr>
          <w:sz w:val="24"/>
          <w:szCs w:val="24"/>
        </w:rPr>
        <w:t>энергообъекте</w:t>
      </w:r>
      <w:proofErr w:type="spellEnd"/>
      <w:r w:rsidRPr="00D42214">
        <w:rPr>
          <w:sz w:val="24"/>
          <w:szCs w:val="24"/>
        </w:rPr>
        <w:t xml:space="preserve"> и восстановления постоянного электроснабжения потребителей по нормальной (временной) схеме, по решению, принятому главой администрации или штабом руководства ходом выполнения работ по ликвидации аварийных ситуаций,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согласованному с сетевой организацией,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может быть перенаправлен для запитывания других</w:t>
      </w:r>
      <w:r w:rsidR="0021231A">
        <w:rPr>
          <w:sz w:val="24"/>
          <w:szCs w:val="24"/>
        </w:rPr>
        <w:t xml:space="preserve">  </w:t>
      </w:r>
      <w:r w:rsidRPr="00D42214">
        <w:rPr>
          <w:sz w:val="24"/>
          <w:szCs w:val="24"/>
        </w:rPr>
        <w:t>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  <w:proofErr w:type="gramEnd"/>
    </w:p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Дежурно-диспетчерская служба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 запросу сетевой организации обязана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</w:t>
      </w:r>
      <w:r w:rsidR="00775D1D">
        <w:rPr>
          <w:sz w:val="24"/>
          <w:szCs w:val="24"/>
        </w:rPr>
        <w:t xml:space="preserve">Петровского </w:t>
      </w:r>
      <w:r w:rsidRPr="00D42214">
        <w:rPr>
          <w:sz w:val="24"/>
          <w:szCs w:val="24"/>
        </w:rPr>
        <w:t>сельско</w:t>
      </w:r>
      <w:r w:rsidR="00775D1D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775D1D">
        <w:rPr>
          <w:sz w:val="24"/>
          <w:szCs w:val="24"/>
        </w:rPr>
        <w:t>я</w:t>
      </w:r>
      <w:r w:rsidRPr="00D42214">
        <w:rPr>
          <w:sz w:val="24"/>
          <w:szCs w:val="24"/>
        </w:rPr>
        <w:t>.</w:t>
      </w:r>
    </w:p>
    <w:p w:rsidR="001B317C" w:rsidRPr="00D42214" w:rsidRDefault="001B317C" w:rsidP="001B317C">
      <w:bookmarkStart w:id="1" w:name="_GoBack"/>
      <w:bookmarkEnd w:id="1"/>
    </w:p>
    <w:sectPr w:rsidR="001B317C" w:rsidRPr="00D42214" w:rsidSect="00E3294F">
      <w:headerReference w:type="default" r:id="rId9"/>
      <w:pgSz w:w="11906" w:h="16838"/>
      <w:pgMar w:top="553" w:right="99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A0" w:rsidRDefault="00D242A0" w:rsidP="00191619">
      <w:r>
        <w:separator/>
      </w:r>
    </w:p>
  </w:endnote>
  <w:endnote w:type="continuationSeparator" w:id="0">
    <w:p w:rsidR="00D242A0" w:rsidRDefault="00D242A0" w:rsidP="001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A0" w:rsidRDefault="00D242A0" w:rsidP="00191619">
      <w:r>
        <w:separator/>
      </w:r>
    </w:p>
  </w:footnote>
  <w:footnote w:type="continuationSeparator" w:id="0">
    <w:p w:rsidR="00D242A0" w:rsidRDefault="00D242A0" w:rsidP="00191619">
      <w:r>
        <w:continuationSeparator/>
      </w:r>
    </w:p>
  </w:footnote>
  <w:footnote w:id="1">
    <w:p w:rsidR="001B317C" w:rsidRPr="009E54C6" w:rsidRDefault="001B317C" w:rsidP="001B317C">
      <w:pPr>
        <w:pStyle w:val="ae"/>
      </w:pPr>
      <w:r w:rsidRPr="009E54C6">
        <w:rPr>
          <w:rStyle w:val="af0"/>
        </w:rPr>
        <w:footnoteRef/>
      </w:r>
      <w:r w:rsidRPr="009E54C6">
        <w:t xml:space="preserve"> Далее – «РСО».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74" w:rsidRDefault="00390074">
    <w:pPr>
      <w:pStyle w:val="a6"/>
    </w:pPr>
  </w:p>
  <w:p w:rsidR="008F54A8" w:rsidRDefault="008F54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3B9"/>
    <w:multiLevelType w:val="hybridMultilevel"/>
    <w:tmpl w:val="99365CBA"/>
    <w:lvl w:ilvl="0" w:tplc="DBD652B6">
      <w:start w:val="1"/>
      <w:numFmt w:val="decimal"/>
      <w:lvlText w:val="%1."/>
      <w:lvlJc w:val="left"/>
      <w:pPr>
        <w:ind w:left="900" w:hanging="540"/>
      </w:pPr>
      <w:rPr>
        <w:rFonts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F80"/>
    <w:multiLevelType w:val="hybridMultilevel"/>
    <w:tmpl w:val="C4FEF6CA"/>
    <w:lvl w:ilvl="0" w:tplc="83F60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053CBD"/>
    <w:multiLevelType w:val="hybridMultilevel"/>
    <w:tmpl w:val="019C1AC8"/>
    <w:lvl w:ilvl="0" w:tplc="AE3806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961819"/>
    <w:multiLevelType w:val="hybridMultilevel"/>
    <w:tmpl w:val="623C0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5A21A0"/>
    <w:multiLevelType w:val="hybridMultilevel"/>
    <w:tmpl w:val="634A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EDA3BF3"/>
    <w:multiLevelType w:val="hybridMultilevel"/>
    <w:tmpl w:val="C9CE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E27E2"/>
    <w:multiLevelType w:val="hybridMultilevel"/>
    <w:tmpl w:val="B2D2993C"/>
    <w:lvl w:ilvl="0" w:tplc="0B7019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7B510C1"/>
    <w:multiLevelType w:val="hybridMultilevel"/>
    <w:tmpl w:val="6B4CD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5EAE7132"/>
    <w:multiLevelType w:val="hybridMultilevel"/>
    <w:tmpl w:val="AFA0166A"/>
    <w:lvl w:ilvl="0" w:tplc="8FFAFCB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B56D5C"/>
    <w:multiLevelType w:val="hybridMultilevel"/>
    <w:tmpl w:val="17300F82"/>
    <w:lvl w:ilvl="0" w:tplc="43D6BD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F560D7"/>
    <w:multiLevelType w:val="hybridMultilevel"/>
    <w:tmpl w:val="CF58DE9E"/>
    <w:lvl w:ilvl="0" w:tplc="F3A83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"/>
  </w:num>
  <w:num w:numId="5">
    <w:abstractNumId w:val="24"/>
  </w:num>
  <w:num w:numId="6">
    <w:abstractNumId w:val="9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23"/>
  </w:num>
  <w:num w:numId="16">
    <w:abstractNumId w:val="22"/>
  </w:num>
  <w:num w:numId="17">
    <w:abstractNumId w:val="18"/>
  </w:num>
  <w:num w:numId="18">
    <w:abstractNumId w:val="19"/>
  </w:num>
  <w:num w:numId="19">
    <w:abstractNumId w:val="20"/>
  </w:num>
  <w:num w:numId="20">
    <w:abstractNumId w:val="12"/>
  </w:num>
  <w:num w:numId="21">
    <w:abstractNumId w:val="4"/>
  </w:num>
  <w:num w:numId="22">
    <w:abstractNumId w:val="17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C57"/>
    <w:rsid w:val="000013EA"/>
    <w:rsid w:val="00003CDD"/>
    <w:rsid w:val="0000407A"/>
    <w:rsid w:val="000072CE"/>
    <w:rsid w:val="00010C31"/>
    <w:rsid w:val="00026773"/>
    <w:rsid w:val="00030E37"/>
    <w:rsid w:val="00031182"/>
    <w:rsid w:val="00033DAE"/>
    <w:rsid w:val="0003479C"/>
    <w:rsid w:val="00035041"/>
    <w:rsid w:val="00051E25"/>
    <w:rsid w:val="0008425F"/>
    <w:rsid w:val="00084393"/>
    <w:rsid w:val="000844BC"/>
    <w:rsid w:val="0009271C"/>
    <w:rsid w:val="000944AF"/>
    <w:rsid w:val="000A0DEE"/>
    <w:rsid w:val="000A79CB"/>
    <w:rsid w:val="000B14E0"/>
    <w:rsid w:val="000B6CC1"/>
    <w:rsid w:val="000C3D7E"/>
    <w:rsid w:val="000D2C4F"/>
    <w:rsid w:val="000E0EE1"/>
    <w:rsid w:val="000E2970"/>
    <w:rsid w:val="000F5299"/>
    <w:rsid w:val="000F742F"/>
    <w:rsid w:val="0010322E"/>
    <w:rsid w:val="00111C06"/>
    <w:rsid w:val="00115991"/>
    <w:rsid w:val="001247E4"/>
    <w:rsid w:val="001254C2"/>
    <w:rsid w:val="00130EF6"/>
    <w:rsid w:val="00141B82"/>
    <w:rsid w:val="00141EBB"/>
    <w:rsid w:val="0015059A"/>
    <w:rsid w:val="00155028"/>
    <w:rsid w:val="00166484"/>
    <w:rsid w:val="00166745"/>
    <w:rsid w:val="00182188"/>
    <w:rsid w:val="00183468"/>
    <w:rsid w:val="0018448C"/>
    <w:rsid w:val="00191619"/>
    <w:rsid w:val="001918CE"/>
    <w:rsid w:val="00193BCA"/>
    <w:rsid w:val="001969CB"/>
    <w:rsid w:val="001A1F9E"/>
    <w:rsid w:val="001A54AD"/>
    <w:rsid w:val="001B317C"/>
    <w:rsid w:val="001B4C3E"/>
    <w:rsid w:val="001C43B1"/>
    <w:rsid w:val="001C592A"/>
    <w:rsid w:val="001D6337"/>
    <w:rsid w:val="001E2608"/>
    <w:rsid w:val="001E2D0A"/>
    <w:rsid w:val="001E4276"/>
    <w:rsid w:val="0020075B"/>
    <w:rsid w:val="00200AAC"/>
    <w:rsid w:val="0020477A"/>
    <w:rsid w:val="0021231A"/>
    <w:rsid w:val="00217EC6"/>
    <w:rsid w:val="002222D8"/>
    <w:rsid w:val="00231FD3"/>
    <w:rsid w:val="00237035"/>
    <w:rsid w:val="002459CB"/>
    <w:rsid w:val="00246D6B"/>
    <w:rsid w:val="0024758D"/>
    <w:rsid w:val="0025378E"/>
    <w:rsid w:val="00255AE5"/>
    <w:rsid w:val="00256A85"/>
    <w:rsid w:val="00271783"/>
    <w:rsid w:val="00272602"/>
    <w:rsid w:val="00273B0F"/>
    <w:rsid w:val="0028124F"/>
    <w:rsid w:val="00287195"/>
    <w:rsid w:val="002874C6"/>
    <w:rsid w:val="002B0377"/>
    <w:rsid w:val="002B21B7"/>
    <w:rsid w:val="002C6A5B"/>
    <w:rsid w:val="002C6AFA"/>
    <w:rsid w:val="002C6E73"/>
    <w:rsid w:val="002D6B48"/>
    <w:rsid w:val="002E3C57"/>
    <w:rsid w:val="002E6989"/>
    <w:rsid w:val="002F0A1C"/>
    <w:rsid w:val="003016C8"/>
    <w:rsid w:val="00307CD4"/>
    <w:rsid w:val="00313712"/>
    <w:rsid w:val="00320F9E"/>
    <w:rsid w:val="0032109F"/>
    <w:rsid w:val="003258D3"/>
    <w:rsid w:val="003366D8"/>
    <w:rsid w:val="003428FC"/>
    <w:rsid w:val="003444A6"/>
    <w:rsid w:val="0034498A"/>
    <w:rsid w:val="0034788E"/>
    <w:rsid w:val="0034791E"/>
    <w:rsid w:val="00353542"/>
    <w:rsid w:val="00354DFB"/>
    <w:rsid w:val="00361C70"/>
    <w:rsid w:val="003624E3"/>
    <w:rsid w:val="003768C4"/>
    <w:rsid w:val="00376C06"/>
    <w:rsid w:val="00390074"/>
    <w:rsid w:val="00394504"/>
    <w:rsid w:val="003A0AFE"/>
    <w:rsid w:val="003B1D62"/>
    <w:rsid w:val="003B1DE5"/>
    <w:rsid w:val="003B2BB7"/>
    <w:rsid w:val="003B5F3D"/>
    <w:rsid w:val="003D5A5A"/>
    <w:rsid w:val="003D6557"/>
    <w:rsid w:val="003D6E74"/>
    <w:rsid w:val="003F44D4"/>
    <w:rsid w:val="004009BA"/>
    <w:rsid w:val="004025B7"/>
    <w:rsid w:val="004036DA"/>
    <w:rsid w:val="00410A5F"/>
    <w:rsid w:val="004130FC"/>
    <w:rsid w:val="00415CDC"/>
    <w:rsid w:val="0041632B"/>
    <w:rsid w:val="00430297"/>
    <w:rsid w:val="004501F6"/>
    <w:rsid w:val="00450DF3"/>
    <w:rsid w:val="00492D6F"/>
    <w:rsid w:val="00496E0D"/>
    <w:rsid w:val="004A34BD"/>
    <w:rsid w:val="004B2A2F"/>
    <w:rsid w:val="004C4247"/>
    <w:rsid w:val="004D6B88"/>
    <w:rsid w:val="004E27AC"/>
    <w:rsid w:val="004E645A"/>
    <w:rsid w:val="004E778B"/>
    <w:rsid w:val="004E7E99"/>
    <w:rsid w:val="00501091"/>
    <w:rsid w:val="0051171B"/>
    <w:rsid w:val="00516D3C"/>
    <w:rsid w:val="00522302"/>
    <w:rsid w:val="005339E9"/>
    <w:rsid w:val="00534937"/>
    <w:rsid w:val="005352F4"/>
    <w:rsid w:val="00544962"/>
    <w:rsid w:val="0055157C"/>
    <w:rsid w:val="00552608"/>
    <w:rsid w:val="00566A82"/>
    <w:rsid w:val="00590D11"/>
    <w:rsid w:val="005945BB"/>
    <w:rsid w:val="00595148"/>
    <w:rsid w:val="005A29A3"/>
    <w:rsid w:val="005A66C4"/>
    <w:rsid w:val="005B185C"/>
    <w:rsid w:val="005D7718"/>
    <w:rsid w:val="005E3BD6"/>
    <w:rsid w:val="005F100F"/>
    <w:rsid w:val="00602110"/>
    <w:rsid w:val="006102D0"/>
    <w:rsid w:val="00610C9E"/>
    <w:rsid w:val="00612781"/>
    <w:rsid w:val="00617B53"/>
    <w:rsid w:val="006214D0"/>
    <w:rsid w:val="00625E56"/>
    <w:rsid w:val="006313D9"/>
    <w:rsid w:val="006338F0"/>
    <w:rsid w:val="0063683C"/>
    <w:rsid w:val="0064232F"/>
    <w:rsid w:val="00656E20"/>
    <w:rsid w:val="00662D76"/>
    <w:rsid w:val="00662DA1"/>
    <w:rsid w:val="00680EA5"/>
    <w:rsid w:val="0068572B"/>
    <w:rsid w:val="00687D85"/>
    <w:rsid w:val="006925BF"/>
    <w:rsid w:val="00696D5E"/>
    <w:rsid w:val="006A0B49"/>
    <w:rsid w:val="006A27FC"/>
    <w:rsid w:val="006A6B5A"/>
    <w:rsid w:val="006B0D5D"/>
    <w:rsid w:val="006B470E"/>
    <w:rsid w:val="006B6513"/>
    <w:rsid w:val="006B6596"/>
    <w:rsid w:val="006C0BE5"/>
    <w:rsid w:val="006C5642"/>
    <w:rsid w:val="006D2178"/>
    <w:rsid w:val="006D237A"/>
    <w:rsid w:val="006E23CA"/>
    <w:rsid w:val="006E3A5F"/>
    <w:rsid w:val="006E7EEA"/>
    <w:rsid w:val="006F537D"/>
    <w:rsid w:val="00703176"/>
    <w:rsid w:val="007071A5"/>
    <w:rsid w:val="00707E35"/>
    <w:rsid w:val="0071010A"/>
    <w:rsid w:val="00717FA1"/>
    <w:rsid w:val="00733F86"/>
    <w:rsid w:val="00734112"/>
    <w:rsid w:val="007369CD"/>
    <w:rsid w:val="007373A6"/>
    <w:rsid w:val="007466CA"/>
    <w:rsid w:val="00754799"/>
    <w:rsid w:val="00756080"/>
    <w:rsid w:val="00765E49"/>
    <w:rsid w:val="00775D1D"/>
    <w:rsid w:val="00777F6D"/>
    <w:rsid w:val="00780478"/>
    <w:rsid w:val="007829DB"/>
    <w:rsid w:val="00792778"/>
    <w:rsid w:val="00792C62"/>
    <w:rsid w:val="007B5167"/>
    <w:rsid w:val="007C3965"/>
    <w:rsid w:val="007D5AFD"/>
    <w:rsid w:val="007E3D17"/>
    <w:rsid w:val="007F225E"/>
    <w:rsid w:val="00800E44"/>
    <w:rsid w:val="008312D5"/>
    <w:rsid w:val="008325A6"/>
    <w:rsid w:val="0084172B"/>
    <w:rsid w:val="00842D57"/>
    <w:rsid w:val="008462C0"/>
    <w:rsid w:val="008477EC"/>
    <w:rsid w:val="008534B2"/>
    <w:rsid w:val="00863D6B"/>
    <w:rsid w:val="00865DE6"/>
    <w:rsid w:val="0087205D"/>
    <w:rsid w:val="00873EE9"/>
    <w:rsid w:val="008745A8"/>
    <w:rsid w:val="00875D72"/>
    <w:rsid w:val="008777B4"/>
    <w:rsid w:val="00884ECA"/>
    <w:rsid w:val="008909A4"/>
    <w:rsid w:val="008B3F38"/>
    <w:rsid w:val="008C02B0"/>
    <w:rsid w:val="008D286D"/>
    <w:rsid w:val="008E6845"/>
    <w:rsid w:val="008F123A"/>
    <w:rsid w:val="008F4CC1"/>
    <w:rsid w:val="008F54A8"/>
    <w:rsid w:val="00904DEC"/>
    <w:rsid w:val="0091445A"/>
    <w:rsid w:val="00941F8B"/>
    <w:rsid w:val="00943040"/>
    <w:rsid w:val="00946C79"/>
    <w:rsid w:val="0096298A"/>
    <w:rsid w:val="00970D47"/>
    <w:rsid w:val="0097140A"/>
    <w:rsid w:val="009716D0"/>
    <w:rsid w:val="00991B52"/>
    <w:rsid w:val="00991E95"/>
    <w:rsid w:val="009953D2"/>
    <w:rsid w:val="009A52B7"/>
    <w:rsid w:val="009A6FC0"/>
    <w:rsid w:val="009A73E9"/>
    <w:rsid w:val="009B1040"/>
    <w:rsid w:val="009C0D6F"/>
    <w:rsid w:val="009D0329"/>
    <w:rsid w:val="009D2D50"/>
    <w:rsid w:val="009D2FF1"/>
    <w:rsid w:val="009E54C6"/>
    <w:rsid w:val="009F3DFB"/>
    <w:rsid w:val="00A00B52"/>
    <w:rsid w:val="00A174F8"/>
    <w:rsid w:val="00A17DAA"/>
    <w:rsid w:val="00A24F66"/>
    <w:rsid w:val="00A367C3"/>
    <w:rsid w:val="00A41730"/>
    <w:rsid w:val="00A446A6"/>
    <w:rsid w:val="00A738D7"/>
    <w:rsid w:val="00A76269"/>
    <w:rsid w:val="00A821D2"/>
    <w:rsid w:val="00A86E67"/>
    <w:rsid w:val="00A913B3"/>
    <w:rsid w:val="00A95CDF"/>
    <w:rsid w:val="00A97130"/>
    <w:rsid w:val="00AA19AA"/>
    <w:rsid w:val="00AA31C3"/>
    <w:rsid w:val="00AC34BB"/>
    <w:rsid w:val="00AC5E31"/>
    <w:rsid w:val="00AD15C0"/>
    <w:rsid w:val="00AD6DFF"/>
    <w:rsid w:val="00AE3673"/>
    <w:rsid w:val="00AF2E67"/>
    <w:rsid w:val="00B0148C"/>
    <w:rsid w:val="00B148FD"/>
    <w:rsid w:val="00B25084"/>
    <w:rsid w:val="00B45C78"/>
    <w:rsid w:val="00B53CEC"/>
    <w:rsid w:val="00B5549F"/>
    <w:rsid w:val="00B563EB"/>
    <w:rsid w:val="00B60549"/>
    <w:rsid w:val="00B63E3B"/>
    <w:rsid w:val="00B675A8"/>
    <w:rsid w:val="00B716C2"/>
    <w:rsid w:val="00B742A3"/>
    <w:rsid w:val="00B76B6D"/>
    <w:rsid w:val="00B95BFA"/>
    <w:rsid w:val="00B964E3"/>
    <w:rsid w:val="00B96B33"/>
    <w:rsid w:val="00BA2538"/>
    <w:rsid w:val="00BB4F2B"/>
    <w:rsid w:val="00BC229F"/>
    <w:rsid w:val="00BD3C33"/>
    <w:rsid w:val="00BD42F9"/>
    <w:rsid w:val="00BE059F"/>
    <w:rsid w:val="00BE2157"/>
    <w:rsid w:val="00C06333"/>
    <w:rsid w:val="00C1728E"/>
    <w:rsid w:val="00C179BD"/>
    <w:rsid w:val="00C26B52"/>
    <w:rsid w:val="00C2724A"/>
    <w:rsid w:val="00C54AF2"/>
    <w:rsid w:val="00C753F1"/>
    <w:rsid w:val="00C90159"/>
    <w:rsid w:val="00C9591F"/>
    <w:rsid w:val="00C97AAE"/>
    <w:rsid w:val="00CB0022"/>
    <w:rsid w:val="00CC2677"/>
    <w:rsid w:val="00CC56C4"/>
    <w:rsid w:val="00CD12B6"/>
    <w:rsid w:val="00CD2A8A"/>
    <w:rsid w:val="00CD403F"/>
    <w:rsid w:val="00CE28EC"/>
    <w:rsid w:val="00CF3040"/>
    <w:rsid w:val="00D01D61"/>
    <w:rsid w:val="00D02A9B"/>
    <w:rsid w:val="00D07C1D"/>
    <w:rsid w:val="00D110EA"/>
    <w:rsid w:val="00D13E72"/>
    <w:rsid w:val="00D21C5A"/>
    <w:rsid w:val="00D22CED"/>
    <w:rsid w:val="00D242A0"/>
    <w:rsid w:val="00D33A64"/>
    <w:rsid w:val="00D352E4"/>
    <w:rsid w:val="00D42214"/>
    <w:rsid w:val="00D424F4"/>
    <w:rsid w:val="00D546D4"/>
    <w:rsid w:val="00D6018D"/>
    <w:rsid w:val="00D75487"/>
    <w:rsid w:val="00D83AE7"/>
    <w:rsid w:val="00D841A7"/>
    <w:rsid w:val="00D87854"/>
    <w:rsid w:val="00D9728C"/>
    <w:rsid w:val="00DA0517"/>
    <w:rsid w:val="00DA0642"/>
    <w:rsid w:val="00DA145C"/>
    <w:rsid w:val="00DA65F4"/>
    <w:rsid w:val="00DA7CEC"/>
    <w:rsid w:val="00DB0A69"/>
    <w:rsid w:val="00DB4003"/>
    <w:rsid w:val="00DC3181"/>
    <w:rsid w:val="00DC3AD9"/>
    <w:rsid w:val="00DC6CB3"/>
    <w:rsid w:val="00DD08FD"/>
    <w:rsid w:val="00DE347B"/>
    <w:rsid w:val="00DE5EA2"/>
    <w:rsid w:val="00DF660B"/>
    <w:rsid w:val="00E0650E"/>
    <w:rsid w:val="00E06A0D"/>
    <w:rsid w:val="00E07FE0"/>
    <w:rsid w:val="00E10371"/>
    <w:rsid w:val="00E14DF4"/>
    <w:rsid w:val="00E16B59"/>
    <w:rsid w:val="00E20621"/>
    <w:rsid w:val="00E21FD8"/>
    <w:rsid w:val="00E27806"/>
    <w:rsid w:val="00E27E74"/>
    <w:rsid w:val="00E3294F"/>
    <w:rsid w:val="00E37BA0"/>
    <w:rsid w:val="00E450C8"/>
    <w:rsid w:val="00E533F0"/>
    <w:rsid w:val="00E76A5C"/>
    <w:rsid w:val="00E8001B"/>
    <w:rsid w:val="00E906C1"/>
    <w:rsid w:val="00E90784"/>
    <w:rsid w:val="00E93355"/>
    <w:rsid w:val="00EA38B5"/>
    <w:rsid w:val="00EB04B9"/>
    <w:rsid w:val="00ED38B2"/>
    <w:rsid w:val="00EE4A7D"/>
    <w:rsid w:val="00EE5BEC"/>
    <w:rsid w:val="00EF084D"/>
    <w:rsid w:val="00EF2D22"/>
    <w:rsid w:val="00F01221"/>
    <w:rsid w:val="00F05A43"/>
    <w:rsid w:val="00F1752F"/>
    <w:rsid w:val="00F20B9E"/>
    <w:rsid w:val="00F23E0F"/>
    <w:rsid w:val="00F30D01"/>
    <w:rsid w:val="00F3365E"/>
    <w:rsid w:val="00F374E5"/>
    <w:rsid w:val="00F44B7F"/>
    <w:rsid w:val="00F523BE"/>
    <w:rsid w:val="00F56B96"/>
    <w:rsid w:val="00F57372"/>
    <w:rsid w:val="00F64077"/>
    <w:rsid w:val="00F7125F"/>
    <w:rsid w:val="00F92D18"/>
    <w:rsid w:val="00F9362E"/>
    <w:rsid w:val="00F95873"/>
    <w:rsid w:val="00F969A7"/>
    <w:rsid w:val="00FA28BB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32F"/>
    <w:rPr>
      <w:sz w:val="24"/>
      <w:szCs w:val="24"/>
    </w:rPr>
  </w:style>
  <w:style w:type="paragraph" w:styleId="1">
    <w:name w:val="heading 1"/>
    <w:basedOn w:val="a"/>
    <w:next w:val="a"/>
    <w:qFormat/>
    <w:rsid w:val="00D22CED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D22CED"/>
    <w:pPr>
      <w:keepNext/>
      <w:ind w:firstLine="851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07F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2CED"/>
    <w:pPr>
      <w:ind w:firstLine="567"/>
    </w:pPr>
    <w:rPr>
      <w:sz w:val="20"/>
      <w:szCs w:val="20"/>
    </w:rPr>
  </w:style>
  <w:style w:type="paragraph" w:styleId="2">
    <w:name w:val="Body Text Indent 2"/>
    <w:basedOn w:val="a"/>
    <w:rsid w:val="00D22CED"/>
    <w:pPr>
      <w:ind w:firstLine="709"/>
      <w:jc w:val="both"/>
    </w:pPr>
    <w:rPr>
      <w:szCs w:val="20"/>
    </w:rPr>
  </w:style>
  <w:style w:type="paragraph" w:styleId="a4">
    <w:name w:val="Balloon Text"/>
    <w:basedOn w:val="a"/>
    <w:semiHidden/>
    <w:rsid w:val="009430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44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E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91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1619"/>
    <w:rPr>
      <w:sz w:val="24"/>
      <w:szCs w:val="24"/>
    </w:rPr>
  </w:style>
  <w:style w:type="paragraph" w:styleId="a8">
    <w:name w:val="footer"/>
    <w:basedOn w:val="a"/>
    <w:link w:val="a9"/>
    <w:rsid w:val="00191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1619"/>
    <w:rPr>
      <w:sz w:val="24"/>
      <w:szCs w:val="24"/>
    </w:rPr>
  </w:style>
  <w:style w:type="paragraph" w:customStyle="1" w:styleId="ConsPlusNormal">
    <w:name w:val="ConsPlusNormal"/>
    <w:rsid w:val="00237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3703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E2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0E2970"/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B63E3B"/>
  </w:style>
  <w:style w:type="character" w:styleId="aa">
    <w:name w:val="Hyperlink"/>
    <w:uiPriority w:val="99"/>
    <w:unhideWhenUsed/>
    <w:rsid w:val="00B63E3B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63E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c">
    <w:name w:val="Strong"/>
    <w:uiPriority w:val="22"/>
    <w:qFormat/>
    <w:rsid w:val="000A79CB"/>
    <w:rPr>
      <w:b/>
      <w:bCs/>
    </w:rPr>
  </w:style>
  <w:style w:type="paragraph" w:customStyle="1" w:styleId="style5">
    <w:name w:val="style5"/>
    <w:basedOn w:val="a"/>
    <w:rsid w:val="000A79C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A79C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0A79C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A79CB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A79C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A79C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A79C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A79CB"/>
    <w:rPr>
      <w:i/>
      <w:iCs/>
    </w:rPr>
  </w:style>
  <w:style w:type="paragraph" w:styleId="20">
    <w:name w:val="Body Text 2"/>
    <w:basedOn w:val="a"/>
    <w:link w:val="21"/>
    <w:rsid w:val="001B31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B317C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1B317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B317C"/>
  </w:style>
  <w:style w:type="character" w:styleId="af0">
    <w:name w:val="footnote reference"/>
    <w:basedOn w:val="a0"/>
    <w:uiPriority w:val="99"/>
    <w:rsid w:val="001B317C"/>
    <w:rPr>
      <w:rFonts w:cs="Times New Roman"/>
      <w:vertAlign w:val="superscript"/>
    </w:rPr>
  </w:style>
  <w:style w:type="paragraph" w:styleId="10">
    <w:name w:val="toc 1"/>
    <w:basedOn w:val="a"/>
    <w:next w:val="a"/>
    <w:autoRedefine/>
    <w:uiPriority w:val="99"/>
    <w:rsid w:val="001B317C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6707-32D9-4926-AA96-F0E3548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2506</Words>
  <Characters>19227</Characters>
  <Application>Microsoft Office Word</Application>
  <DocSecurity>0</DocSecurity>
  <Lines>534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Красноармейское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Зоотехники</dc:creator>
  <cp:keywords/>
  <cp:lastModifiedBy>user</cp:lastModifiedBy>
  <cp:revision>16</cp:revision>
  <cp:lastPrinted>2023-07-12T11:36:00Z</cp:lastPrinted>
  <dcterms:created xsi:type="dcterms:W3CDTF">2020-10-13T16:36:00Z</dcterms:created>
  <dcterms:modified xsi:type="dcterms:W3CDTF">2023-07-14T13:43:00Z</dcterms:modified>
</cp:coreProperties>
</file>