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C54" w:rsidRPr="00AB5C54" w:rsidRDefault="00AB5C54" w:rsidP="00AB5C54">
      <w:pPr>
        <w:spacing w:after="0" w:line="240" w:lineRule="auto"/>
        <w:jc w:val="center"/>
        <w:rPr>
          <w:rFonts w:ascii="Times New Roman" w:eastAsia="Times New Roman" w:hAnsi="Times New Roman" w:cs="Times New Roman"/>
          <w:sz w:val="24"/>
          <w:szCs w:val="24"/>
          <w:lang w:eastAsia="ru-RU"/>
        </w:rPr>
      </w:pPr>
      <w:r w:rsidRPr="00AB5C54">
        <w:rPr>
          <w:rFonts w:ascii="Times New Roman" w:eastAsia="Times New Roman" w:hAnsi="Times New Roman" w:cs="Times New Roman"/>
          <w:noProof/>
          <w:sz w:val="20"/>
          <w:szCs w:val="20"/>
          <w:lang w:eastAsia="ru-RU"/>
        </w:rPr>
        <w:drawing>
          <wp:inline distT="0" distB="0" distL="0" distR="0">
            <wp:extent cx="390525" cy="504825"/>
            <wp:effectExtent l="0" t="0" r="9525"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4" cstate="print">
                      <a:lum bright="10000" contrast="10000"/>
                      <a:extLst>
                        <a:ext uri="{28A0092B-C50C-407E-A947-70E740481C1C}">
                          <a14:useLocalDpi xmlns:a14="http://schemas.microsoft.com/office/drawing/2010/main" val="0"/>
                        </a:ext>
                      </a:extLst>
                    </a:blip>
                    <a:srcRect/>
                    <a:stretch>
                      <a:fillRect/>
                    </a:stretch>
                  </pic:blipFill>
                  <pic:spPr bwMode="auto">
                    <a:xfrm>
                      <a:off x="0" y="0"/>
                      <a:ext cx="390525" cy="504825"/>
                    </a:xfrm>
                    <a:prstGeom prst="rect">
                      <a:avLst/>
                    </a:prstGeom>
                    <a:noFill/>
                    <a:ln>
                      <a:noFill/>
                    </a:ln>
                  </pic:spPr>
                </pic:pic>
              </a:graphicData>
            </a:graphic>
          </wp:inline>
        </w:drawing>
      </w:r>
    </w:p>
    <w:p w:rsidR="00AB5C54" w:rsidRPr="00AB5C54" w:rsidRDefault="00AB5C54" w:rsidP="00AB5C54">
      <w:pPr>
        <w:spacing w:after="0" w:line="240" w:lineRule="auto"/>
        <w:jc w:val="center"/>
        <w:rPr>
          <w:rFonts w:ascii="Times New Roman" w:eastAsia="Times New Roman" w:hAnsi="Times New Roman" w:cs="Times New Roman"/>
          <w:b/>
          <w:sz w:val="24"/>
          <w:szCs w:val="24"/>
          <w:lang w:eastAsia="ru-RU"/>
        </w:rPr>
      </w:pPr>
      <w:r w:rsidRPr="00AB5C54">
        <w:rPr>
          <w:rFonts w:ascii="Times New Roman" w:eastAsia="Times New Roman" w:hAnsi="Times New Roman" w:cs="Times New Roman"/>
          <w:b/>
          <w:sz w:val="24"/>
          <w:szCs w:val="24"/>
          <w:lang w:eastAsia="ru-RU"/>
        </w:rPr>
        <w:t>Администрация</w:t>
      </w:r>
    </w:p>
    <w:p w:rsidR="00AB5C54" w:rsidRPr="00AB5C54" w:rsidRDefault="00AB5C54" w:rsidP="00AB5C54">
      <w:pPr>
        <w:spacing w:after="0" w:line="240" w:lineRule="auto"/>
        <w:jc w:val="center"/>
        <w:rPr>
          <w:rFonts w:ascii="Times New Roman" w:eastAsia="Times New Roman" w:hAnsi="Times New Roman" w:cs="Times New Roman"/>
          <w:b/>
          <w:sz w:val="24"/>
          <w:szCs w:val="24"/>
          <w:lang w:eastAsia="ru-RU"/>
        </w:rPr>
      </w:pPr>
      <w:r w:rsidRPr="00AB5C54">
        <w:rPr>
          <w:rFonts w:ascii="Times New Roman" w:eastAsia="Times New Roman" w:hAnsi="Times New Roman" w:cs="Times New Roman"/>
          <w:b/>
          <w:sz w:val="24"/>
          <w:szCs w:val="24"/>
          <w:lang w:eastAsia="ru-RU"/>
        </w:rPr>
        <w:t>Ромашкинского сельского поселения</w:t>
      </w:r>
    </w:p>
    <w:p w:rsidR="00AB5C54" w:rsidRPr="00AB5C54" w:rsidRDefault="00AB5C54" w:rsidP="00AB5C54">
      <w:pPr>
        <w:spacing w:after="0" w:line="240" w:lineRule="auto"/>
        <w:jc w:val="center"/>
        <w:rPr>
          <w:rFonts w:ascii="Times New Roman" w:eastAsia="Times New Roman" w:hAnsi="Times New Roman" w:cs="Times New Roman"/>
          <w:b/>
          <w:sz w:val="24"/>
          <w:szCs w:val="24"/>
          <w:lang w:eastAsia="ru-RU"/>
        </w:rPr>
      </w:pPr>
      <w:r w:rsidRPr="00AB5C54">
        <w:rPr>
          <w:rFonts w:ascii="Times New Roman" w:eastAsia="Times New Roman" w:hAnsi="Times New Roman" w:cs="Times New Roman"/>
          <w:b/>
          <w:sz w:val="24"/>
          <w:szCs w:val="24"/>
          <w:lang w:eastAsia="ru-RU"/>
        </w:rPr>
        <w:t>Приозерского муниципального района Ленинградской области</w:t>
      </w:r>
    </w:p>
    <w:tbl>
      <w:tblPr>
        <w:tblW w:w="0" w:type="auto"/>
        <w:tblInd w:w="250" w:type="dxa"/>
        <w:tblBorders>
          <w:top w:val="double" w:sz="4" w:space="0" w:color="auto"/>
        </w:tblBorders>
        <w:tblLook w:val="04A0" w:firstRow="1" w:lastRow="0" w:firstColumn="1" w:lastColumn="0" w:noHBand="0" w:noVBand="1"/>
      </w:tblPr>
      <w:tblGrid>
        <w:gridCol w:w="9105"/>
      </w:tblGrid>
      <w:tr w:rsidR="00AB5C54" w:rsidRPr="00AB5C54" w:rsidTr="00A21485">
        <w:trPr>
          <w:trHeight w:val="100"/>
        </w:trPr>
        <w:tc>
          <w:tcPr>
            <w:tcW w:w="9182" w:type="dxa"/>
            <w:tcBorders>
              <w:top w:val="double" w:sz="4" w:space="0" w:color="auto"/>
              <w:left w:val="nil"/>
              <w:bottom w:val="nil"/>
              <w:right w:val="nil"/>
            </w:tcBorders>
          </w:tcPr>
          <w:p w:rsidR="00AB5C54" w:rsidRPr="00AB5C54" w:rsidRDefault="00AB5C54" w:rsidP="00AB5C54">
            <w:pPr>
              <w:spacing w:after="0" w:line="240" w:lineRule="auto"/>
              <w:jc w:val="center"/>
              <w:rPr>
                <w:rFonts w:ascii="Times New Roman" w:eastAsia="Times New Roman" w:hAnsi="Times New Roman" w:cs="Times New Roman"/>
                <w:b/>
                <w:sz w:val="6"/>
                <w:szCs w:val="6"/>
                <w:lang w:eastAsia="ru-RU"/>
              </w:rPr>
            </w:pPr>
          </w:p>
        </w:tc>
      </w:tr>
    </w:tbl>
    <w:p w:rsidR="00AB5C54" w:rsidRPr="00AB5C54" w:rsidRDefault="00AB5C54" w:rsidP="00AB5C54">
      <w:pPr>
        <w:spacing w:after="0" w:line="240" w:lineRule="auto"/>
        <w:jc w:val="center"/>
        <w:rPr>
          <w:rFonts w:ascii="Times New Roman" w:eastAsia="Times New Roman" w:hAnsi="Times New Roman" w:cs="Times New Roman"/>
          <w:b/>
          <w:sz w:val="16"/>
          <w:szCs w:val="24"/>
          <w:lang w:eastAsia="ru-RU"/>
        </w:rPr>
      </w:pPr>
    </w:p>
    <w:p w:rsidR="00AB5C54" w:rsidRPr="00AB5C54" w:rsidRDefault="00AB5C54" w:rsidP="00AB5C54">
      <w:pPr>
        <w:spacing w:after="0" w:line="240" w:lineRule="auto"/>
        <w:jc w:val="center"/>
        <w:rPr>
          <w:rFonts w:ascii="Times New Roman" w:eastAsia="Times New Roman" w:hAnsi="Times New Roman" w:cs="Times New Roman"/>
          <w:b/>
          <w:sz w:val="28"/>
          <w:szCs w:val="24"/>
          <w:lang w:eastAsia="ru-RU"/>
        </w:rPr>
      </w:pPr>
      <w:r w:rsidRPr="00AB5C54">
        <w:rPr>
          <w:rFonts w:ascii="Times New Roman" w:eastAsia="Times New Roman" w:hAnsi="Times New Roman" w:cs="Times New Roman"/>
          <w:b/>
          <w:sz w:val="28"/>
          <w:szCs w:val="24"/>
          <w:lang w:eastAsia="ru-RU"/>
        </w:rPr>
        <w:t>П О С Т А Н О В Л Е Н И Е</w:t>
      </w:r>
    </w:p>
    <w:p w:rsidR="00AB5C54" w:rsidRPr="00AB5C54" w:rsidRDefault="00AB5C54" w:rsidP="00AB5C54">
      <w:pPr>
        <w:spacing w:after="0" w:line="240" w:lineRule="auto"/>
        <w:jc w:val="center"/>
        <w:rPr>
          <w:rFonts w:ascii="Times New Roman" w:eastAsia="Times New Roman" w:hAnsi="Times New Roman" w:cs="Times New Roman"/>
          <w:sz w:val="24"/>
          <w:szCs w:val="24"/>
          <w:lang w:eastAsia="ru-RU"/>
        </w:rPr>
      </w:pPr>
    </w:p>
    <w:p w:rsidR="00AB5C54" w:rsidRPr="00AB5C54" w:rsidRDefault="00AB5C54" w:rsidP="00AB5C54">
      <w:pPr>
        <w:spacing w:after="0" w:line="240" w:lineRule="auto"/>
        <w:jc w:val="center"/>
        <w:rPr>
          <w:rFonts w:ascii="Times New Roman" w:eastAsia="Times New Roman" w:hAnsi="Times New Roman" w:cs="Times New Roman"/>
          <w:sz w:val="24"/>
          <w:szCs w:val="24"/>
          <w:lang w:eastAsia="ru-RU"/>
        </w:rPr>
      </w:pPr>
      <w:r w:rsidRPr="00AB5C54">
        <w:rPr>
          <w:rFonts w:ascii="Times New Roman" w:eastAsia="Times New Roman" w:hAnsi="Times New Roman" w:cs="Times New Roman"/>
          <w:sz w:val="24"/>
          <w:szCs w:val="24"/>
          <w:lang w:eastAsia="ru-RU"/>
        </w:rPr>
        <w:t>От 07 ноября 2</w:t>
      </w:r>
      <w:r>
        <w:rPr>
          <w:rFonts w:ascii="Times New Roman" w:eastAsia="Times New Roman" w:hAnsi="Times New Roman" w:cs="Times New Roman"/>
          <w:sz w:val="24"/>
          <w:szCs w:val="24"/>
          <w:lang w:eastAsia="ru-RU"/>
        </w:rPr>
        <w:t xml:space="preserve">023 года         </w:t>
      </w:r>
      <w:bookmarkStart w:id="0" w:name="_GoBack"/>
      <w:bookmarkEnd w:id="0"/>
      <w:r w:rsidRPr="00AB5C54">
        <w:rPr>
          <w:rFonts w:ascii="Times New Roman" w:eastAsia="Times New Roman" w:hAnsi="Times New Roman" w:cs="Times New Roman"/>
          <w:sz w:val="24"/>
          <w:szCs w:val="24"/>
          <w:lang w:eastAsia="ru-RU"/>
        </w:rPr>
        <w:t xml:space="preserve">                                                                                       №423</w:t>
      </w:r>
    </w:p>
    <w:p w:rsidR="00AB5C54" w:rsidRPr="00AB5C54" w:rsidRDefault="00AB5C54" w:rsidP="00AB5C54">
      <w:pPr>
        <w:spacing w:after="0" w:line="240" w:lineRule="auto"/>
        <w:jc w:val="center"/>
        <w:rPr>
          <w:rFonts w:ascii="Times New Roman" w:eastAsia="Times New Roman" w:hAnsi="Times New Roman" w:cs="Times New Roman"/>
          <w:sz w:val="24"/>
          <w:szCs w:val="24"/>
          <w:lang w:eastAsia="ru-RU"/>
        </w:rPr>
      </w:pPr>
    </w:p>
    <w:p w:rsidR="00AB5C54" w:rsidRPr="00AB5C54" w:rsidRDefault="00AB5C54" w:rsidP="00AB5C54">
      <w:pPr>
        <w:spacing w:after="0" w:line="240" w:lineRule="auto"/>
        <w:jc w:val="center"/>
        <w:rPr>
          <w:rFonts w:ascii="Times New Roman" w:eastAsia="Times New Roman" w:hAnsi="Times New Roman" w:cs="Times New Roman"/>
          <w:b/>
          <w:sz w:val="24"/>
          <w:szCs w:val="24"/>
          <w:lang w:eastAsia="ru-RU"/>
        </w:rPr>
      </w:pPr>
      <w:r w:rsidRPr="00AB5C54">
        <w:rPr>
          <w:rFonts w:ascii="Times New Roman" w:eastAsia="Times New Roman" w:hAnsi="Times New Roman" w:cs="Times New Roman"/>
          <w:b/>
          <w:sz w:val="24"/>
          <w:szCs w:val="24"/>
          <w:lang w:eastAsia="ru-RU"/>
        </w:rPr>
        <w:t>Об утверждении программы профилактики рисков причинения вреда (ущерба) охраняемым законом ценностям по муниципальному контролю на автомобильном транспорте и в дорожном хозяйстве на территории Ромашкинского сельского поселения Приозерского муниципального района Ленинградской области на 2024 год</w:t>
      </w:r>
    </w:p>
    <w:p w:rsidR="00AB5C54" w:rsidRPr="00AB5C54" w:rsidRDefault="00AB5C54" w:rsidP="00AB5C54">
      <w:pPr>
        <w:spacing w:after="0" w:line="240" w:lineRule="auto"/>
        <w:jc w:val="center"/>
        <w:rPr>
          <w:rFonts w:ascii="Times New Roman" w:eastAsia="Times New Roman" w:hAnsi="Times New Roman" w:cs="Times New Roman"/>
          <w:sz w:val="24"/>
          <w:szCs w:val="24"/>
          <w:lang w:eastAsia="ru-RU"/>
        </w:rPr>
      </w:pPr>
    </w:p>
    <w:p w:rsidR="00AB5C54" w:rsidRPr="00AB5C54" w:rsidRDefault="00AB5C54" w:rsidP="00AB5C5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5C54">
        <w:rPr>
          <w:rFonts w:ascii="Times New Roman" w:eastAsia="Times New Roman" w:hAnsi="Times New Roman" w:cs="Times New Roman"/>
          <w:sz w:val="24"/>
          <w:szCs w:val="24"/>
          <w:lang w:eastAsia="ru-RU"/>
        </w:rPr>
        <w:t xml:space="preserve">В соответствии со статьей 44 Федерального закона от 31.07.2020 г. № 248-ФЗ «О государственном контроле (надзоре) и муниципальном контроле в Российской Федерации», постановлением Правительства Российской Федерации от 25.06.2021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Устава администрации Ромашкинского сельского поселения Приозерского муниципального района, решение Совета депутатов МО Ромашкинское сельское поселение от 15.10.2021 г. № 88 «Об утверждении положения о муниципальном контроле на автомобильном транспорте и в дорожном хозяйстве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администрация Ромашкинского сельского поселения Приозерского муниципального района </w:t>
      </w:r>
      <w:r w:rsidRPr="00AB5C54">
        <w:rPr>
          <w:rFonts w:ascii="Times New Roman" w:eastAsia="Times New Roman" w:hAnsi="Times New Roman" w:cs="Times New Roman"/>
          <w:b/>
          <w:sz w:val="24"/>
          <w:szCs w:val="24"/>
          <w:lang w:eastAsia="ru-RU"/>
        </w:rPr>
        <w:t>ПОСТАНОВЛЯЕТ</w:t>
      </w:r>
      <w:r w:rsidRPr="00AB5C54">
        <w:rPr>
          <w:rFonts w:ascii="Times New Roman" w:eastAsia="Times New Roman" w:hAnsi="Times New Roman" w:cs="Times New Roman"/>
          <w:sz w:val="24"/>
          <w:szCs w:val="24"/>
          <w:lang w:eastAsia="ru-RU"/>
        </w:rPr>
        <w:t>:</w:t>
      </w:r>
    </w:p>
    <w:p w:rsidR="00AB5C54" w:rsidRPr="00AB5C54" w:rsidRDefault="00AB5C54" w:rsidP="00AB5C54">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5C54">
        <w:rPr>
          <w:rFonts w:ascii="Times New Roman" w:eastAsia="Times New Roman" w:hAnsi="Times New Roman" w:cs="Times New Roman"/>
          <w:sz w:val="24"/>
          <w:szCs w:val="24"/>
          <w:lang w:eastAsia="ru-RU"/>
        </w:rPr>
        <w:t>1. Утвердить программу профилактики рисков причинения вреда (ущерба) охраняемым законом ценностям по муниципальному контролю на автомобильном транспорте и в дорожном хозяйстве на территории Ромашкинского сельского поселения Приозерского муниципального района Ленинградской области на 2024 год согласно приложению.</w:t>
      </w:r>
    </w:p>
    <w:p w:rsidR="00AB5C54" w:rsidRPr="00AB5C54" w:rsidRDefault="00AB5C54" w:rsidP="00AB5C54">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5C54">
        <w:rPr>
          <w:rFonts w:ascii="Times New Roman" w:eastAsia="Times New Roman" w:hAnsi="Times New Roman" w:cs="Times New Roman"/>
          <w:sz w:val="24"/>
          <w:szCs w:val="24"/>
          <w:lang w:eastAsia="ru-RU"/>
        </w:rPr>
        <w:t xml:space="preserve">2. Постановление подлежит опубликованию в СМИ и на официальном сайте Ромашкинского сельского поселения Приозерского муниципального района Ленинградской области </w:t>
      </w:r>
      <w:hyperlink r:id="rId5" w:history="1">
        <w:r w:rsidRPr="00AB5C54">
          <w:rPr>
            <w:rFonts w:ascii="Times New Roman" w:eastAsia="Times New Roman" w:hAnsi="Times New Roman" w:cs="Times New Roman"/>
            <w:color w:val="0563C1"/>
            <w:sz w:val="24"/>
            <w:szCs w:val="24"/>
            <w:u w:val="single"/>
            <w:lang w:val="en-US" w:eastAsia="ru-RU"/>
          </w:rPr>
          <w:t>www</w:t>
        </w:r>
        <w:r w:rsidRPr="00AB5C54">
          <w:rPr>
            <w:rFonts w:ascii="Times New Roman" w:eastAsia="Times New Roman" w:hAnsi="Times New Roman" w:cs="Times New Roman"/>
            <w:color w:val="0563C1"/>
            <w:sz w:val="24"/>
            <w:szCs w:val="24"/>
            <w:u w:val="single"/>
            <w:lang w:eastAsia="ru-RU"/>
          </w:rPr>
          <w:t>.</w:t>
        </w:r>
        <w:proofErr w:type="spellStart"/>
        <w:r w:rsidRPr="00AB5C54">
          <w:rPr>
            <w:rFonts w:ascii="Times New Roman" w:eastAsia="Times New Roman" w:hAnsi="Times New Roman" w:cs="Times New Roman"/>
            <w:color w:val="0563C1"/>
            <w:sz w:val="24"/>
            <w:szCs w:val="24"/>
            <w:u w:val="single"/>
            <w:lang w:eastAsia="ru-RU"/>
          </w:rPr>
          <w:t>ромашкинское.рф</w:t>
        </w:r>
        <w:proofErr w:type="spellEnd"/>
      </w:hyperlink>
      <w:r w:rsidRPr="00AB5C54">
        <w:rPr>
          <w:rFonts w:ascii="Times New Roman" w:eastAsia="Times New Roman" w:hAnsi="Times New Roman" w:cs="Times New Roman"/>
          <w:sz w:val="24"/>
          <w:szCs w:val="24"/>
          <w:lang w:eastAsia="ru-RU"/>
        </w:rPr>
        <w:t>.</w:t>
      </w:r>
    </w:p>
    <w:p w:rsidR="00AB5C54" w:rsidRPr="00AB5C54" w:rsidRDefault="00AB5C54" w:rsidP="00AB5C5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5C54">
        <w:rPr>
          <w:rFonts w:ascii="Times New Roman" w:eastAsia="Times New Roman" w:hAnsi="Times New Roman" w:cs="Times New Roman"/>
          <w:sz w:val="24"/>
          <w:szCs w:val="24"/>
          <w:lang w:eastAsia="ru-RU"/>
        </w:rPr>
        <w:t>3. Настоящее постановление вступает в силу с 01.01.2024.</w:t>
      </w:r>
    </w:p>
    <w:p w:rsidR="00AB5C54" w:rsidRPr="00AB5C54" w:rsidRDefault="00AB5C54" w:rsidP="00AB5C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5C54">
        <w:rPr>
          <w:rFonts w:ascii="Times New Roman" w:eastAsia="Times New Roman" w:hAnsi="Times New Roman" w:cs="Times New Roman"/>
          <w:sz w:val="24"/>
          <w:szCs w:val="24"/>
          <w:lang w:eastAsia="ru-RU"/>
        </w:rPr>
        <w:t>4. Контроль за исполнением настоящего постановления оставляю за собой.</w:t>
      </w:r>
    </w:p>
    <w:p w:rsidR="00AB5C54" w:rsidRPr="00AB5C54" w:rsidRDefault="00AB5C54" w:rsidP="00AB5C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5C54" w:rsidRPr="00AB5C54" w:rsidRDefault="00AB5C54" w:rsidP="00AB5C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C0B1B" w:rsidRDefault="00AB5C54" w:rsidP="00AB5C54">
      <w:pPr>
        <w:autoSpaceDE w:val="0"/>
        <w:autoSpaceDN w:val="0"/>
        <w:adjustRightInd w:val="0"/>
        <w:spacing w:after="0" w:line="240" w:lineRule="exact"/>
        <w:rPr>
          <w:rFonts w:ascii="Times New Roman" w:eastAsia="Times New Roman" w:hAnsi="Times New Roman" w:cs="Times New Roman"/>
          <w:sz w:val="24"/>
          <w:szCs w:val="24"/>
          <w:lang w:eastAsia="ru-RU"/>
        </w:rPr>
      </w:pPr>
      <w:r w:rsidRPr="00AB5C54">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AB5C54">
        <w:rPr>
          <w:rFonts w:ascii="Times New Roman" w:eastAsia="Times New Roman" w:hAnsi="Times New Roman" w:cs="Times New Roman"/>
          <w:sz w:val="24"/>
          <w:szCs w:val="24"/>
          <w:lang w:eastAsia="ru-RU"/>
        </w:rPr>
        <w:t xml:space="preserve">                                                     </w:t>
      </w:r>
      <w:proofErr w:type="spellStart"/>
      <w:r w:rsidRPr="00AB5C54">
        <w:rPr>
          <w:rFonts w:ascii="Times New Roman" w:eastAsia="Times New Roman" w:hAnsi="Times New Roman" w:cs="Times New Roman"/>
          <w:sz w:val="24"/>
          <w:szCs w:val="24"/>
          <w:lang w:eastAsia="ru-RU"/>
        </w:rPr>
        <w:t>С.В.Танков</w:t>
      </w:r>
      <w:proofErr w:type="spellEnd"/>
    </w:p>
    <w:p w:rsidR="00AB5C54" w:rsidRDefault="00AB5C54" w:rsidP="00AB5C54">
      <w:pPr>
        <w:autoSpaceDE w:val="0"/>
        <w:autoSpaceDN w:val="0"/>
        <w:adjustRightInd w:val="0"/>
        <w:spacing w:after="0" w:line="240" w:lineRule="exact"/>
        <w:rPr>
          <w:rFonts w:ascii="Times New Roman" w:eastAsia="Times New Roman" w:hAnsi="Times New Roman" w:cs="Times New Roman"/>
          <w:sz w:val="24"/>
          <w:szCs w:val="24"/>
          <w:lang w:eastAsia="ru-RU"/>
        </w:rPr>
      </w:pPr>
    </w:p>
    <w:p w:rsidR="00AB5C54" w:rsidRPr="00AB5C54" w:rsidRDefault="00AB5C54" w:rsidP="00AB5C54">
      <w:pPr>
        <w:autoSpaceDE w:val="0"/>
        <w:autoSpaceDN w:val="0"/>
        <w:adjustRightInd w:val="0"/>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полным текстом можно ознакомиться на </w:t>
      </w:r>
      <w:proofErr w:type="gramStart"/>
      <w:r>
        <w:rPr>
          <w:rFonts w:ascii="Times New Roman" w:eastAsia="Times New Roman" w:hAnsi="Times New Roman" w:cs="Times New Roman"/>
          <w:sz w:val="24"/>
          <w:szCs w:val="24"/>
          <w:lang w:eastAsia="ru-RU"/>
        </w:rPr>
        <w:t>сайте</w:t>
      </w:r>
      <w:r w:rsidRPr="00AB5C54">
        <w:t xml:space="preserve"> </w:t>
      </w:r>
      <w:r w:rsidRPr="00AB5C54">
        <w:rPr>
          <w:rFonts w:ascii="Times New Roman" w:eastAsia="Times New Roman" w:hAnsi="Times New Roman" w:cs="Times New Roman"/>
          <w:sz w:val="24"/>
          <w:szCs w:val="24"/>
          <w:lang w:eastAsia="ru-RU"/>
        </w:rPr>
        <w:t xml:space="preserve"> www.ромашкинское.рф</w:t>
      </w:r>
      <w:proofErr w:type="gramEnd"/>
      <w:r w:rsidRPr="00AB5C54">
        <w:rPr>
          <w:rFonts w:ascii="Times New Roman" w:eastAsia="Times New Roman" w:hAnsi="Times New Roman" w:cs="Times New Roman"/>
          <w:sz w:val="24"/>
          <w:szCs w:val="24"/>
          <w:lang w:eastAsia="ru-RU"/>
        </w:rPr>
        <w:t>.</w:t>
      </w:r>
    </w:p>
    <w:sectPr w:rsidR="00AB5C54" w:rsidRPr="00AB5C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5D"/>
    <w:rsid w:val="006C0B1B"/>
    <w:rsid w:val="00793C9A"/>
    <w:rsid w:val="00AB5C54"/>
    <w:rsid w:val="00D45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9F651-EB3C-4CCF-847E-518600EB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8;&#1086;&#1084;&#1072;&#1096;&#1082;&#1080;&#1085;&#1089;&#1082;&#1086;&#1077;.&#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Ромашки</dc:creator>
  <cp:keywords/>
  <dc:description/>
  <cp:lastModifiedBy>Ромашки</cp:lastModifiedBy>
  <cp:revision>2</cp:revision>
  <dcterms:created xsi:type="dcterms:W3CDTF">2023-12-01T09:21:00Z</dcterms:created>
  <dcterms:modified xsi:type="dcterms:W3CDTF">2023-12-01T09:21:00Z</dcterms:modified>
</cp:coreProperties>
</file>