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A4F8" w14:textId="3681B4B5" w:rsid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Hlk67381336"/>
    </w:p>
    <w:p w14:paraId="28FE4BD6" w14:textId="77777777" w:rsidR="00560A79" w:rsidRP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D9CDD94" w14:textId="673F0143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BF7FEF4" w14:textId="7B14A92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14:paraId="22AEB1F7" w14:textId="4A2C3153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72793D4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5F15E3" w14:textId="71902436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4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536E6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D4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197</w:t>
      </w:r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2B55F448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</w:t>
      </w:r>
      <w:r w:rsidR="006952C1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1" w:name="_Hlk135900070"/>
      <w:r w:rsidR="00D35FCC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контроле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bookmarkEnd w:id="1"/>
    <w:p w14:paraId="49260A7E" w14:textId="12363745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 xml:space="preserve">В соответствии </w:t>
      </w:r>
      <w:r w:rsidR="00A8245F">
        <w:rPr>
          <w:rStyle w:val="bumpedfont15"/>
        </w:rPr>
        <w:t xml:space="preserve">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8245F">
        <w:t>Жилищным кодексом Российской Федерации,</w:t>
      </w:r>
      <w:r w:rsidR="00A8245F" w:rsidRPr="00CB3E32">
        <w:rPr>
          <w:rFonts w:eastAsia="Calibri"/>
        </w:rPr>
        <w:t xml:space="preserve"> </w:t>
      </w:r>
      <w:r w:rsidR="00A8245F">
        <w:t xml:space="preserve">Уставом </w:t>
      </w:r>
      <w:r w:rsidR="00A8245F">
        <w:rPr>
          <w:rFonts w:eastAsia="Calibri"/>
        </w:rPr>
        <w:t>Севастьяновско</w:t>
      </w:r>
      <w:r w:rsidR="005A61E2">
        <w:rPr>
          <w:rFonts w:eastAsia="Calibri"/>
        </w:rPr>
        <w:t>го</w:t>
      </w:r>
      <w:r w:rsidR="00A8245F" w:rsidRPr="00CB3E32">
        <w:rPr>
          <w:rFonts w:eastAsia="Calibri"/>
        </w:rPr>
        <w:t xml:space="preserve"> сельско</w:t>
      </w:r>
      <w:r w:rsidR="005A61E2">
        <w:rPr>
          <w:rFonts w:eastAsia="Calibri"/>
        </w:rPr>
        <w:t>го</w:t>
      </w:r>
      <w:r w:rsidR="00A8245F" w:rsidRPr="00CB3E32">
        <w:rPr>
          <w:rFonts w:eastAsia="Calibri"/>
        </w:rPr>
        <w:t xml:space="preserve"> поселени</w:t>
      </w:r>
      <w:r w:rsidR="005A61E2">
        <w:rPr>
          <w:rFonts w:eastAsia="Calibri"/>
        </w:rPr>
        <w:t>я</w:t>
      </w:r>
      <w:r w:rsidR="00A8245F" w:rsidRPr="00CB3E32">
        <w:rPr>
          <w:rFonts w:eastAsia="Calibri"/>
        </w:rPr>
        <w:t xml:space="preserve"> Приозерск</w:t>
      </w:r>
      <w:r w:rsidR="005A61E2">
        <w:rPr>
          <w:rFonts w:eastAsia="Calibri"/>
        </w:rPr>
        <w:t>ого</w:t>
      </w:r>
      <w:r w:rsidR="00A8245F" w:rsidRPr="00CB3E32">
        <w:rPr>
          <w:rFonts w:eastAsia="Calibri"/>
        </w:rPr>
        <w:t xml:space="preserve"> муниципальн</w:t>
      </w:r>
      <w:r w:rsidR="005A61E2">
        <w:rPr>
          <w:rFonts w:eastAsia="Calibri"/>
        </w:rPr>
        <w:t>ого</w:t>
      </w:r>
      <w:r w:rsidR="00A8245F" w:rsidRPr="00CB3E32">
        <w:rPr>
          <w:rFonts w:eastAsia="Calibri"/>
        </w:rPr>
        <w:t xml:space="preserve"> район</w:t>
      </w:r>
      <w:r w:rsidR="005A61E2">
        <w:rPr>
          <w:rFonts w:eastAsia="Calibri"/>
        </w:rPr>
        <w:t>а</w:t>
      </w:r>
      <w:r w:rsidR="00A8245F" w:rsidRPr="00CB3E32">
        <w:rPr>
          <w:rFonts w:eastAsia="Calibri"/>
        </w:rPr>
        <w:t xml:space="preserve"> Ленинградской области</w:t>
      </w:r>
      <w:r w:rsidR="00A8245F">
        <w:rPr>
          <w:rFonts w:eastAsia="Calibri"/>
        </w:rPr>
        <w:t>.</w:t>
      </w:r>
      <w:r w:rsidR="00A8245F" w:rsidRPr="00CB3E32">
        <w:rPr>
          <w:rFonts w:eastAsia="Calibri"/>
        </w:rPr>
        <w:t xml:space="preserve"> </w:t>
      </w:r>
      <w:r w:rsidRPr="00CB3E32">
        <w:rPr>
          <w:rFonts w:eastAsia="Calibri"/>
        </w:rPr>
        <w:t xml:space="preserve">Совет депутатов </w:t>
      </w:r>
      <w:bookmarkStart w:id="2" w:name="_Hlk149031558"/>
      <w:bookmarkStart w:id="3" w:name="_Hlk135900008"/>
      <w:bookmarkStart w:id="4" w:name="_Hlk135899673"/>
      <w:r w:rsidR="00015DC0">
        <w:rPr>
          <w:rFonts w:eastAsia="Calibri"/>
        </w:rPr>
        <w:t>Севастьяновско</w:t>
      </w:r>
      <w:r w:rsidR="005A61E2">
        <w:rPr>
          <w:rFonts w:eastAsia="Calibri"/>
        </w:rPr>
        <w:t>го</w:t>
      </w:r>
      <w:r w:rsidRPr="00CB3E32">
        <w:rPr>
          <w:rFonts w:eastAsia="Calibri"/>
        </w:rPr>
        <w:t xml:space="preserve"> сельско</w:t>
      </w:r>
      <w:r w:rsidR="005A61E2">
        <w:rPr>
          <w:rFonts w:eastAsia="Calibri"/>
        </w:rPr>
        <w:t>го</w:t>
      </w:r>
      <w:r w:rsidRPr="00CB3E32">
        <w:rPr>
          <w:rFonts w:eastAsia="Calibri"/>
        </w:rPr>
        <w:t xml:space="preserve"> поселени</w:t>
      </w:r>
      <w:r w:rsidR="005A61E2">
        <w:rPr>
          <w:rFonts w:eastAsia="Calibri"/>
        </w:rPr>
        <w:t>я</w:t>
      </w:r>
      <w:r w:rsidRPr="00CB3E32">
        <w:rPr>
          <w:rFonts w:eastAsia="Calibri"/>
        </w:rPr>
        <w:t xml:space="preserve"> Приозерск</w:t>
      </w:r>
      <w:r w:rsidR="005A61E2">
        <w:rPr>
          <w:rFonts w:eastAsia="Calibri"/>
        </w:rPr>
        <w:t>ого</w:t>
      </w:r>
      <w:r w:rsidRPr="00CB3E32">
        <w:rPr>
          <w:rFonts w:eastAsia="Calibri"/>
        </w:rPr>
        <w:t xml:space="preserve"> муниципальн</w:t>
      </w:r>
      <w:r w:rsidR="005A61E2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5A61E2">
        <w:rPr>
          <w:rFonts w:eastAsia="Calibri"/>
        </w:rPr>
        <w:t>а</w:t>
      </w:r>
      <w:r w:rsidRPr="00CB3E32">
        <w:rPr>
          <w:rFonts w:eastAsia="Calibri"/>
        </w:rPr>
        <w:t xml:space="preserve"> </w:t>
      </w:r>
      <w:bookmarkEnd w:id="2"/>
      <w:r w:rsidRPr="00CB3E32">
        <w:rPr>
          <w:rFonts w:eastAsia="Calibri"/>
        </w:rPr>
        <w:t xml:space="preserve">Ленинградской области </w:t>
      </w:r>
      <w:bookmarkEnd w:id="3"/>
      <w:bookmarkEnd w:id="4"/>
      <w:r w:rsidRPr="00CB3E32">
        <w:rPr>
          <w:rFonts w:eastAsia="Calibri"/>
        </w:rPr>
        <w:t>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CA088A0" w14:textId="633B955C" w:rsidR="00BB546B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5" w:name="_Hlk82415725"/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</w:t>
      </w:r>
      <w:r w:rsidR="006952C1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Р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ешение Совета депутатов </w:t>
      </w:r>
      <w:r w:rsidR="005A61E2" w:rsidRPr="005A61E2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Севастьяновского сельского поселения Приозерского муниципального района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Ленинградской области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23.09.2021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года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№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106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«Об утверждении положения о муниципальном жилищно</w:t>
      </w:r>
      <w:r w:rsidR="00F26B19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м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 xml:space="preserve"> контроле на территории МО </w:t>
      </w:r>
      <w:r w:rsidR="00BB546B" w:rsidRPr="00BB546B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  <w:t>Севастьяновское сельское поселение муниципального образования Приозерский муниципальный район Ленинградской области»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следующие изменения и дополнения: </w:t>
      </w:r>
    </w:p>
    <w:p w14:paraId="6731B91D" w14:textId="012650EB" w:rsidR="00F409E7" w:rsidRDefault="00A8245F" w:rsidP="00F409E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1.1.</w:t>
      </w:r>
      <w:r w:rsidR="00F409E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Пункт 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F409E7" w:rsidRPr="00F409E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4.3. </w:t>
      </w:r>
      <w:r w:rsidR="00F409E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«</w:t>
      </w:r>
      <w:r w:rsidR="00F409E7" w:rsidRPr="00F409E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Плановые контрольные мероприятия</w:t>
      </w:r>
      <w:r w:rsidR="00F409E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» - исключить.</w:t>
      </w:r>
    </w:p>
    <w:p w14:paraId="0E0FC533" w14:textId="702277DC" w:rsidR="00F576EA" w:rsidRPr="0018210F" w:rsidRDefault="00A16F14" w:rsidP="001821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1.2 Приложение №2</w:t>
      </w:r>
      <w:r w:rsidRPr="00A16F1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«</w:t>
      </w:r>
      <w:r w:rsidR="0018210F" w:rsidRP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Перечень индикаторов риска нарушения обязательных требований,</w:t>
      </w:r>
      <w:r w:rsid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18210F" w:rsidRP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используемые в качестве основания для проведения контрольных мероприятий при осуществлении муниципального контроля</w:t>
      </w:r>
      <w:r w:rsid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» </w:t>
      </w:r>
      <w:r w:rsidRPr="00A16F1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к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«</w:t>
      </w:r>
      <w:r w:rsidRPr="00A16F1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Положению </w:t>
      </w:r>
      <w:r w:rsidRPr="00A16F14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о муниципальном жилищном контроле н</w:t>
      </w:r>
      <w:r w:rsidRPr="00A16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A16F14">
        <w:rPr>
          <w:rFonts w:ascii="Times New Roman" w:eastAsia="SimSun" w:hAnsi="Times New Roman" w:cs="Mangal"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 w:rsidRPr="00A16F14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</w:t>
      </w:r>
      <w:bookmarkStart w:id="6" w:name="_GoBack"/>
      <w:bookmarkEnd w:id="6"/>
      <w:r w:rsidRPr="00A16F14">
        <w:rPr>
          <w:rFonts w:ascii="Times New Roman" w:eastAsia="Calibri" w:hAnsi="Times New Roman" w:cs="Times New Roman"/>
          <w:sz w:val="24"/>
          <w:szCs w:val="24"/>
          <w:lang w:eastAsia="ru-RU"/>
        </w:rPr>
        <w:t>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утвержденным Решением Совета депутатов от 23 сентября 2021 года за №106 читать в новой редакции </w:t>
      </w:r>
      <w:r w:rsidR="00F576EA" w:rsidRPr="00F576E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приложением к настоящему решению.</w:t>
      </w:r>
    </w:p>
    <w:p w14:paraId="7839E69F" w14:textId="7D5406C1" w:rsidR="00162B27" w:rsidRPr="00BB546B" w:rsidRDefault="00162B27" w:rsidP="00560A7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69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 на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Севастьяновского сельского поселения Приозерского муниципального района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8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4C3C4" w14:textId="77777777" w:rsidR="000C2292" w:rsidRPr="000C2292" w:rsidRDefault="00560A79" w:rsidP="000C229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0C2292" w:rsidRPr="000C229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вступает в законную силу после его официального опубликования (обнародования).</w:t>
      </w:r>
    </w:p>
    <w:p w14:paraId="2A4DF354" w14:textId="1A2A398A" w:rsidR="00162B27" w:rsidRPr="00112D7E" w:rsidRDefault="00162B27" w:rsidP="0056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</w:t>
      </w:r>
      <w:r w:rsidR="0069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главу </w:t>
      </w:r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Севастьяновского сельского поселения Приозерского муниципального района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0B7CA274" w14:textId="7BCE594E" w:rsidR="00162B27" w:rsidRDefault="00162B27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645108E" w14:textId="77777777" w:rsidR="00015DC0" w:rsidRPr="00112D7E" w:rsidRDefault="00015DC0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770F3D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_Hlk67381673"/>
      <w:bookmarkStart w:id="8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7"/>
    <w:p w14:paraId="4AB17FCE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2AD753" w14:textId="05A890D4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560A79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8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5"/>
    </w:p>
    <w:sectPr w:rsidR="00162B27" w:rsidRPr="00112D7E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CADE6" w14:textId="77777777" w:rsidR="000E6249" w:rsidRDefault="000E6249" w:rsidP="00CF24CC">
      <w:pPr>
        <w:spacing w:after="0" w:line="240" w:lineRule="auto"/>
      </w:pPr>
      <w:r>
        <w:separator/>
      </w:r>
    </w:p>
  </w:endnote>
  <w:endnote w:type="continuationSeparator" w:id="0">
    <w:p w14:paraId="2757CFD3" w14:textId="77777777" w:rsidR="000E6249" w:rsidRDefault="000E6249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36F64" w14:textId="77777777" w:rsidR="000E6249" w:rsidRDefault="000E6249" w:rsidP="00CF24CC">
      <w:pPr>
        <w:spacing w:after="0" w:line="240" w:lineRule="auto"/>
      </w:pPr>
      <w:r>
        <w:separator/>
      </w:r>
    </w:p>
  </w:footnote>
  <w:footnote w:type="continuationSeparator" w:id="0">
    <w:p w14:paraId="69BE760E" w14:textId="77777777" w:rsidR="000E6249" w:rsidRDefault="000E6249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0C2292"/>
    <w:rsid w:val="000E6249"/>
    <w:rsid w:val="00110FDD"/>
    <w:rsid w:val="00127AA3"/>
    <w:rsid w:val="001330BE"/>
    <w:rsid w:val="00162B27"/>
    <w:rsid w:val="0018210F"/>
    <w:rsid w:val="00185895"/>
    <w:rsid w:val="001B35D1"/>
    <w:rsid w:val="00211D90"/>
    <w:rsid w:val="00236528"/>
    <w:rsid w:val="00283E6F"/>
    <w:rsid w:val="00284161"/>
    <w:rsid w:val="00302C35"/>
    <w:rsid w:val="0030340D"/>
    <w:rsid w:val="00337DE8"/>
    <w:rsid w:val="00350B08"/>
    <w:rsid w:val="00372677"/>
    <w:rsid w:val="003E5DA6"/>
    <w:rsid w:val="00420A84"/>
    <w:rsid w:val="0042508B"/>
    <w:rsid w:val="004375BF"/>
    <w:rsid w:val="00447C9B"/>
    <w:rsid w:val="00472C32"/>
    <w:rsid w:val="004A5F96"/>
    <w:rsid w:val="004C6B94"/>
    <w:rsid w:val="004D0554"/>
    <w:rsid w:val="005174F9"/>
    <w:rsid w:val="00535503"/>
    <w:rsid w:val="00536E6C"/>
    <w:rsid w:val="00543493"/>
    <w:rsid w:val="00560A79"/>
    <w:rsid w:val="005A61E2"/>
    <w:rsid w:val="005B133F"/>
    <w:rsid w:val="005B40A2"/>
    <w:rsid w:val="006206B9"/>
    <w:rsid w:val="00646AED"/>
    <w:rsid w:val="00660855"/>
    <w:rsid w:val="006952C1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0D6"/>
    <w:rsid w:val="007B7768"/>
    <w:rsid w:val="0082161A"/>
    <w:rsid w:val="0084039E"/>
    <w:rsid w:val="008556DA"/>
    <w:rsid w:val="0086431B"/>
    <w:rsid w:val="008666B8"/>
    <w:rsid w:val="00884858"/>
    <w:rsid w:val="008A38A0"/>
    <w:rsid w:val="008B4AF5"/>
    <w:rsid w:val="008C559F"/>
    <w:rsid w:val="008D46CC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06B23"/>
    <w:rsid w:val="00A16F14"/>
    <w:rsid w:val="00A22812"/>
    <w:rsid w:val="00A426DE"/>
    <w:rsid w:val="00A823A9"/>
    <w:rsid w:val="00A8245F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B546B"/>
    <w:rsid w:val="00BD7D0D"/>
    <w:rsid w:val="00BE0C6F"/>
    <w:rsid w:val="00C2094A"/>
    <w:rsid w:val="00C233CD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6B19"/>
    <w:rsid w:val="00F409E7"/>
    <w:rsid w:val="00F541D9"/>
    <w:rsid w:val="00F576EA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2150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2023-10-30T06:36:00Z</cp:lastPrinted>
  <dcterms:created xsi:type="dcterms:W3CDTF">2023-10-24T06:31:00Z</dcterms:created>
  <dcterms:modified xsi:type="dcterms:W3CDTF">2023-10-30T10:36:00Z</dcterms:modified>
</cp:coreProperties>
</file>