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B53DE6">
        <w:rPr>
          <w:lang w:val="ru-RU"/>
        </w:rPr>
        <w:t xml:space="preserve">в </w:t>
      </w:r>
      <w:r w:rsidR="00112FD8">
        <w:rPr>
          <w:lang w:val="ru-RU"/>
        </w:rPr>
        <w:t xml:space="preserve">собственность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E45255">
        <w:rPr>
          <w:lang w:val="ru-RU"/>
        </w:rPr>
        <w:t>Немятовская</w:t>
      </w:r>
      <w:r w:rsidR="00FC61F1">
        <w:rPr>
          <w:lang w:val="ru-RU"/>
        </w:rPr>
        <w:t xml:space="preserve">, земельный участок № </w:t>
      </w:r>
      <w:r w:rsidR="00D36112">
        <w:rPr>
          <w:lang w:val="ru-RU"/>
        </w:rPr>
        <w:t>34</w:t>
      </w:r>
      <w:r w:rsidR="00112FD8">
        <w:rPr>
          <w:lang w:val="ru-RU"/>
        </w:rPr>
        <w:t>,  кадастровый квартал 47:10:</w:t>
      </w:r>
      <w:r w:rsidR="00E45255">
        <w:rPr>
          <w:lang w:val="ru-RU"/>
        </w:rPr>
        <w:t>0602011</w:t>
      </w:r>
      <w:r w:rsidR="004B379F">
        <w:rPr>
          <w:lang w:val="ru-RU"/>
        </w:rPr>
        <w:t>.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r w:rsidR="00FC61F1">
        <w:rPr>
          <w:lang w:val="ru-RU"/>
        </w:rPr>
        <w:t>и</w:t>
      </w:r>
      <w:r w:rsidR="00B53DE6">
        <w:rPr>
          <w:lang w:val="ru-RU"/>
        </w:rPr>
        <w:t xml:space="preserve"> договора </w:t>
      </w:r>
      <w:r w:rsidR="00112FD8">
        <w:rPr>
          <w:lang w:val="ru-RU"/>
        </w:rPr>
        <w:t>купли-продажи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Pr="00F17B1B">
        <w:rPr>
          <w:b/>
          <w:u w:val="single"/>
          <w:lang w:val="ru-RU"/>
        </w:rPr>
        <w:t xml:space="preserve">с </w:t>
      </w:r>
      <w:r w:rsidR="00DD5AC3">
        <w:rPr>
          <w:b/>
          <w:u w:val="single"/>
          <w:lang w:val="ru-RU"/>
        </w:rPr>
        <w:t>30</w:t>
      </w:r>
      <w:r w:rsidR="00112FD8" w:rsidRPr="00F17B1B">
        <w:rPr>
          <w:b/>
          <w:u w:val="single"/>
          <w:lang w:val="ru-RU"/>
        </w:rPr>
        <w:t xml:space="preserve"> </w:t>
      </w:r>
      <w:r w:rsidR="009821D5">
        <w:rPr>
          <w:b/>
          <w:u w:val="single"/>
          <w:lang w:val="ru-RU"/>
        </w:rPr>
        <w:t>декабря</w:t>
      </w:r>
      <w:r w:rsidR="00AA2298" w:rsidRPr="00F17B1B">
        <w:rPr>
          <w:b/>
          <w:u w:val="single"/>
          <w:lang w:val="ru-RU"/>
        </w:rPr>
        <w:t xml:space="preserve"> 202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u w:val="single"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>Советская, д.15-а, каб.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DD5AC3">
        <w:rPr>
          <w:b/>
          <w:u w:val="single"/>
          <w:lang w:val="ru-RU"/>
        </w:rPr>
        <w:t>1</w:t>
      </w:r>
      <w:r w:rsidR="001F696A">
        <w:rPr>
          <w:b/>
          <w:u w:val="single"/>
          <w:lang w:val="ru-RU"/>
        </w:rPr>
        <w:t>3</w:t>
      </w:r>
      <w:r w:rsidR="004B379F" w:rsidRPr="00F17B1B">
        <w:rPr>
          <w:b/>
          <w:u w:val="single"/>
          <w:lang w:val="ru-RU"/>
        </w:rPr>
        <w:t xml:space="preserve"> </w:t>
      </w:r>
      <w:r w:rsidR="001F696A">
        <w:rPr>
          <w:b/>
          <w:u w:val="single"/>
          <w:lang w:val="ru-RU"/>
        </w:rPr>
        <w:t>января</w:t>
      </w:r>
      <w:bookmarkStart w:id="0" w:name="_GoBack"/>
      <w:bookmarkEnd w:id="0"/>
      <w:r w:rsidR="0053703B" w:rsidRPr="00F17B1B">
        <w:rPr>
          <w:b/>
          <w:u w:val="single"/>
          <w:lang w:val="ru-RU"/>
        </w:rPr>
        <w:t xml:space="preserve"> 2</w:t>
      </w:r>
      <w:r w:rsidR="006760BB" w:rsidRPr="00F17B1B">
        <w:rPr>
          <w:b/>
          <w:u w:val="single"/>
          <w:lang w:val="ru-RU"/>
        </w:rPr>
        <w:t>02</w:t>
      </w:r>
      <w:r w:rsidR="006711CA">
        <w:rPr>
          <w:b/>
          <w:u w:val="single"/>
          <w:lang w:val="ru-RU"/>
        </w:rPr>
        <w:t>3</w:t>
      </w:r>
      <w:r w:rsidRPr="00F17B1B">
        <w:rPr>
          <w:b/>
          <w:u w:val="single"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>Советская, д.15-а, каб.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земельного участка</w:t>
      </w:r>
      <w:r w:rsidR="005925CB">
        <w:rPr>
          <w:lang w:val="ru-RU"/>
        </w:rPr>
        <w:t>.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112FD8">
        <w:rPr>
          <w:lang w:val="ru-RU"/>
        </w:rPr>
        <w:t>по продаже</w:t>
      </w:r>
      <w:r w:rsidR="005925CB">
        <w:rPr>
          <w:lang w:val="ru-RU"/>
        </w:rPr>
        <w:t xml:space="preserve">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4B379F">
        <w:rPr>
          <w:lang w:val="ru-RU"/>
        </w:rPr>
        <w:t xml:space="preserve"> установления границ земельного участка и 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</w:t>
      </w:r>
      <w:r w:rsidR="00112FD8">
        <w:rPr>
          <w:lang w:val="ru-RU"/>
        </w:rPr>
        <w:t>стоимости</w:t>
      </w:r>
      <w:r w:rsidR="00B53DE6">
        <w:rPr>
          <w:lang w:val="ru-RU"/>
        </w:rPr>
        <w:t>.</w:t>
      </w:r>
      <w:r>
        <w:rPr>
          <w:lang w:val="ru-RU"/>
        </w:rPr>
        <w:t xml:space="preserve"> </w:t>
      </w:r>
    </w:p>
    <w:p w:rsidR="0053703B" w:rsidRDefault="0053703B" w:rsidP="005925CB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Default="001F696A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95F40"/>
    <w:rsid w:val="00112FD8"/>
    <w:rsid w:val="001F696A"/>
    <w:rsid w:val="00211C6C"/>
    <w:rsid w:val="003A1D5D"/>
    <w:rsid w:val="003B79FC"/>
    <w:rsid w:val="0042533A"/>
    <w:rsid w:val="004B379F"/>
    <w:rsid w:val="004F0D5B"/>
    <w:rsid w:val="0053703B"/>
    <w:rsid w:val="005925CB"/>
    <w:rsid w:val="006711CA"/>
    <w:rsid w:val="006760BB"/>
    <w:rsid w:val="0070633D"/>
    <w:rsid w:val="0073771C"/>
    <w:rsid w:val="007F3EAB"/>
    <w:rsid w:val="0088439F"/>
    <w:rsid w:val="00884500"/>
    <w:rsid w:val="008D2A1B"/>
    <w:rsid w:val="009821D5"/>
    <w:rsid w:val="00AA13F3"/>
    <w:rsid w:val="00AA2298"/>
    <w:rsid w:val="00B471B8"/>
    <w:rsid w:val="00B53DE6"/>
    <w:rsid w:val="00B8203E"/>
    <w:rsid w:val="00BD5D89"/>
    <w:rsid w:val="00BE5166"/>
    <w:rsid w:val="00BE5DF5"/>
    <w:rsid w:val="00C11C97"/>
    <w:rsid w:val="00D36112"/>
    <w:rsid w:val="00DB57DF"/>
    <w:rsid w:val="00DD5AC3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21</cp:revision>
  <cp:lastPrinted>2022-12-14T09:41:00Z</cp:lastPrinted>
  <dcterms:created xsi:type="dcterms:W3CDTF">2022-08-01T09:21:00Z</dcterms:created>
  <dcterms:modified xsi:type="dcterms:W3CDTF">2022-12-28T13:30:00Z</dcterms:modified>
</cp:coreProperties>
</file>