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14" w:rsidRDefault="00025A14" w:rsidP="00025A14">
      <w:pPr>
        <w:jc w:val="center"/>
        <w:outlineLvl w:val="0"/>
      </w:pPr>
      <w:bookmarkStart w:id="0" w:name="_GoBack"/>
      <w:bookmarkEnd w:id="0"/>
      <w:r>
        <w:t xml:space="preserve">Администрация </w:t>
      </w:r>
    </w:p>
    <w:p w:rsidR="00025A14" w:rsidRDefault="00025A14" w:rsidP="00025A14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025A14" w:rsidRDefault="00025A14" w:rsidP="00025A14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025A14" w:rsidRDefault="00025A14" w:rsidP="00025A14">
      <w:pPr>
        <w:jc w:val="center"/>
        <w:outlineLvl w:val="0"/>
      </w:pPr>
      <w:r>
        <w:t>Ленинградской области</w:t>
      </w:r>
    </w:p>
    <w:p w:rsidR="00025A14" w:rsidRDefault="00025A14" w:rsidP="00025A14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025A14" w:rsidRDefault="00025A14" w:rsidP="00025A14">
      <w:pPr>
        <w:pStyle w:val="af8"/>
        <w:rPr>
          <w:sz w:val="16"/>
        </w:rPr>
      </w:pPr>
    </w:p>
    <w:p w:rsidR="00025A14" w:rsidRDefault="00025A14" w:rsidP="00025A14">
      <w:pPr>
        <w:pStyle w:val="11"/>
        <w:keepNext w:val="0"/>
        <w:tabs>
          <w:tab w:val="left" w:pos="3969"/>
        </w:tabs>
        <w:outlineLvl w:val="9"/>
      </w:pPr>
      <w:r>
        <w:t>от 11 июля 2022  года                                № 161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025A14" w:rsidTr="00025A14">
        <w:trPr>
          <w:trHeight w:val="1321"/>
        </w:trPr>
        <w:tc>
          <w:tcPr>
            <w:tcW w:w="5485" w:type="dxa"/>
          </w:tcPr>
          <w:p w:rsidR="00025A14" w:rsidRDefault="00025A14" w:rsidP="00025A14">
            <w:pPr>
              <w:jc w:val="both"/>
              <w:rPr>
                <w:lang w:eastAsia="en-US"/>
              </w:rPr>
            </w:pPr>
          </w:p>
          <w:p w:rsidR="00025A14" w:rsidRDefault="00025A14" w:rsidP="00025A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proofErr w:type="gramStart"/>
            <w:r>
              <w:rPr>
                <w:lang w:eastAsia="en-US"/>
              </w:rPr>
              <w:t>показателя средней рыночной  стоимости одного квадратного метра общей площади жилья</w:t>
            </w:r>
            <w:proofErr w:type="gramEnd"/>
            <w:r>
              <w:rPr>
                <w:lang w:eastAsia="en-US"/>
              </w:rPr>
              <w:t xml:space="preserve"> на третий квартал 2022 года на территории муниципального образования Плодовское сельское поселение</w:t>
            </w:r>
          </w:p>
        </w:tc>
      </w:tr>
    </w:tbl>
    <w:p w:rsidR="00025A14" w:rsidRDefault="00025A14" w:rsidP="00025A14">
      <w:pPr>
        <w:jc w:val="both"/>
      </w:pPr>
    </w:p>
    <w:p w:rsidR="00025A14" w:rsidRDefault="00025A14" w:rsidP="00025A14">
      <w:pPr>
        <w:ind w:right="-285" w:firstLine="709"/>
        <w:jc w:val="both"/>
      </w:pPr>
      <w:r>
        <w:t>Руководствуясь приказом Министерства строительства и жилищно-коммунального хозяйства Российской Федерации от 20.06.2022 г. № 501/</w:t>
      </w:r>
      <w:proofErr w:type="spellStart"/>
      <w:proofErr w:type="gramStart"/>
      <w:r>
        <w:t>пр</w:t>
      </w:r>
      <w:proofErr w:type="spellEnd"/>
      <w:proofErr w:type="gramEnd"/>
      <w:r>
        <w:t xml:space="preserve">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III</w:t>
      </w:r>
      <w:r>
        <w:t xml:space="preserve"> квартал 2022 года», Методическими </w:t>
      </w:r>
      <w:hyperlink r:id="rId9" w:anchor="Par43" w:history="1">
        <w:r w:rsidRPr="00025A14">
          <w:rPr>
            <w:rStyle w:val="a9"/>
            <w:color w:val="auto"/>
            <w:u w:val="none"/>
          </w:rPr>
          <w:t>рекомендаци</w:t>
        </w:r>
      </w:hyperlink>
      <w:r w:rsidRPr="00025A14">
        <w:t>ям</w:t>
      </w:r>
      <w:r>
        <w:t xml:space="preserve">и по определению норматива стоимости </w:t>
      </w:r>
      <w:proofErr w:type="gramStart"/>
      <w:r>
        <w:t>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</w:t>
      </w:r>
      <w:r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</w:t>
      </w:r>
      <w:proofErr w:type="gramEnd"/>
      <w:r>
        <w:rPr>
          <w:bCs/>
        </w:rPr>
        <w:t xml:space="preserve">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t xml:space="preserve">, Уставом муниципального образования Плодовское сельское поселение, администрация муниципального образования Плодовское сельское поселение ПОСТАНОВЛЯЕТ: </w:t>
      </w:r>
    </w:p>
    <w:p w:rsidR="00025A14" w:rsidRDefault="00025A14" w:rsidP="00025A14">
      <w:pPr>
        <w:pStyle w:val="21"/>
        <w:tabs>
          <w:tab w:val="left" w:pos="-5387"/>
          <w:tab w:val="left" w:pos="-2268"/>
          <w:tab w:val="left" w:pos="-1985"/>
        </w:tabs>
        <w:ind w:right="-285" w:firstLine="709"/>
      </w:pPr>
      <w:r>
        <w:t xml:space="preserve">1. </w:t>
      </w:r>
      <w:proofErr w:type="gramStart"/>
      <w:r>
        <w:t>Утвердить на третий квартал 2022 года в качестве норматива показатель средней рыночной стоимости одного квадратного метра общей площади жилого помещения на территории муниципального образования Плодовское сельское поселение,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>
        <w:t xml:space="preserve"> </w:t>
      </w:r>
      <w:proofErr w:type="gramStart"/>
      <w:r>
        <w:t>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80 364 рублей 00 копеек (исходные</w:t>
      </w:r>
      <w:proofErr w:type="gramEnd"/>
      <w:r>
        <w:t xml:space="preserve"> данные приведены в приложении).</w:t>
      </w:r>
    </w:p>
    <w:p w:rsidR="00025A14" w:rsidRDefault="00025A14" w:rsidP="00025A14">
      <w:pPr>
        <w:ind w:right="-285" w:firstLine="709"/>
        <w:jc w:val="both"/>
      </w:pPr>
      <w:r>
        <w:t>3. Опубликовать настоящее постановление в СМИ.</w:t>
      </w:r>
    </w:p>
    <w:p w:rsidR="00025A14" w:rsidRDefault="00025A14" w:rsidP="00025A14">
      <w:pPr>
        <w:ind w:right="-285" w:firstLine="709"/>
        <w:jc w:val="both"/>
      </w:pPr>
      <w:r>
        <w:t xml:space="preserve">4. Настоящее постановление вступает в силу с момента опубликования. </w:t>
      </w:r>
    </w:p>
    <w:p w:rsidR="00025A14" w:rsidRDefault="00025A14" w:rsidP="00025A14">
      <w:pPr>
        <w:ind w:right="-285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25A14" w:rsidRDefault="00025A14" w:rsidP="00025A14">
      <w:pPr>
        <w:ind w:firstLine="709"/>
      </w:pPr>
    </w:p>
    <w:p w:rsidR="00025A14" w:rsidRDefault="00025A14" w:rsidP="00025A14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А. А. Михеев</w:t>
      </w:r>
    </w:p>
    <w:p w:rsidR="00025A14" w:rsidRDefault="00025A14" w:rsidP="00025A14">
      <w:r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10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78" w:rsidRDefault="00272C78" w:rsidP="005D7AAC">
      <w:r>
        <w:separator/>
      </w:r>
    </w:p>
  </w:endnote>
  <w:endnote w:type="continuationSeparator" w:id="0">
    <w:p w:rsidR="00272C78" w:rsidRDefault="00272C7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78" w:rsidRDefault="00272C78" w:rsidP="005D7AAC">
      <w:r>
        <w:separator/>
      </w:r>
    </w:p>
  </w:footnote>
  <w:footnote w:type="continuationSeparator" w:id="0">
    <w:p w:rsidR="00272C78" w:rsidRDefault="00272C7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25A14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72C78"/>
    <w:rsid w:val="002B2EBB"/>
    <w:rsid w:val="002B6423"/>
    <w:rsid w:val="002D4D1D"/>
    <w:rsid w:val="002E4EA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73A62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025A14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025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025A14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02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379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6;&#1080;&#1083;&#1100;&#1077;\&#1089;&#1088;&#1077;&#1076;&#1085;&#1077;&#1088;&#1099;&#1085;&#1086;&#1095;&#1085;&#1072;&#1103;%20&#1089;&#1090;&#1086;&#1080;&#1084;&#1086;&#1089;&#1090;&#1100;%201%20&#1082;&#1074;.&#1084;\&#1055;&#1086;&#1089;&#1090;&#1072;&#1085;&#1086;&#1074;&#1083;&#1077;&#1085;&#1080;&#1077;%20&#1085;&#1086;&#1088;&#1084;&#1072;&#1090;&#1080;&#1074;%203-&#1081;%20&#1082;&#1074;.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2D29-190E-4EB4-830C-960D9256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2022-07-13T14:01:00Z</dcterms:created>
  <dcterms:modified xsi:type="dcterms:W3CDTF">2022-07-13T14:01:00Z</dcterms:modified>
</cp:coreProperties>
</file>