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89687847"/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>феврал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bookmarkEnd w:id="2"/>
    <w:p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-42149</wp:posOffset>
                </wp:positionH>
                <wp:positionV relativeFrom="paragraph">
                  <wp:posOffset>204099</wp:posOffset>
                </wp:positionV>
                <wp:extent cx="3203575" cy="1282535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34" w:rsidRPr="00EA6817" w:rsidRDefault="00980FE8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изменения в постановление 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ноя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бря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269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«Об утверждении муниципальной программы «Благоустройство территории муниципального образования </w:t>
                            </w:r>
                            <w:proofErr w:type="spellStart"/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сельское поселение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16.05pt;width:252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" strokecolor="white">
                <v:textbox>
                  <w:txbxContent>
                    <w:p w:rsidR="00046334" w:rsidRPr="00EA6817" w:rsidRDefault="00980FE8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в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ении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изменения в постановление 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ноя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бря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269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«Об утверждении муниципальной программы «Благоустройство территории муниципального образования </w:t>
                      </w:r>
                      <w:proofErr w:type="spellStart"/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Плодовское</w:t>
                      </w:r>
                      <w:proofErr w:type="spellEnd"/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сельское поселение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7B61A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89785957"/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МО </w:t>
      </w:r>
      <w:proofErr w:type="spellStart"/>
      <w:r w:rsidR="007B61A9" w:rsidRPr="007B61A9">
        <w:rPr>
          <w:rFonts w:ascii="Times New Roman" w:hAnsi="Times New Roman"/>
          <w:color w:val="000000"/>
          <w:sz w:val="24"/>
          <w:szCs w:val="24"/>
        </w:rPr>
        <w:t>Плдодовское</w:t>
      </w:r>
      <w:proofErr w:type="spellEnd"/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7B61A9" w:rsidRPr="007B61A9">
        <w:rPr>
          <w:rFonts w:ascii="Times New Roman" w:hAnsi="Times New Roman"/>
        </w:rPr>
        <w:t>от 21 ноября 2017 года №144</w:t>
      </w:r>
      <w:r w:rsidR="007B61A9" w:rsidRPr="007B61A9">
        <w:rPr>
          <w:rStyle w:val="af2"/>
          <w:rFonts w:ascii="Times New Roman" w:hAnsi="Times New Roman"/>
          <w:bCs/>
        </w:rPr>
        <w:t xml:space="preserve"> </w:t>
      </w:r>
      <w:r w:rsidR="007B61A9" w:rsidRPr="007B61A9">
        <w:rPr>
          <w:rStyle w:val="af2"/>
          <w:rFonts w:ascii="Times New Roman" w:hAnsi="Times New Roman"/>
          <w:bCs/>
          <w:i w:val="0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7B61A9" w:rsidRPr="007B61A9">
        <w:rPr>
          <w:rStyle w:val="af2"/>
          <w:rFonts w:ascii="Times New Roman" w:hAnsi="Times New Roman"/>
          <w:bCs/>
          <w:i w:val="0"/>
        </w:rPr>
        <w:t>Плодовское</w:t>
      </w:r>
      <w:proofErr w:type="spellEnd"/>
      <w:r w:rsidR="007B61A9" w:rsidRPr="007B61A9">
        <w:rPr>
          <w:rStyle w:val="af2"/>
          <w:rFonts w:ascii="Times New Roman" w:hAnsi="Times New Roman"/>
          <w:bCs/>
          <w:i w:val="0"/>
        </w:rPr>
        <w:t xml:space="preserve"> сельское поселение»</w:t>
      </w:r>
      <w:r w:rsidRPr="007B61A9">
        <w:rPr>
          <w:rFonts w:ascii="Times New Roman" w:hAnsi="Times New Roman"/>
          <w:i/>
          <w:sz w:val="24"/>
          <w:szCs w:val="24"/>
        </w:rPr>
        <w:t>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МО </w:t>
      </w:r>
      <w:proofErr w:type="spellStart"/>
      <w:r w:rsidRPr="007B61A9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7B61A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980FE8" w:rsidRPr="00D3117F" w:rsidRDefault="00980FE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Hlk95408380"/>
      <w:bookmarkEnd w:id="3"/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</w:t>
      </w:r>
      <w:r w:rsidRPr="00D3117F">
        <w:rPr>
          <w:rFonts w:ascii="Times New Roman" w:hAnsi="Times New Roman"/>
          <w:color w:val="000000"/>
          <w:sz w:val="24"/>
          <w:szCs w:val="24"/>
        </w:rPr>
        <w:t>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269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годы», </w:t>
      </w:r>
      <w:bookmarkEnd w:id="4"/>
      <w:r w:rsidRPr="00D3117F">
        <w:rPr>
          <w:rFonts w:ascii="Times New Roman" w:hAnsi="Times New Roman"/>
          <w:color w:val="000000"/>
          <w:sz w:val="24"/>
          <w:szCs w:val="24"/>
        </w:rPr>
        <w:t>утвердив муниципальную программу в новой редакции (Приложение).</w:t>
      </w:r>
    </w:p>
    <w:p w:rsidR="00D3117F" w:rsidRPr="00D3117F" w:rsidRDefault="00EA6817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D3117F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</w:rPr>
        <w:t>Плодовское</w:t>
      </w:r>
      <w:proofErr w:type="spellEnd"/>
      <w:r w:rsidRPr="00D3117F">
        <w:rPr>
          <w:rFonts w:ascii="Times New Roman" w:hAnsi="Times New Roman"/>
          <w:color w:val="000000"/>
        </w:rPr>
        <w:t xml:space="preserve"> сельское поселение на 202</w:t>
      </w:r>
      <w:r w:rsidR="00EE21DC">
        <w:rPr>
          <w:rFonts w:ascii="Times New Roman" w:hAnsi="Times New Roman"/>
          <w:color w:val="000000"/>
        </w:rPr>
        <w:t>2</w:t>
      </w:r>
      <w:r w:rsidRPr="00D3117F">
        <w:rPr>
          <w:rFonts w:ascii="Times New Roman" w:hAnsi="Times New Roman"/>
          <w:color w:val="000000"/>
        </w:rPr>
        <w:t>-202</w:t>
      </w:r>
      <w:r w:rsidR="00EE21DC">
        <w:rPr>
          <w:rFonts w:ascii="Times New Roman" w:hAnsi="Times New Roman"/>
          <w:color w:val="000000"/>
        </w:rPr>
        <w:t>4</w:t>
      </w:r>
      <w:r w:rsidRPr="00D3117F">
        <w:rPr>
          <w:rFonts w:ascii="Times New Roman" w:hAnsi="Times New Roman"/>
          <w:color w:val="000000"/>
        </w:rPr>
        <w:t xml:space="preserve"> </w:t>
      </w:r>
      <w:r w:rsidRPr="00D3117F">
        <w:rPr>
          <w:rFonts w:ascii="Times New Roman" w:hAnsi="Times New Roman"/>
          <w:sz w:val="24"/>
          <w:szCs w:val="24"/>
        </w:rPr>
        <w:t>годы»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 производить в пределах ассигнований, предусмотренных на эти цели в бюджете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10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А.Г. Подрезов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0FE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0FE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0FE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0FE8" w:rsidRPr="00D511D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828E7" w:rsidRPr="00D511D8" w:rsidSect="003F7525">
      <w:headerReference w:type="first" r:id="rId11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DE" w:rsidRDefault="00785FDE" w:rsidP="00C51BB1">
      <w:pPr>
        <w:spacing w:after="0" w:line="240" w:lineRule="auto"/>
      </w:pPr>
      <w:r>
        <w:separator/>
      </w:r>
    </w:p>
  </w:endnote>
  <w:endnote w:type="continuationSeparator" w:id="0">
    <w:p w:rsidR="00785FDE" w:rsidRDefault="00785FDE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DE" w:rsidRDefault="00785FDE" w:rsidP="00C51BB1">
      <w:pPr>
        <w:spacing w:after="0" w:line="240" w:lineRule="auto"/>
      </w:pPr>
      <w:r>
        <w:separator/>
      </w:r>
    </w:p>
  </w:footnote>
  <w:footnote w:type="continuationSeparator" w:id="0">
    <w:p w:rsidR="00785FDE" w:rsidRDefault="00785FDE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34" w:rsidRPr="00BB08A4" w:rsidRDefault="0004633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046334" w:rsidRPr="00BB08A4" w:rsidRDefault="00046334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46334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45E99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3741E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7760A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85FDE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4391A"/>
    <w:rsid w:val="00962275"/>
    <w:rsid w:val="00963AAA"/>
    <w:rsid w:val="009672AE"/>
    <w:rsid w:val="00970CB8"/>
    <w:rsid w:val="00980FE8"/>
    <w:rsid w:val="00985A87"/>
    <w:rsid w:val="00985CF4"/>
    <w:rsid w:val="009863C3"/>
    <w:rsid w:val="00994C83"/>
    <w:rsid w:val="00995BC4"/>
    <w:rsid w:val="009A1C3D"/>
    <w:rsid w:val="009A5620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9F7A5D"/>
    <w:rsid w:val="00A0079B"/>
    <w:rsid w:val="00A052EC"/>
    <w:rsid w:val="00A077B0"/>
    <w:rsid w:val="00A10DB9"/>
    <w:rsid w:val="00A161C9"/>
    <w:rsid w:val="00A25E1D"/>
    <w:rsid w:val="00A339F0"/>
    <w:rsid w:val="00A345CA"/>
    <w:rsid w:val="00A5118B"/>
    <w:rsid w:val="00A53032"/>
    <w:rsid w:val="00A74A22"/>
    <w:rsid w:val="00A807FF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209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E39A8"/>
    <w:rsid w:val="00DF6090"/>
    <w:rsid w:val="00E0488A"/>
    <w:rsid w:val="00E27C69"/>
    <w:rsid w:val="00E31D96"/>
    <w:rsid w:val="00E37F5E"/>
    <w:rsid w:val="00E6226F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od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E31C-CDE2-411B-B00D-B33955D3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1474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2022-02-11T06:01:00Z</cp:lastPrinted>
  <dcterms:created xsi:type="dcterms:W3CDTF">2022-04-25T08:21:00Z</dcterms:created>
  <dcterms:modified xsi:type="dcterms:W3CDTF">2022-04-25T08:21:00Z</dcterms:modified>
</cp:coreProperties>
</file>