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4" w:rsidRPr="00011684" w:rsidRDefault="00011684" w:rsidP="00011684">
      <w:pPr>
        <w:tabs>
          <w:tab w:val="left" w:pos="4575"/>
        </w:tabs>
        <w:jc w:val="center"/>
      </w:pPr>
      <w:r w:rsidRPr="00011684">
        <w:rPr>
          <w:noProof/>
        </w:rPr>
        <w:drawing>
          <wp:anchor distT="0" distB="0" distL="114300" distR="114300" simplePos="0" relativeHeight="251748352" behindDoc="0" locked="0" layoutInCell="1" allowOverlap="1" wp14:anchorId="5CBA283F" wp14:editId="6CA6DF29">
            <wp:simplePos x="0" y="0"/>
            <wp:positionH relativeFrom="column">
              <wp:posOffset>3009900</wp:posOffset>
            </wp:positionH>
            <wp:positionV relativeFrom="paragraph">
              <wp:posOffset>-333375</wp:posOffset>
            </wp:positionV>
            <wp:extent cx="638175" cy="600075"/>
            <wp:effectExtent l="0" t="0" r="9525" b="9525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684">
        <w:rPr>
          <w:rFonts w:ascii="Calibri" w:hAnsi="Calibri"/>
          <w:b/>
          <w:sz w:val="32"/>
          <w:szCs w:val="32"/>
        </w:rPr>
        <w:br w:type="textWrapping" w:clear="all"/>
      </w:r>
      <w:r w:rsidRPr="00011684">
        <w:t xml:space="preserve">Администрация муниципального образования </w:t>
      </w:r>
    </w:p>
    <w:p w:rsidR="00011684" w:rsidRPr="00011684" w:rsidRDefault="00011684" w:rsidP="00011684">
      <w:pPr>
        <w:tabs>
          <w:tab w:val="left" w:pos="4575"/>
        </w:tabs>
        <w:jc w:val="center"/>
      </w:pPr>
      <w:proofErr w:type="spellStart"/>
      <w:r w:rsidRPr="00011684">
        <w:t>Кузнечнинское</w:t>
      </w:r>
      <w:proofErr w:type="spellEnd"/>
      <w:r w:rsidRPr="00011684">
        <w:t xml:space="preserve"> городское поселение </w:t>
      </w:r>
    </w:p>
    <w:p w:rsidR="00011684" w:rsidRPr="00011684" w:rsidRDefault="00011684" w:rsidP="00011684">
      <w:pPr>
        <w:jc w:val="center"/>
      </w:pPr>
      <w:r w:rsidRPr="00011684">
        <w:t xml:space="preserve">муниципального образования </w:t>
      </w:r>
      <w:proofErr w:type="spellStart"/>
      <w:r w:rsidRPr="00011684">
        <w:t>Приозерский</w:t>
      </w:r>
      <w:proofErr w:type="spellEnd"/>
      <w:r w:rsidRPr="00011684">
        <w:t xml:space="preserve"> муниципальный район </w:t>
      </w:r>
    </w:p>
    <w:p w:rsidR="00011684" w:rsidRPr="00011684" w:rsidRDefault="00011684" w:rsidP="00011684">
      <w:pPr>
        <w:jc w:val="center"/>
      </w:pPr>
      <w:r w:rsidRPr="00011684">
        <w:t>Ленинградской области</w:t>
      </w:r>
    </w:p>
    <w:p w:rsidR="00011684" w:rsidRPr="00011684" w:rsidRDefault="00011684" w:rsidP="00011684">
      <w:pPr>
        <w:jc w:val="center"/>
      </w:pPr>
    </w:p>
    <w:p w:rsidR="00011684" w:rsidRPr="00011684" w:rsidRDefault="00011684" w:rsidP="00011684">
      <w:pPr>
        <w:jc w:val="center"/>
        <w:rPr>
          <w:b/>
          <w:sz w:val="28"/>
          <w:szCs w:val="28"/>
        </w:rPr>
      </w:pPr>
      <w:r w:rsidRPr="00011684">
        <w:rPr>
          <w:b/>
          <w:sz w:val="28"/>
          <w:szCs w:val="28"/>
        </w:rPr>
        <w:t>ПОСТАНОВЛЕНИЕ</w:t>
      </w:r>
    </w:p>
    <w:p w:rsidR="00011684" w:rsidRPr="00011684" w:rsidRDefault="00011684" w:rsidP="00011684">
      <w:pPr>
        <w:rPr>
          <w:sz w:val="28"/>
          <w:szCs w:val="28"/>
        </w:rPr>
      </w:pPr>
    </w:p>
    <w:p w:rsidR="00011684" w:rsidRPr="00011684" w:rsidRDefault="00011684" w:rsidP="00011684">
      <w:pPr>
        <w:rPr>
          <w:sz w:val="28"/>
          <w:szCs w:val="28"/>
        </w:rPr>
      </w:pPr>
      <w:r w:rsidRPr="00011684">
        <w:rPr>
          <w:sz w:val="28"/>
          <w:szCs w:val="28"/>
        </w:rPr>
        <w:t>от «</w:t>
      </w:r>
      <w:r w:rsidR="00B62048">
        <w:rPr>
          <w:sz w:val="28"/>
          <w:szCs w:val="28"/>
        </w:rPr>
        <w:t>07</w:t>
      </w:r>
      <w:r w:rsidRPr="00011684">
        <w:rPr>
          <w:sz w:val="28"/>
          <w:szCs w:val="28"/>
        </w:rPr>
        <w:t xml:space="preserve">» </w:t>
      </w:r>
      <w:r w:rsidR="00B62048">
        <w:rPr>
          <w:sz w:val="28"/>
          <w:szCs w:val="28"/>
        </w:rPr>
        <w:t>ок</w:t>
      </w:r>
      <w:r w:rsidR="00DF3A78">
        <w:rPr>
          <w:sz w:val="28"/>
          <w:szCs w:val="28"/>
        </w:rPr>
        <w:t>тября</w:t>
      </w:r>
      <w:r w:rsidRPr="00011684">
        <w:rPr>
          <w:sz w:val="28"/>
          <w:szCs w:val="28"/>
        </w:rPr>
        <w:t xml:space="preserve"> 2019 года №</w:t>
      </w:r>
      <w:r w:rsidR="00B62048" w:rsidRPr="00B62048">
        <w:rPr>
          <w:sz w:val="28"/>
          <w:szCs w:val="28"/>
          <w:u w:val="single"/>
        </w:rPr>
        <w:t>101</w:t>
      </w:r>
    </w:p>
    <w:p w:rsidR="00011684" w:rsidRPr="00011684" w:rsidRDefault="00011684" w:rsidP="00011684">
      <w:pPr>
        <w:tabs>
          <w:tab w:val="left" w:pos="0"/>
        </w:tabs>
        <w:ind w:left="360" w:firstLine="709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70"/>
      </w:tblGrid>
      <w:tr w:rsidR="00011684" w:rsidRPr="001D71D9" w:rsidTr="00011684">
        <w:trPr>
          <w:trHeight w:val="1703"/>
        </w:trPr>
        <w:tc>
          <w:tcPr>
            <w:tcW w:w="5170" w:type="dxa"/>
          </w:tcPr>
          <w:p w:rsidR="00011684" w:rsidRPr="001D71D9" w:rsidRDefault="00011684" w:rsidP="00011684">
            <w:pPr>
              <w:spacing w:line="276" w:lineRule="auto"/>
              <w:jc w:val="both"/>
              <w:rPr>
                <w:lang w:eastAsia="en-US"/>
              </w:rPr>
            </w:pPr>
            <w:r w:rsidRPr="001D71D9">
              <w:rPr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DF3A78" w:rsidRPr="001D71D9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1D71D9">
              <w:rPr>
                <w:lang w:eastAsia="en-US"/>
              </w:rPr>
              <w:t>»</w:t>
            </w:r>
          </w:p>
          <w:p w:rsidR="00011684" w:rsidRPr="001D71D9" w:rsidRDefault="00011684" w:rsidP="00011684">
            <w:pPr>
              <w:snapToGrid w:val="0"/>
              <w:spacing w:line="276" w:lineRule="auto"/>
              <w:ind w:left="-108"/>
              <w:rPr>
                <w:color w:val="000000"/>
                <w:lang w:eastAsia="en-US"/>
              </w:rPr>
            </w:pPr>
          </w:p>
        </w:tc>
      </w:tr>
    </w:tbl>
    <w:p w:rsidR="00011684" w:rsidRPr="001D71D9" w:rsidRDefault="00011684" w:rsidP="00011684">
      <w:pPr>
        <w:widowControl w:val="0"/>
        <w:autoSpaceDE w:val="0"/>
        <w:autoSpaceDN w:val="0"/>
        <w:adjustRightInd w:val="0"/>
        <w:ind w:firstLine="540"/>
        <w:jc w:val="both"/>
      </w:pPr>
    </w:p>
    <w:p w:rsidR="00011684" w:rsidRPr="001D71D9" w:rsidRDefault="00011684" w:rsidP="00011684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1D71D9">
        <w:t>В связи с приведением административного регламента в соответствие с действующим федеральным законодательством</w:t>
      </w:r>
      <w:r w:rsidRPr="001D71D9">
        <w:rPr>
          <w:sz w:val="23"/>
          <w:szCs w:val="23"/>
        </w:rPr>
        <w:t xml:space="preserve">, администрация муниципального образования </w:t>
      </w:r>
      <w:proofErr w:type="spellStart"/>
      <w:r w:rsidRPr="001D71D9">
        <w:rPr>
          <w:sz w:val="23"/>
          <w:szCs w:val="23"/>
        </w:rPr>
        <w:t>Кузнечнинское</w:t>
      </w:r>
      <w:proofErr w:type="spellEnd"/>
      <w:r w:rsidRPr="001D71D9">
        <w:rPr>
          <w:sz w:val="23"/>
          <w:szCs w:val="23"/>
        </w:rPr>
        <w:t xml:space="preserve"> городское поселение муниципального образования </w:t>
      </w:r>
      <w:proofErr w:type="spellStart"/>
      <w:r w:rsidRPr="001D71D9">
        <w:rPr>
          <w:sz w:val="23"/>
          <w:szCs w:val="23"/>
        </w:rPr>
        <w:t>Приозерский</w:t>
      </w:r>
      <w:proofErr w:type="spellEnd"/>
      <w:r w:rsidRPr="001D71D9">
        <w:rPr>
          <w:sz w:val="23"/>
          <w:szCs w:val="23"/>
        </w:rPr>
        <w:t xml:space="preserve"> муниципальный район Ленинградской области</w:t>
      </w:r>
    </w:p>
    <w:p w:rsidR="00011684" w:rsidRPr="001D71D9" w:rsidRDefault="00011684" w:rsidP="00011684">
      <w:pPr>
        <w:widowControl w:val="0"/>
        <w:autoSpaceDE w:val="0"/>
        <w:autoSpaceDN w:val="0"/>
        <w:adjustRightInd w:val="0"/>
        <w:ind w:firstLine="540"/>
        <w:jc w:val="center"/>
      </w:pPr>
      <w:r w:rsidRPr="001D71D9">
        <w:t>ПОСТАНОВЛЯЕТ:</w:t>
      </w:r>
    </w:p>
    <w:p w:rsidR="00011684" w:rsidRPr="001D71D9" w:rsidRDefault="00011684" w:rsidP="00011684">
      <w:pPr>
        <w:widowControl w:val="0"/>
        <w:autoSpaceDE w:val="0"/>
        <w:autoSpaceDN w:val="0"/>
        <w:adjustRightInd w:val="0"/>
        <w:ind w:firstLine="540"/>
        <w:jc w:val="center"/>
      </w:pPr>
    </w:p>
    <w:p w:rsidR="00011684" w:rsidRPr="001D71D9" w:rsidRDefault="00011684" w:rsidP="00011684">
      <w:pPr>
        <w:ind w:firstLine="540"/>
        <w:jc w:val="both"/>
      </w:pPr>
      <w:r w:rsidRPr="001D71D9">
        <w:t xml:space="preserve">1. Утвердить административный </w:t>
      </w:r>
      <w:hyperlink r:id="rId10" w:anchor="P38" w:history="1">
        <w:r w:rsidRPr="001D71D9">
          <w:t>регламент</w:t>
        </w:r>
      </w:hyperlink>
      <w:r w:rsidRPr="001D71D9">
        <w:t xml:space="preserve"> по предоставлению муниципальной услуги «</w:t>
      </w:r>
      <w:r w:rsidR="00DF3A78" w:rsidRPr="001D71D9"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D71D9">
        <w:t>» согласно Приложению 1.</w:t>
      </w:r>
    </w:p>
    <w:p w:rsidR="00011684" w:rsidRPr="001D71D9" w:rsidRDefault="00011684" w:rsidP="00011684">
      <w:pPr>
        <w:ind w:firstLine="540"/>
        <w:jc w:val="both"/>
      </w:pPr>
      <w:r w:rsidRPr="001D71D9">
        <w:t xml:space="preserve">2. Постановление администрации МО </w:t>
      </w:r>
      <w:proofErr w:type="spellStart"/>
      <w:r w:rsidRPr="001D71D9">
        <w:t>Кузнечнинское</w:t>
      </w:r>
      <w:proofErr w:type="spellEnd"/>
      <w:r w:rsidRPr="001D71D9">
        <w:t xml:space="preserve"> городское поселение от 1</w:t>
      </w:r>
      <w:r w:rsidR="00DC0CA2" w:rsidRPr="001D71D9">
        <w:t>9</w:t>
      </w:r>
      <w:r w:rsidRPr="001D71D9">
        <w:t>.03.201</w:t>
      </w:r>
      <w:r w:rsidR="00DC0CA2" w:rsidRPr="001D71D9">
        <w:t>9</w:t>
      </w:r>
      <w:r w:rsidRPr="001D71D9">
        <w:t xml:space="preserve"> года №</w:t>
      </w:r>
      <w:r w:rsidR="00DC0CA2" w:rsidRPr="001D71D9">
        <w:t>24</w:t>
      </w:r>
      <w:r w:rsidRPr="001D71D9">
        <w:t xml:space="preserve"> «Об утверждении административного регламента по предо</w:t>
      </w:r>
      <w:bookmarkStart w:id="0" w:name="_GoBack"/>
      <w:bookmarkEnd w:id="0"/>
      <w:r w:rsidRPr="001D71D9">
        <w:t>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считать утратившим силу.</w:t>
      </w:r>
    </w:p>
    <w:p w:rsidR="00011684" w:rsidRPr="001D71D9" w:rsidRDefault="00011684" w:rsidP="00011684">
      <w:pPr>
        <w:ind w:firstLine="540"/>
        <w:jc w:val="both"/>
      </w:pPr>
      <w:r w:rsidRPr="001D71D9">
        <w:t xml:space="preserve">3. Опубликовать настоящее постановление на сайте сетевого издания </w:t>
      </w:r>
      <w:proofErr w:type="gramStart"/>
      <w:r w:rsidRPr="001D71D9">
        <w:t>СМИ-Ленинградское</w:t>
      </w:r>
      <w:proofErr w:type="gramEnd"/>
      <w:r w:rsidRPr="001D71D9">
        <w:t xml:space="preserve"> областное информационное агентство (ЛЕНОБЛИНФОРМ) </w:t>
      </w:r>
      <w:r w:rsidRPr="001D71D9">
        <w:rPr>
          <w:lang w:val="en-US"/>
        </w:rPr>
        <w:t>www</w:t>
      </w:r>
      <w:r w:rsidRPr="001D71D9">
        <w:t>.</w:t>
      </w:r>
      <w:proofErr w:type="spellStart"/>
      <w:r w:rsidRPr="001D71D9">
        <w:rPr>
          <w:lang w:val="en-US"/>
        </w:rPr>
        <w:t>lenoblinform</w:t>
      </w:r>
      <w:proofErr w:type="spellEnd"/>
      <w:r w:rsidRPr="001D71D9">
        <w:t>.</w:t>
      </w:r>
      <w:proofErr w:type="spellStart"/>
      <w:r w:rsidRPr="001D71D9">
        <w:rPr>
          <w:lang w:val="en-US"/>
        </w:rPr>
        <w:t>ru</w:t>
      </w:r>
      <w:proofErr w:type="spellEnd"/>
      <w:r w:rsidRPr="001D71D9">
        <w:t xml:space="preserve">, разместить на официальном сайте администрации </w:t>
      </w:r>
      <w:hyperlink r:id="rId11" w:history="1">
        <w:r w:rsidRPr="001D71D9">
          <w:rPr>
            <w:color w:val="0000FF"/>
          </w:rPr>
          <w:t>www.</w:t>
        </w:r>
        <w:r w:rsidRPr="001D71D9">
          <w:rPr>
            <w:color w:val="0000FF"/>
            <w:lang w:val="en-US"/>
          </w:rPr>
          <w:t>kuznechnoe</w:t>
        </w:r>
        <w:r w:rsidRPr="001D71D9">
          <w:rPr>
            <w:color w:val="0000FF"/>
          </w:rPr>
          <w:t>.lenobl.ru</w:t>
        </w:r>
      </w:hyperlink>
      <w:r w:rsidRPr="001D71D9">
        <w:t>.</w:t>
      </w:r>
    </w:p>
    <w:p w:rsidR="00011684" w:rsidRPr="001D71D9" w:rsidRDefault="00011684" w:rsidP="00011684">
      <w:pPr>
        <w:widowControl w:val="0"/>
        <w:tabs>
          <w:tab w:val="left" w:pos="4455"/>
        </w:tabs>
        <w:ind w:firstLine="540"/>
        <w:jc w:val="both"/>
      </w:pPr>
      <w:r w:rsidRPr="001D71D9">
        <w:t xml:space="preserve">4. </w:t>
      </w:r>
      <w:r w:rsidRPr="001D71D9">
        <w:rPr>
          <w:spacing w:val="-4"/>
        </w:rPr>
        <w:t>Настоящее постановление вступает в силу после официального опубликования</w:t>
      </w:r>
      <w:r w:rsidRPr="001D71D9">
        <w:t>.</w:t>
      </w:r>
    </w:p>
    <w:p w:rsidR="00011684" w:rsidRPr="001D71D9" w:rsidRDefault="00011684" w:rsidP="00011684">
      <w:pPr>
        <w:widowControl w:val="0"/>
        <w:spacing w:before="100" w:beforeAutospacing="1" w:after="100" w:afterAutospacing="1"/>
        <w:ind w:firstLine="540"/>
        <w:contextualSpacing/>
        <w:jc w:val="both"/>
      </w:pPr>
      <w:r w:rsidRPr="001D71D9">
        <w:t>5. Контроль над исполнением настоящего постановления оставляю за собой.</w:t>
      </w:r>
    </w:p>
    <w:p w:rsidR="00011684" w:rsidRPr="001D71D9" w:rsidRDefault="00011684" w:rsidP="00011684">
      <w:pPr>
        <w:widowControl w:val="0"/>
        <w:autoSpaceDE w:val="0"/>
        <w:jc w:val="both"/>
        <w:rPr>
          <w:color w:val="000000"/>
        </w:rPr>
      </w:pPr>
    </w:p>
    <w:p w:rsidR="00011684" w:rsidRPr="001D71D9" w:rsidRDefault="00011684" w:rsidP="00011684">
      <w:pPr>
        <w:widowControl w:val="0"/>
        <w:autoSpaceDE w:val="0"/>
        <w:jc w:val="both"/>
        <w:rPr>
          <w:color w:val="000000"/>
        </w:rPr>
      </w:pPr>
    </w:p>
    <w:p w:rsidR="00011684" w:rsidRPr="001D71D9" w:rsidRDefault="00B62048" w:rsidP="00011684">
      <w:pPr>
        <w:suppressAutoHyphens/>
        <w:ind w:right="-1" w:firstLine="567"/>
        <w:jc w:val="center"/>
        <w:rPr>
          <w:lang w:eastAsia="ar-SA"/>
        </w:rPr>
      </w:pPr>
      <w:proofErr w:type="spellStart"/>
      <w:r>
        <w:rPr>
          <w:lang w:eastAsia="ar-SA"/>
        </w:rPr>
        <w:t>И.о</w:t>
      </w:r>
      <w:proofErr w:type="gramStart"/>
      <w:r>
        <w:rPr>
          <w:lang w:eastAsia="ar-SA"/>
        </w:rPr>
        <w:t>.г</w:t>
      </w:r>
      <w:proofErr w:type="gramEnd"/>
      <w:r w:rsidR="00011684" w:rsidRPr="001D71D9">
        <w:rPr>
          <w:lang w:eastAsia="ar-SA"/>
        </w:rPr>
        <w:t>лав</w:t>
      </w:r>
      <w:r>
        <w:rPr>
          <w:lang w:eastAsia="ar-SA"/>
        </w:rPr>
        <w:t>ы</w:t>
      </w:r>
      <w:proofErr w:type="spellEnd"/>
      <w:r>
        <w:rPr>
          <w:lang w:eastAsia="ar-SA"/>
        </w:rPr>
        <w:t xml:space="preserve">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proofErr w:type="spellStart"/>
      <w:r>
        <w:rPr>
          <w:lang w:eastAsia="ar-SA"/>
        </w:rPr>
        <w:t>П.В.Фильчук</w:t>
      </w:r>
      <w:proofErr w:type="spellEnd"/>
    </w:p>
    <w:p w:rsidR="00011684" w:rsidRPr="001D71D9" w:rsidRDefault="00011684" w:rsidP="00011684">
      <w:pPr>
        <w:rPr>
          <w:sz w:val="20"/>
          <w:szCs w:val="20"/>
        </w:rPr>
      </w:pPr>
    </w:p>
    <w:p w:rsidR="008E6D34" w:rsidRPr="008E6D34" w:rsidRDefault="008E6D34" w:rsidP="008E6D34">
      <w:pPr>
        <w:rPr>
          <w:sz w:val="20"/>
          <w:szCs w:val="20"/>
        </w:rPr>
      </w:pPr>
    </w:p>
    <w:p w:rsidR="00B35B04" w:rsidRPr="00A0289E" w:rsidRDefault="008E6D34" w:rsidP="008E6D34">
      <w:pPr>
        <w:ind w:firstLine="567"/>
        <w:jc w:val="both"/>
        <w:rPr>
          <w:color w:val="C0504D" w:themeColor="accent2"/>
        </w:rPr>
      </w:pPr>
      <w:r w:rsidRPr="008E6D34">
        <w:t xml:space="preserve">Администрация МО </w:t>
      </w:r>
      <w:proofErr w:type="spellStart"/>
      <w:r w:rsidRPr="008E6D34">
        <w:t>Кузнечнинское</w:t>
      </w:r>
      <w:proofErr w:type="spellEnd"/>
      <w:r w:rsidRPr="008E6D34">
        <w:t xml:space="preserve"> городское поселение доводит до сведения читателей, что Приложение</w:t>
      </w:r>
      <w:r>
        <w:t xml:space="preserve"> 1</w:t>
      </w:r>
      <w:r w:rsidRPr="008E6D34">
        <w:t xml:space="preserve"> к Постановлению администрации муниципального образования </w:t>
      </w:r>
      <w:proofErr w:type="spellStart"/>
      <w:r w:rsidRPr="008E6D34">
        <w:t>Кузнечнинское</w:t>
      </w:r>
      <w:proofErr w:type="spellEnd"/>
      <w:r w:rsidRPr="008E6D34">
        <w:t xml:space="preserve"> городское поселение муниципального образования </w:t>
      </w:r>
      <w:proofErr w:type="spellStart"/>
      <w:r w:rsidRPr="008E6D34">
        <w:t>Приозерский</w:t>
      </w:r>
      <w:proofErr w:type="spellEnd"/>
      <w:r w:rsidRPr="008E6D34">
        <w:t xml:space="preserve"> муниципальный район Ленинградской области от 0</w:t>
      </w:r>
      <w:r>
        <w:t>7</w:t>
      </w:r>
      <w:r w:rsidRPr="008E6D34">
        <w:t>.10.2019 года №</w:t>
      </w:r>
      <w:r>
        <w:t>101</w:t>
      </w:r>
      <w:r w:rsidRPr="008E6D34">
        <w:t xml:space="preserve"> размещено на официальном сайте МО </w:t>
      </w:r>
      <w:proofErr w:type="spellStart"/>
      <w:r w:rsidRPr="008E6D34">
        <w:t>Кузнечнинское</w:t>
      </w:r>
      <w:proofErr w:type="spellEnd"/>
      <w:r w:rsidRPr="008E6D34">
        <w:t xml:space="preserve"> городское поселение: </w:t>
      </w:r>
      <w:hyperlink r:id="rId12" w:history="1">
        <w:r w:rsidRPr="008E6D34">
          <w:rPr>
            <w:color w:val="0000FF"/>
            <w:u w:val="single"/>
          </w:rPr>
          <w:t>www.kuznechnoe.le</w:t>
        </w:r>
        <w:r w:rsidRPr="008E6D34">
          <w:rPr>
            <w:color w:val="0000FF"/>
            <w:u w:val="single"/>
            <w:lang w:val="en-US"/>
          </w:rPr>
          <w:t>n</w:t>
        </w:r>
        <w:r w:rsidRPr="008E6D34">
          <w:rPr>
            <w:color w:val="0000FF"/>
            <w:u w:val="single"/>
          </w:rPr>
          <w:t>obl.ru</w:t>
        </w:r>
      </w:hyperlink>
      <w:r w:rsidRPr="008E6D34">
        <w:t>.</w:t>
      </w:r>
    </w:p>
    <w:sectPr w:rsidR="00B35B04" w:rsidRPr="00A0289E" w:rsidSect="00B55AE4">
      <w:headerReference w:type="even" r:id="rId13"/>
      <w:headerReference w:type="default" r:id="rId14"/>
      <w:footerReference w:type="default" r:id="rId15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3F" w:rsidRDefault="00730A3F">
      <w:r>
        <w:separator/>
      </w:r>
    </w:p>
  </w:endnote>
  <w:endnote w:type="continuationSeparator" w:id="0">
    <w:p w:rsidR="00730A3F" w:rsidRDefault="007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A2" w:rsidRDefault="00DC0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3F" w:rsidRDefault="00730A3F">
      <w:r>
        <w:separator/>
      </w:r>
    </w:p>
  </w:footnote>
  <w:footnote w:type="continuationSeparator" w:id="0">
    <w:p w:rsidR="00730A3F" w:rsidRDefault="0073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A2" w:rsidRDefault="00DC0CA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DC0CA2" w:rsidRDefault="00DC0CA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A2" w:rsidRDefault="00DC0CA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20"/>
  </w:num>
  <w:num w:numId="9">
    <w:abstractNumId w:val="33"/>
  </w:num>
  <w:num w:numId="10">
    <w:abstractNumId w:val="34"/>
  </w:num>
  <w:num w:numId="11">
    <w:abstractNumId w:val="14"/>
  </w:num>
  <w:num w:numId="12">
    <w:abstractNumId w:val="26"/>
  </w:num>
  <w:num w:numId="13">
    <w:abstractNumId w:val="29"/>
  </w:num>
  <w:num w:numId="14">
    <w:abstractNumId w:val="0"/>
  </w:num>
  <w:num w:numId="15">
    <w:abstractNumId w:val="21"/>
  </w:num>
  <w:num w:numId="16">
    <w:abstractNumId w:val="30"/>
  </w:num>
  <w:num w:numId="17">
    <w:abstractNumId w:val="28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7"/>
  </w:num>
  <w:num w:numId="24">
    <w:abstractNumId w:val="19"/>
  </w:num>
  <w:num w:numId="25">
    <w:abstractNumId w:val="25"/>
  </w:num>
  <w:num w:numId="26">
    <w:abstractNumId w:val="7"/>
  </w:num>
  <w:num w:numId="27">
    <w:abstractNumId w:val="8"/>
  </w:num>
  <w:num w:numId="28">
    <w:abstractNumId w:val="2"/>
  </w:num>
  <w:num w:numId="29">
    <w:abstractNumId w:val="23"/>
  </w:num>
  <w:num w:numId="30">
    <w:abstractNumId w:val="32"/>
  </w:num>
  <w:num w:numId="31">
    <w:abstractNumId w:val="12"/>
  </w:num>
  <w:num w:numId="32">
    <w:abstractNumId w:val="1"/>
  </w:num>
  <w:num w:numId="33">
    <w:abstractNumId w:val="24"/>
  </w:num>
  <w:num w:numId="34">
    <w:abstractNumId w:val="11"/>
  </w:num>
  <w:num w:numId="35">
    <w:abstractNumId w:val="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684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1D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DC4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0F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E36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13D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0F73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42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3EE1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4A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A3F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6D34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048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93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23D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2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16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8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znechnoe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echnoe.lenob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D:\&#1056;&#1072;&#1073;&#1086;&#1095;&#1080;&#1081;%20&#1089;&#1090;&#1086;&#1083;\&#1052;&#1054;&#1048;%20&#1044;&#1054;&#1050;&#1059;&#1052;&#1045;&#1053;&#1058;&#1067;\&#1060;&#1047;-83%20210\&#1053;&#1040;&#1064;&#1048;\&#1056;&#1077;&#1075;&#1083;&#1072;&#1084;&#1077;&#1085;&#1090;&#1099;\&#1056;&#1077;&#1075;&#1083;&#1072;&#1084;&#1077;&#1085;&#1090;&#1099;%202019%20&#1075;&#1086;&#1076;&#1072;\&#1055;&#1086;&#1089;&#1090;&#1072;&#1085;&#1086;&#1074;&#1083;&#1077;&#1085;&#1080;&#1077;%20&#8470;24%20%20%20&#1086;&#1090;%2019.03.2019%20-%208.%20&#1055;&#1088;&#1080;&#1079;&#1085;&#1072;&#1085;&#1080;&#1077;%20&#1078;&#1080;&#1083;&#1086;&#1075;&#1086;%20&#1087;&#1086;&#1084;&#1077;&#1097;&#1077;&#1085;&#1080;&#1103;%20&#1087;&#1088;&#1080;&#1075;&#1086;&#1076;&#1085;&#1099;&#1084;%20(&#1085;&#1077;&#1087;&#1088;&#1080;&#1075;&#1086;&#1076;&#1085;&#1099;&#1084;)%20&#1076;&#1083;&#1103;%20&#1087;&#1088;&#1086;&#1078;&#1080;&#1074;&#1072;&#1085;&#1080;&#1103;%20(&#1055;&#1056;&#1054;&#1045;&#1050;&#1058;%20&#1054;&#1044;&#1054;&#1041;&#1056;&#1045;&#1053;)%20&#1080;&#1079;&#1084;.%2029.12.20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A01B-B649-4C6C-94E0-AD0E3ED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1990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2019-10-07T12:37:00Z</cp:lastPrinted>
  <dcterms:created xsi:type="dcterms:W3CDTF">2019-10-07T12:37:00Z</dcterms:created>
  <dcterms:modified xsi:type="dcterms:W3CDTF">2019-10-07T12:40:00Z</dcterms:modified>
</cp:coreProperties>
</file>