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3" w:rsidRDefault="00A84023" w:rsidP="00A84023">
      <w:pPr>
        <w:shd w:val="clear" w:color="auto" w:fill="FFFFFF"/>
        <w:ind w:right="54"/>
        <w:jc w:val="center"/>
      </w:pPr>
      <w:bookmarkStart w:id="0" w:name="_GoBack"/>
      <w:bookmarkEnd w:id="0"/>
      <w:r>
        <w:t>СОВЕТ  ДЕПУТАТОВ</w:t>
      </w:r>
    </w:p>
    <w:p w:rsidR="00A84023" w:rsidRDefault="00A84023" w:rsidP="00A84023">
      <w:pPr>
        <w:shd w:val="clear" w:color="auto" w:fill="FFFFFF"/>
        <w:ind w:right="54"/>
        <w:jc w:val="center"/>
      </w:pPr>
      <w:r>
        <w:t>МУНИЦИПАЛЬНОГО  ОБРАЗОВАНИЯ</w:t>
      </w:r>
    </w:p>
    <w:p w:rsidR="00A84023" w:rsidRDefault="00A84023" w:rsidP="00A84023">
      <w:pPr>
        <w:shd w:val="clear" w:color="auto" w:fill="FFFFFF"/>
        <w:ind w:right="54"/>
        <w:jc w:val="center"/>
      </w:pPr>
      <w:r>
        <w:t xml:space="preserve">  ПЛОДОВСКОЕ СЕЛЬСКОЕ  ПОСЕЛЕНИЕ </w:t>
      </w:r>
    </w:p>
    <w:p w:rsidR="00A84023" w:rsidRDefault="00A84023" w:rsidP="00A84023">
      <w:pPr>
        <w:shd w:val="clear" w:color="auto" w:fill="FFFFFF"/>
        <w:ind w:right="54"/>
        <w:jc w:val="center"/>
      </w:pPr>
      <w:r>
        <w:t xml:space="preserve">муниципального образования Приозерский муниципальный район </w:t>
      </w:r>
    </w:p>
    <w:p w:rsidR="00A84023" w:rsidRDefault="00A84023" w:rsidP="00A84023">
      <w:pPr>
        <w:shd w:val="clear" w:color="auto" w:fill="FFFFFF"/>
        <w:ind w:right="54"/>
        <w:jc w:val="center"/>
      </w:pPr>
      <w:r>
        <w:t>Ленинградской области</w:t>
      </w:r>
    </w:p>
    <w:p w:rsidR="00A84023" w:rsidRDefault="00A84023" w:rsidP="00A84023">
      <w:pPr>
        <w:shd w:val="clear" w:color="auto" w:fill="FFFFFF"/>
        <w:ind w:right="54"/>
        <w:jc w:val="center"/>
        <w:rPr>
          <w:sz w:val="28"/>
          <w:szCs w:val="28"/>
        </w:rPr>
      </w:pPr>
    </w:p>
    <w:p w:rsidR="00A84023" w:rsidRDefault="00A84023" w:rsidP="00A84023">
      <w:pPr>
        <w:shd w:val="clear" w:color="auto" w:fill="FFFFFF"/>
        <w:ind w:right="54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A84023" w:rsidRDefault="00A84023" w:rsidP="00A84023">
      <w:pPr>
        <w:shd w:val="clear" w:color="auto" w:fill="FFFFFF"/>
        <w:ind w:right="54"/>
        <w:jc w:val="center"/>
        <w:rPr>
          <w:sz w:val="28"/>
          <w:szCs w:val="28"/>
        </w:rPr>
      </w:pPr>
    </w:p>
    <w:p w:rsidR="00A84023" w:rsidRDefault="00A84023" w:rsidP="00A84023">
      <w:pPr>
        <w:shd w:val="clear" w:color="auto" w:fill="FFFFFF"/>
        <w:ind w:right="54"/>
      </w:pPr>
      <w:r>
        <w:t xml:space="preserve">от 24 декабря 2021 года   </w:t>
      </w:r>
      <w:r>
        <w:tab/>
      </w:r>
      <w:r>
        <w:tab/>
      </w:r>
      <w:r>
        <w:tab/>
        <w:t xml:space="preserve"> № 118 </w:t>
      </w:r>
    </w:p>
    <w:p w:rsidR="00A84023" w:rsidRDefault="00A84023" w:rsidP="00A84023">
      <w:pPr>
        <w:shd w:val="clear" w:color="auto" w:fill="FFFFFF"/>
        <w:ind w:right="54"/>
        <w:rPr>
          <w:b/>
        </w:rPr>
      </w:pPr>
    </w:p>
    <w:p w:rsidR="00A84023" w:rsidRDefault="00A84023" w:rsidP="00A84023">
      <w:pPr>
        <w:jc w:val="both"/>
        <w:rPr>
          <w:bCs/>
          <w:color w:val="231F20"/>
        </w:rPr>
      </w:pPr>
      <w:r>
        <w:rPr>
          <w:bCs/>
          <w:color w:val="231F20"/>
        </w:rPr>
        <w:t xml:space="preserve">Об   утверждении   Положения  </w:t>
      </w:r>
      <w:proofErr w:type="gramStart"/>
      <w:r>
        <w:rPr>
          <w:bCs/>
          <w:color w:val="231F20"/>
        </w:rPr>
        <w:t>об</w:t>
      </w:r>
      <w:proofErr w:type="gramEnd"/>
    </w:p>
    <w:p w:rsidR="00A84023" w:rsidRDefault="00A84023" w:rsidP="00A84023">
      <w:pPr>
        <w:jc w:val="both"/>
        <w:rPr>
          <w:bCs/>
          <w:color w:val="231F20"/>
        </w:rPr>
      </w:pPr>
      <w:r>
        <w:rPr>
          <w:bCs/>
          <w:color w:val="231F20"/>
        </w:rPr>
        <w:t xml:space="preserve">администрации    </w:t>
      </w:r>
      <w:proofErr w:type="gramStart"/>
      <w:r>
        <w:rPr>
          <w:bCs/>
          <w:color w:val="231F20"/>
        </w:rPr>
        <w:t>муниципального</w:t>
      </w:r>
      <w:proofErr w:type="gramEnd"/>
    </w:p>
    <w:p w:rsidR="00A84023" w:rsidRDefault="00A84023" w:rsidP="00A84023">
      <w:pPr>
        <w:jc w:val="both"/>
        <w:rPr>
          <w:bCs/>
          <w:color w:val="231F20"/>
        </w:rPr>
      </w:pPr>
      <w:r>
        <w:rPr>
          <w:bCs/>
          <w:color w:val="231F20"/>
        </w:rPr>
        <w:t xml:space="preserve">образования </w:t>
      </w:r>
      <w:r>
        <w:rPr>
          <w:color w:val="231F20"/>
        </w:rPr>
        <w:t xml:space="preserve">Плодовское </w:t>
      </w:r>
      <w:r>
        <w:rPr>
          <w:bCs/>
          <w:color w:val="231F20"/>
        </w:rPr>
        <w:t xml:space="preserve"> </w:t>
      </w:r>
      <w:proofErr w:type="gramStart"/>
      <w:r>
        <w:rPr>
          <w:bCs/>
          <w:color w:val="231F20"/>
        </w:rPr>
        <w:t>сельское</w:t>
      </w:r>
      <w:proofErr w:type="gramEnd"/>
    </w:p>
    <w:p w:rsidR="00A84023" w:rsidRDefault="00A84023" w:rsidP="00A84023">
      <w:pPr>
        <w:shd w:val="clear" w:color="auto" w:fill="FFFFFF"/>
        <w:ind w:right="54"/>
        <w:rPr>
          <w:b/>
        </w:rPr>
      </w:pPr>
      <w:r>
        <w:rPr>
          <w:bCs/>
          <w:color w:val="231F20"/>
        </w:rPr>
        <w:t>поселение</w:t>
      </w:r>
      <w:r>
        <w:t xml:space="preserve">  </w:t>
      </w:r>
      <w:r>
        <w:rPr>
          <w:b/>
        </w:rPr>
        <w:t xml:space="preserve"> </w:t>
      </w:r>
    </w:p>
    <w:p w:rsidR="00A84023" w:rsidRDefault="00A84023" w:rsidP="00A84023">
      <w:pPr>
        <w:shd w:val="clear" w:color="auto" w:fill="FFFFFF"/>
        <w:ind w:right="54"/>
        <w:rPr>
          <w:b/>
        </w:rPr>
      </w:pPr>
    </w:p>
    <w:p w:rsidR="00A84023" w:rsidRDefault="00A84023" w:rsidP="00A84023">
      <w:pPr>
        <w:ind w:firstLine="540"/>
        <w:jc w:val="both"/>
        <w:rPr>
          <w:color w:val="231F20"/>
        </w:rPr>
      </w:pPr>
      <w:r>
        <w:tab/>
      </w:r>
      <w:proofErr w:type="gramStart"/>
      <w:r>
        <w:t>В целях приведения Положения об администрации муниципального образования Плодовское сельское поселение в соответствие с действующим законодательством</w:t>
      </w:r>
      <w:r>
        <w:rPr>
          <w:snapToGrid w:val="0"/>
        </w:rPr>
        <w:t>, руководствуясь п. 2 и п. 3 ст. 41 Ф</w:t>
      </w:r>
      <w:r>
        <w:t xml:space="preserve">едерального закона от </w:t>
      </w:r>
      <w:r>
        <w:rPr>
          <w:snapToGrid w:val="0"/>
        </w:rPr>
        <w:t xml:space="preserve">06.10.2003г. № 131-ФЗ «Об общих принципах организации местного самоуправления в Российской Федерации», ст. 4 закона Ленинградской области от 31.03.2005г. № 21-оз «О наименовании органов местного самоуправления в Ленинградской области», Уставом муниципального образования </w:t>
      </w:r>
      <w:r>
        <w:rPr>
          <w:color w:val="231F20"/>
        </w:rPr>
        <w:t>Плодовское</w:t>
      </w:r>
      <w:proofErr w:type="gramEnd"/>
      <w:r>
        <w:rPr>
          <w:color w:val="231F20"/>
        </w:rPr>
        <w:t xml:space="preserve"> сельское поселение, Совет депутатов муниципального образования Плодовское сельское поселение </w:t>
      </w:r>
      <w:r>
        <w:rPr>
          <w:bCs/>
          <w:color w:val="231F20"/>
        </w:rPr>
        <w:t>РЕШИЛ:</w:t>
      </w:r>
    </w:p>
    <w:p w:rsidR="00A84023" w:rsidRDefault="00A84023" w:rsidP="00A84023">
      <w:pPr>
        <w:ind w:firstLine="709"/>
        <w:jc w:val="both"/>
        <w:rPr>
          <w:color w:val="231F20"/>
        </w:rPr>
      </w:pPr>
      <w:r>
        <w:rPr>
          <w:color w:val="231F20"/>
        </w:rPr>
        <w:t>1. Утвердить Положение об  администрации муниципального образования Плодовское сельское поселение (далее Положение) в новой редакции, согласно Приложению.</w:t>
      </w:r>
    </w:p>
    <w:p w:rsidR="00A84023" w:rsidRDefault="00A84023" w:rsidP="00A84023">
      <w:pPr>
        <w:ind w:firstLine="709"/>
        <w:jc w:val="both"/>
      </w:pPr>
      <w:r>
        <w:rPr>
          <w:color w:val="231F20"/>
        </w:rPr>
        <w:t xml:space="preserve">2. С момента вступления в силу настоящего Положения, признать утратившим силу Положение об администрации муниципального образования Плодовское сельское поселение, утвержденное  решением Совета депутатов муниципального образования Плодовское сельское поселение от </w:t>
      </w:r>
      <w:r>
        <w:t>18.10.2010г. № 34.</w:t>
      </w:r>
    </w:p>
    <w:p w:rsidR="00A84023" w:rsidRDefault="00A84023" w:rsidP="00A84023">
      <w:pPr>
        <w:ind w:firstLine="709"/>
        <w:jc w:val="both"/>
        <w:rPr>
          <w:color w:val="231F20"/>
        </w:rPr>
      </w:pPr>
      <w:r>
        <w:rPr>
          <w:color w:val="231F20"/>
        </w:rPr>
        <w:t xml:space="preserve">3. </w:t>
      </w:r>
      <w:proofErr w:type="gramStart"/>
      <w:r>
        <w:rPr>
          <w:color w:val="231F20"/>
        </w:rPr>
        <w:t>Разместить</w:t>
      </w:r>
      <w:proofErr w:type="gramEnd"/>
      <w:r>
        <w:rPr>
          <w:color w:val="231F20"/>
        </w:rPr>
        <w:t xml:space="preserve"> настоящее решение на официальном сайте муниципального образования и опубликовать в  СМИ.</w:t>
      </w:r>
    </w:p>
    <w:p w:rsidR="00A84023" w:rsidRDefault="00A84023" w:rsidP="00A84023">
      <w:pPr>
        <w:ind w:firstLine="709"/>
        <w:jc w:val="both"/>
        <w:rPr>
          <w:color w:val="231F20"/>
        </w:rPr>
      </w:pPr>
      <w:r>
        <w:rPr>
          <w:color w:val="231F20"/>
        </w:rPr>
        <w:t>4. Настоящее решение вступает в силу с момента опубликования.</w:t>
      </w:r>
    </w:p>
    <w:p w:rsidR="00A84023" w:rsidRDefault="00A84023" w:rsidP="00A84023">
      <w:pPr>
        <w:ind w:firstLine="709"/>
        <w:jc w:val="both"/>
        <w:rPr>
          <w:color w:val="231F20"/>
        </w:rPr>
      </w:pPr>
      <w:r>
        <w:rPr>
          <w:color w:val="231F20"/>
        </w:rPr>
        <w:t xml:space="preserve">5. </w:t>
      </w:r>
      <w:proofErr w:type="gramStart"/>
      <w:r>
        <w:rPr>
          <w:color w:val="231F20"/>
        </w:rPr>
        <w:t>Контроль за</w:t>
      </w:r>
      <w:proofErr w:type="gramEnd"/>
      <w:r>
        <w:rPr>
          <w:color w:val="231F20"/>
        </w:rPr>
        <w:t xml:space="preserve"> исполнением решения оставляю за собой.</w:t>
      </w:r>
    </w:p>
    <w:p w:rsidR="00A84023" w:rsidRDefault="00A84023" w:rsidP="00A84023">
      <w:pPr>
        <w:jc w:val="both"/>
        <w:rPr>
          <w:i/>
          <w:iCs/>
          <w:color w:val="231F20"/>
        </w:rPr>
      </w:pPr>
    </w:p>
    <w:p w:rsidR="00A84023" w:rsidRDefault="00A84023" w:rsidP="00A84023">
      <w:pPr>
        <w:jc w:val="both"/>
        <w:rPr>
          <w:i/>
          <w:iCs/>
          <w:color w:val="231F20"/>
        </w:rPr>
      </w:pPr>
    </w:p>
    <w:p w:rsidR="00A84023" w:rsidRDefault="00A84023" w:rsidP="00A84023">
      <w:pPr>
        <w:jc w:val="both"/>
        <w:rPr>
          <w:i/>
          <w:iCs/>
          <w:color w:val="231F20"/>
        </w:rPr>
      </w:pPr>
    </w:p>
    <w:p w:rsidR="00A84023" w:rsidRDefault="00A84023" w:rsidP="00A840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Cs/>
          <w:color w:val="231F20"/>
        </w:rPr>
      </w:pPr>
      <w:r>
        <w:rPr>
          <w:iCs/>
          <w:color w:val="231F20"/>
        </w:rPr>
        <w:t>Глава муниципального образования                                                                А. Н. Ефремов</w:t>
      </w:r>
    </w:p>
    <w:p w:rsidR="00A84023" w:rsidRDefault="00A84023" w:rsidP="00A840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Cs/>
          <w:color w:val="231F20"/>
        </w:rPr>
      </w:pPr>
    </w:p>
    <w:p w:rsidR="00A84023" w:rsidRDefault="00A84023" w:rsidP="00A84023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A84023" w:rsidP="00A840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43" w:rsidRDefault="00133243" w:rsidP="005D7AAC">
      <w:r>
        <w:separator/>
      </w:r>
    </w:p>
  </w:endnote>
  <w:endnote w:type="continuationSeparator" w:id="0">
    <w:p w:rsidR="00133243" w:rsidRDefault="0013324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43" w:rsidRDefault="00133243" w:rsidP="005D7AAC">
      <w:r>
        <w:separator/>
      </w:r>
    </w:p>
  </w:footnote>
  <w:footnote w:type="continuationSeparator" w:id="0">
    <w:p w:rsidR="00133243" w:rsidRDefault="0013324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33243"/>
    <w:rsid w:val="00172DFB"/>
    <w:rsid w:val="001C3FD3"/>
    <w:rsid w:val="001F0679"/>
    <w:rsid w:val="0024033C"/>
    <w:rsid w:val="00252B6F"/>
    <w:rsid w:val="00265B67"/>
    <w:rsid w:val="002751B1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84023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16F78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A5AB-48F3-420E-B692-DC1EDC42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1626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2021-12-27T14:36:00Z</dcterms:created>
  <dcterms:modified xsi:type="dcterms:W3CDTF">2021-12-27T14:36:00Z</dcterms:modified>
</cp:coreProperties>
</file>