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6528" w:rsidRPr="00F22F5D" w:rsidRDefault="00265484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265484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265484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265484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265484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265484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265484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265484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265484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094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CC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C2094A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:rsidR="00CF24CC" w:rsidRPr="00CB3E32" w:rsidRDefault="00265484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 xml:space="preserve">«Об утверждении   положения о </w:t>
      </w:r>
      <w:r w:rsidRPr="00CB3E32">
        <w:rPr>
          <w:rFonts w:ascii="Times New Roman" w:eastAsia="Calibri" w:hAnsi="Times New Roman" w:cs="Times New Roman"/>
          <w:iCs/>
          <w:sz w:val="24"/>
          <w:szCs w:val="24"/>
        </w:rPr>
        <w:t>муниципальном лесном контроле н</w:t>
      </w:r>
      <w:r w:rsidRPr="00CB3E32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</w:p>
    <w:p w:rsidR="00CF24CC" w:rsidRPr="00CB3E32" w:rsidRDefault="00265484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  </w:t>
      </w:r>
      <w:r w:rsidRPr="00CB3E32">
        <w:rPr>
          <w:rStyle w:val="bumpedfont15"/>
        </w:rPr>
        <w:t>В соответствии с 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</w:t>
      </w:r>
      <w:r w:rsidRPr="00CB3E32">
        <w:rPr>
          <w:rStyle w:val="bumpedfont15"/>
        </w:rPr>
        <w:t xml:space="preserve">принципах организации местного самоуправления в Российской Федерации», Лесным кодексом Российской Федерации, </w:t>
      </w:r>
      <w:r w:rsidRPr="00CB3E32">
        <w:rPr>
          <w:rFonts w:eastAsia="Calibri"/>
        </w:rPr>
        <w:t xml:space="preserve">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</w:t>
      </w:r>
      <w:r w:rsidRPr="00CB3E32">
        <w:rPr>
          <w:rFonts w:eastAsia="Calibri"/>
        </w:rPr>
        <w:t>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 депутатов)</w:t>
      </w:r>
    </w:p>
    <w:p w:rsidR="00CF24CC" w:rsidRPr="00CB3E32" w:rsidRDefault="00265484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F24CC" w:rsidRPr="00CB3E32" w:rsidRDefault="00265484" w:rsidP="00CF24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B3E32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Утвердить </w:t>
      </w:r>
      <w:r w:rsidRPr="00CB3E32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положение о муниципальном </w:t>
      </w:r>
      <w:r w:rsidRPr="00CB3E32">
        <w:rPr>
          <w:rStyle w:val="bumpedfont15"/>
          <w:rFonts w:ascii="Times New Roman" w:hAnsi="Times New Roman"/>
          <w:sz w:val="24"/>
          <w:szCs w:val="24"/>
        </w:rPr>
        <w:t xml:space="preserve">лесном </w:t>
      </w:r>
      <w:r w:rsidRPr="00CB3E32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контроле н</w:t>
      </w:r>
      <w:r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а территории </w:t>
      </w:r>
      <w:r w:rsidRPr="00CB3E32">
        <w:rPr>
          <w:rFonts w:ascii="Times New Roman" w:eastAsia="SimSun" w:hAnsi="Times New Roman"/>
          <w:bCs/>
          <w:kern w:val="28"/>
          <w:sz w:val="24"/>
          <w:szCs w:val="24"/>
          <w:lang w:eastAsia="zh-CN" w:bidi="hi-IN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Style w:val="ab"/>
          <w:rFonts w:ascii="Times New Roman" w:eastAsia="SimSun" w:hAnsi="Times New Roman"/>
          <w:bCs/>
          <w:kern w:val="28"/>
          <w:sz w:val="24"/>
          <w:szCs w:val="24"/>
          <w:lang w:eastAsia="zh-CN" w:bidi="hi-IN"/>
        </w:rPr>
        <w:footnoteReference w:id="1"/>
      </w:r>
      <w:r w:rsidRPr="00CB3E32">
        <w:rPr>
          <w:rFonts w:ascii="Times New Roman" w:eastAsia="SimSun" w:hAnsi="Times New Roman"/>
          <w:bCs/>
          <w:kern w:val="28"/>
          <w:sz w:val="24"/>
          <w:szCs w:val="24"/>
          <w:lang w:eastAsia="zh-CN" w:bidi="hi-IN"/>
        </w:rPr>
        <w:t xml:space="preserve"> </w:t>
      </w:r>
      <w:r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согласно </w:t>
      </w:r>
      <w:r w:rsidRPr="00CB3E32">
        <w:rPr>
          <w:rFonts w:ascii="Times New Roman" w:eastAsia="SimSun" w:hAnsi="Times New Roman"/>
          <w:kern w:val="3"/>
          <w:sz w:val="24"/>
          <w:szCs w:val="24"/>
          <w:lang w:bidi="hi-IN"/>
        </w:rPr>
        <w:t>приложению</w:t>
      </w:r>
      <w:r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CF24CC" w:rsidRPr="00CB3E32" w:rsidRDefault="00265484" w:rsidP="00CF24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Решение Совета депутатов МО Петровское сельское поселение № 144 от 31.08.2012г. «</w:t>
      </w:r>
      <w:r w:rsidRPr="00CB3E32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Об утверждении </w:t>
      </w:r>
      <w:r w:rsidRPr="00CB3E32">
        <w:rPr>
          <w:rFonts w:ascii="Times New Roman" w:hAnsi="Times New Roman" w:cs="Times New Roman"/>
          <w:sz w:val="24"/>
          <w:szCs w:val="24"/>
          <w:shd w:val="clear" w:color="auto" w:fill="F5F5F5"/>
        </w:rPr>
        <w:t>Положения о муниципальном лесном контроле и надзоре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» с изменениями от 22.11.2017 г, внесенными решением </w:t>
      </w:r>
      <w:r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совета депутатов МО Петровское сельское поселение №117 признать утратившим силу.</w:t>
      </w:r>
    </w:p>
    <w:p w:rsidR="00211D90" w:rsidRDefault="00265484" w:rsidP="00211D90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3.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инградской области в сети «Интернет» по адресу: </w:t>
      </w:r>
      <w:hyperlink r:id="rId8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.петровскоесп.рф</w:t>
        </w:r>
      </w:hyperlink>
    </w:p>
    <w:p w:rsidR="00CF24CC" w:rsidRDefault="00265484" w:rsidP="00211D90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 Решение вступает в законную силу после его официального опубликования (обнародования).</w:t>
      </w:r>
    </w:p>
    <w:p w:rsidR="00CF24CC" w:rsidRPr="00211D90" w:rsidRDefault="00265484" w:rsidP="00211D90">
      <w:pPr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5. </w:t>
      </w:r>
      <w:r w:rsidRPr="00864B9C">
        <w:rPr>
          <w:rFonts w:ascii="Times New Roman" w:hAnsi="Times New Roman" w:cs="Times New Roman"/>
          <w:sz w:val="24"/>
          <w:szCs w:val="24"/>
        </w:rPr>
        <w:t>Контроль за</w:t>
      </w:r>
      <w:r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>
        <w:rPr>
          <w:rFonts w:ascii="Times New Roman" w:hAnsi="Times New Roman" w:cs="Times New Roman"/>
        </w:rPr>
        <w:t>.</w:t>
      </w:r>
    </w:p>
    <w:p w:rsidR="00CF24CC" w:rsidRPr="00211D90" w:rsidRDefault="00265484" w:rsidP="00211D90">
      <w:pPr>
        <w:rPr>
          <w:rFonts w:ascii="Times New Roman" w:hAnsi="Times New Roman" w:cs="Times New Roman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473DC" w:rsidTr="00CF24CC">
        <w:tc>
          <w:tcPr>
            <w:tcW w:w="6288" w:type="dxa"/>
          </w:tcPr>
          <w:p w:rsidR="00CF24CC" w:rsidRPr="000406AA" w:rsidRDefault="00CF24CC" w:rsidP="00CB3E32">
            <w:pPr>
              <w:suppressAutoHyphens/>
              <w:spacing w:after="0"/>
              <w:rPr>
                <w:lang w:eastAsia="zh-CN"/>
              </w:rPr>
            </w:pPr>
          </w:p>
        </w:tc>
      </w:tr>
    </w:tbl>
    <w:p w:rsidR="001473DC" w:rsidRDefault="001473DC">
      <w:pPr>
        <w:rPr>
          <w:sz w:val="0"/>
          <w:szCs w:val="0"/>
        </w:rPr>
      </w:pPr>
    </w:p>
    <w:sectPr w:rsidR="001473DC" w:rsidSect="00B420C8">
      <w:pgSz w:w="11906" w:h="16838"/>
      <w:pgMar w:top="426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84" w:rsidRDefault="00265484">
      <w:pPr>
        <w:spacing w:after="0" w:line="240" w:lineRule="auto"/>
      </w:pPr>
      <w:r>
        <w:separator/>
      </w:r>
    </w:p>
  </w:endnote>
  <w:endnote w:type="continuationSeparator" w:id="0">
    <w:p w:rsidR="00265484" w:rsidRDefault="0026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84" w:rsidRDefault="00265484" w:rsidP="00CF24CC">
      <w:pPr>
        <w:spacing w:after="0" w:line="240" w:lineRule="auto"/>
      </w:pPr>
      <w:r>
        <w:separator/>
      </w:r>
    </w:p>
  </w:footnote>
  <w:footnote w:type="continuationSeparator" w:id="0">
    <w:p w:rsidR="00265484" w:rsidRDefault="00265484" w:rsidP="00CF24CC">
      <w:pPr>
        <w:spacing w:after="0" w:line="240" w:lineRule="auto"/>
      </w:pPr>
      <w:r>
        <w:continuationSeparator/>
      </w:r>
    </w:p>
  </w:footnote>
  <w:footnote w:id="1">
    <w:p w:rsidR="00CF24CC" w:rsidRDefault="00265484" w:rsidP="00CF24CC">
      <w:pPr>
        <w:pStyle w:val="a9"/>
      </w:pPr>
      <w:r>
        <w:rPr>
          <w:rStyle w:val="ab"/>
        </w:rPr>
        <w:footnoteRef/>
      </w:r>
      <w:r>
        <w:t xml:space="preserve"> Далее – МО Петровское сельское поселение.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F73C75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1E668E7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2A8A1B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FDCCB7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B3A6D0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CC25ED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DA4825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F24E0C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740408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0E46D7F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DCE60EB2" w:tentative="1">
      <w:start w:val="1"/>
      <w:numFmt w:val="lowerLetter"/>
      <w:lvlText w:val="%2."/>
      <w:lvlJc w:val="left"/>
      <w:pPr>
        <w:ind w:left="1800" w:hanging="360"/>
      </w:pPr>
    </w:lvl>
    <w:lvl w:ilvl="2" w:tplc="FD2C472A" w:tentative="1">
      <w:start w:val="1"/>
      <w:numFmt w:val="lowerRoman"/>
      <w:lvlText w:val="%3."/>
      <w:lvlJc w:val="right"/>
      <w:pPr>
        <w:ind w:left="2520" w:hanging="180"/>
      </w:pPr>
    </w:lvl>
    <w:lvl w:ilvl="3" w:tplc="92320056" w:tentative="1">
      <w:start w:val="1"/>
      <w:numFmt w:val="decimal"/>
      <w:lvlText w:val="%4."/>
      <w:lvlJc w:val="left"/>
      <w:pPr>
        <w:ind w:left="3240" w:hanging="360"/>
      </w:pPr>
    </w:lvl>
    <w:lvl w:ilvl="4" w:tplc="290645C4" w:tentative="1">
      <w:start w:val="1"/>
      <w:numFmt w:val="lowerLetter"/>
      <w:lvlText w:val="%5."/>
      <w:lvlJc w:val="left"/>
      <w:pPr>
        <w:ind w:left="3960" w:hanging="360"/>
      </w:pPr>
    </w:lvl>
    <w:lvl w:ilvl="5" w:tplc="CCA2DAAE" w:tentative="1">
      <w:start w:val="1"/>
      <w:numFmt w:val="lowerRoman"/>
      <w:lvlText w:val="%6."/>
      <w:lvlJc w:val="right"/>
      <w:pPr>
        <w:ind w:left="4680" w:hanging="180"/>
      </w:pPr>
    </w:lvl>
    <w:lvl w:ilvl="6" w:tplc="C2DAA48C" w:tentative="1">
      <w:start w:val="1"/>
      <w:numFmt w:val="decimal"/>
      <w:lvlText w:val="%7."/>
      <w:lvlJc w:val="left"/>
      <w:pPr>
        <w:ind w:left="5400" w:hanging="360"/>
      </w:pPr>
    </w:lvl>
    <w:lvl w:ilvl="7" w:tplc="306E5C9C" w:tentative="1">
      <w:start w:val="1"/>
      <w:numFmt w:val="lowerLetter"/>
      <w:lvlText w:val="%8."/>
      <w:lvlJc w:val="left"/>
      <w:pPr>
        <w:ind w:left="6120" w:hanging="360"/>
      </w:pPr>
    </w:lvl>
    <w:lvl w:ilvl="8" w:tplc="330A96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38A45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C5C55B6" w:tentative="1">
      <w:start w:val="1"/>
      <w:numFmt w:val="lowerLetter"/>
      <w:lvlText w:val="%2."/>
      <w:lvlJc w:val="left"/>
      <w:pPr>
        <w:ind w:left="1647" w:hanging="360"/>
      </w:pPr>
    </w:lvl>
    <w:lvl w:ilvl="2" w:tplc="7F962CD4" w:tentative="1">
      <w:start w:val="1"/>
      <w:numFmt w:val="lowerRoman"/>
      <w:lvlText w:val="%3."/>
      <w:lvlJc w:val="right"/>
      <w:pPr>
        <w:ind w:left="2367" w:hanging="180"/>
      </w:pPr>
    </w:lvl>
    <w:lvl w:ilvl="3" w:tplc="19CC0E40" w:tentative="1">
      <w:start w:val="1"/>
      <w:numFmt w:val="decimal"/>
      <w:lvlText w:val="%4."/>
      <w:lvlJc w:val="left"/>
      <w:pPr>
        <w:ind w:left="3087" w:hanging="360"/>
      </w:pPr>
    </w:lvl>
    <w:lvl w:ilvl="4" w:tplc="E872F74A" w:tentative="1">
      <w:start w:val="1"/>
      <w:numFmt w:val="lowerLetter"/>
      <w:lvlText w:val="%5."/>
      <w:lvlJc w:val="left"/>
      <w:pPr>
        <w:ind w:left="3807" w:hanging="360"/>
      </w:pPr>
    </w:lvl>
    <w:lvl w:ilvl="5" w:tplc="5630E252" w:tentative="1">
      <w:start w:val="1"/>
      <w:numFmt w:val="lowerRoman"/>
      <w:lvlText w:val="%6."/>
      <w:lvlJc w:val="right"/>
      <w:pPr>
        <w:ind w:left="4527" w:hanging="180"/>
      </w:pPr>
    </w:lvl>
    <w:lvl w:ilvl="6" w:tplc="22A69A0C" w:tentative="1">
      <w:start w:val="1"/>
      <w:numFmt w:val="decimal"/>
      <w:lvlText w:val="%7."/>
      <w:lvlJc w:val="left"/>
      <w:pPr>
        <w:ind w:left="5247" w:hanging="360"/>
      </w:pPr>
    </w:lvl>
    <w:lvl w:ilvl="7" w:tplc="416ACEAA" w:tentative="1">
      <w:start w:val="1"/>
      <w:numFmt w:val="lowerLetter"/>
      <w:lvlText w:val="%8."/>
      <w:lvlJc w:val="left"/>
      <w:pPr>
        <w:ind w:left="5967" w:hanging="360"/>
      </w:pPr>
    </w:lvl>
    <w:lvl w:ilvl="8" w:tplc="022A525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406AA"/>
    <w:rsid w:val="00054250"/>
    <w:rsid w:val="000B29CD"/>
    <w:rsid w:val="00110FDD"/>
    <w:rsid w:val="001473DC"/>
    <w:rsid w:val="00185895"/>
    <w:rsid w:val="001D53F2"/>
    <w:rsid w:val="00211D90"/>
    <w:rsid w:val="00236528"/>
    <w:rsid w:val="00265484"/>
    <w:rsid w:val="00283E6F"/>
    <w:rsid w:val="00284161"/>
    <w:rsid w:val="00302C35"/>
    <w:rsid w:val="00337DE8"/>
    <w:rsid w:val="003E06F9"/>
    <w:rsid w:val="003E5DA6"/>
    <w:rsid w:val="00420A84"/>
    <w:rsid w:val="0042508B"/>
    <w:rsid w:val="004375BF"/>
    <w:rsid w:val="00447C9B"/>
    <w:rsid w:val="004D0554"/>
    <w:rsid w:val="005174F9"/>
    <w:rsid w:val="00543493"/>
    <w:rsid w:val="005B40A2"/>
    <w:rsid w:val="006206B9"/>
    <w:rsid w:val="00643086"/>
    <w:rsid w:val="006A5A1B"/>
    <w:rsid w:val="006B19F7"/>
    <w:rsid w:val="006D333B"/>
    <w:rsid w:val="006D4274"/>
    <w:rsid w:val="006F019B"/>
    <w:rsid w:val="006F70D4"/>
    <w:rsid w:val="00725C4E"/>
    <w:rsid w:val="007340B4"/>
    <w:rsid w:val="00735A13"/>
    <w:rsid w:val="0079270C"/>
    <w:rsid w:val="00793274"/>
    <w:rsid w:val="007B7768"/>
    <w:rsid w:val="0082161A"/>
    <w:rsid w:val="0084039E"/>
    <w:rsid w:val="00864B9C"/>
    <w:rsid w:val="00884858"/>
    <w:rsid w:val="008B4AF5"/>
    <w:rsid w:val="008C559F"/>
    <w:rsid w:val="008F0FB5"/>
    <w:rsid w:val="0092504E"/>
    <w:rsid w:val="00945699"/>
    <w:rsid w:val="0094755A"/>
    <w:rsid w:val="009E1185"/>
    <w:rsid w:val="009E1386"/>
    <w:rsid w:val="009E5753"/>
    <w:rsid w:val="009F1D5F"/>
    <w:rsid w:val="00A22812"/>
    <w:rsid w:val="00A426DE"/>
    <w:rsid w:val="00A823A9"/>
    <w:rsid w:val="00AE0782"/>
    <w:rsid w:val="00AF0043"/>
    <w:rsid w:val="00B00279"/>
    <w:rsid w:val="00B13870"/>
    <w:rsid w:val="00B16099"/>
    <w:rsid w:val="00B420C8"/>
    <w:rsid w:val="00BE0C6F"/>
    <w:rsid w:val="00C2094A"/>
    <w:rsid w:val="00C214E3"/>
    <w:rsid w:val="00C41193"/>
    <w:rsid w:val="00CA0FB0"/>
    <w:rsid w:val="00CB22EE"/>
    <w:rsid w:val="00CB3E32"/>
    <w:rsid w:val="00CF24CC"/>
    <w:rsid w:val="00CF2CFB"/>
    <w:rsid w:val="00D26BB3"/>
    <w:rsid w:val="00D54CC7"/>
    <w:rsid w:val="00D61839"/>
    <w:rsid w:val="00DE1881"/>
    <w:rsid w:val="00DE3A3A"/>
    <w:rsid w:val="00DF7382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2212</Characters>
  <Application>Microsoft Office Word</Application>
  <DocSecurity>0</DocSecurity>
  <Lines>45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2020-07-24T06:03:00Z</cp:lastPrinted>
  <dcterms:created xsi:type="dcterms:W3CDTF">2021-11-10T10:29:00Z</dcterms:created>
  <dcterms:modified xsi:type="dcterms:W3CDTF">2021-11-10T10:29:00Z</dcterms:modified>
</cp:coreProperties>
</file>