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00CC" w14:textId="77777777" w:rsidR="00717F8E" w:rsidRDefault="00717F8E" w:rsidP="0079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58C84D" wp14:editId="5D08DA22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52C6" w14:textId="77777777" w:rsidR="00717F8E" w:rsidRPr="006427B9" w:rsidRDefault="00717F8E" w:rsidP="0079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94666" w14:textId="77777777" w:rsidR="00717F8E" w:rsidRPr="00C230BE" w:rsidRDefault="00717F8E" w:rsidP="007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0BE">
        <w:rPr>
          <w:rFonts w:ascii="Times New Roman" w:eastAsia="Times New Roman" w:hAnsi="Times New Roman" w:cs="Times New Roman"/>
          <w:sz w:val="28"/>
          <w:szCs w:val="28"/>
        </w:rPr>
        <w:t>Администрация Раздольевского сельского поселения</w:t>
      </w:r>
    </w:p>
    <w:p w14:paraId="169EBA68" w14:textId="77777777" w:rsidR="00717F8E" w:rsidRPr="00C230BE" w:rsidRDefault="00717F8E" w:rsidP="007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0BE">
        <w:rPr>
          <w:rFonts w:ascii="Times New Roman" w:eastAsia="Times New Roman" w:hAnsi="Times New Roman" w:cs="Times New Roman"/>
          <w:sz w:val="28"/>
          <w:szCs w:val="28"/>
        </w:rPr>
        <w:t>Приозерского муниципального района Ленинградской области</w:t>
      </w:r>
    </w:p>
    <w:p w14:paraId="6261EB4A" w14:textId="77777777" w:rsidR="00717F8E" w:rsidRPr="00C230BE" w:rsidRDefault="00717F8E" w:rsidP="00792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3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618C68F9" w14:textId="77777777" w:rsidR="00717F8E" w:rsidRPr="00C230BE" w:rsidRDefault="00717F8E" w:rsidP="0079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30B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C230B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</w:p>
    <w:p w14:paraId="62A3F24B" w14:textId="77777777" w:rsidR="00717F8E" w:rsidRPr="00717F8E" w:rsidRDefault="00717F8E" w:rsidP="00792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29B2BF" w14:textId="2FC95688" w:rsidR="00717F8E" w:rsidRPr="00717F8E" w:rsidRDefault="00C230BE" w:rsidP="00C2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февраля 2024 года                                                                                        № 46</w:t>
      </w:r>
    </w:p>
    <w:p w14:paraId="10BB155E" w14:textId="77777777" w:rsidR="00717F8E" w:rsidRPr="00717F8E" w:rsidRDefault="00717F8E" w:rsidP="00792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17F8E" w:rsidRPr="00717F8E" w14:paraId="5B2881A4" w14:textId="77777777" w:rsidTr="00F94EA2">
        <w:trPr>
          <w:trHeight w:val="1351"/>
        </w:trPr>
        <w:tc>
          <w:tcPr>
            <w:tcW w:w="5245" w:type="dxa"/>
            <w:shd w:val="clear" w:color="auto" w:fill="auto"/>
          </w:tcPr>
          <w:p w14:paraId="742F71AA" w14:textId="77777777" w:rsidR="00717F8E" w:rsidRPr="00717F8E" w:rsidRDefault="00717F8E" w:rsidP="0079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717F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      </w:r>
            <w:r w:rsidRPr="00717F8E">
              <w:rPr>
                <w:rStyle w:val="af4"/>
                <w:rFonts w:ascii="Times New Roman" w:eastAsia="Times New Roman" w:hAnsi="Times New Roman" w:cs="Times New Roman"/>
                <w:bCs/>
                <w:sz w:val="28"/>
                <w:szCs w:val="28"/>
              </w:rPr>
              <w:footnoteReference w:id="1"/>
            </w:r>
            <w:r w:rsidRPr="00717F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), на торгах</w:t>
            </w:r>
            <w:r w:rsidRPr="0071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3E4CC3C9" w14:textId="77777777" w:rsidR="00717F8E" w:rsidRPr="00717F8E" w:rsidRDefault="00717F8E" w:rsidP="007923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FFD003" w14:textId="77777777" w:rsidR="00717F8E" w:rsidRPr="00717F8E" w:rsidRDefault="00717F8E" w:rsidP="007923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Раздольевского сельского поселения 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области</w:t>
      </w:r>
      <w:r w:rsidRPr="0071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7F8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DDBBC55" w14:textId="77777777" w:rsidR="00717F8E" w:rsidRPr="00717F8E" w:rsidRDefault="00717F8E" w:rsidP="007923A7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717F8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Pr="00717F8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717F8E">
        <w:rPr>
          <w:rFonts w:ascii="Times New Roman" w:eastAsia="Times New Roman" w:hAnsi="Times New Roman" w:cs="Times New Roman"/>
          <w:bCs/>
          <w:sz w:val="28"/>
          <w:szCs w:val="28"/>
        </w:rPr>
        <w:t>), на торгах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(Приложение).</w:t>
      </w:r>
    </w:p>
    <w:p w14:paraId="21D50064" w14:textId="45345AE2" w:rsidR="00717F8E" w:rsidRPr="00717F8E" w:rsidRDefault="00717F8E" w:rsidP="007923A7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2. Отменить постановление администрации № 135 от 15.06.2023 г.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), на торгах»».</w:t>
      </w:r>
    </w:p>
    <w:p w14:paraId="037CCB62" w14:textId="77777777" w:rsidR="00717F8E" w:rsidRPr="00717F8E" w:rsidRDefault="00717F8E" w:rsidP="007923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14:paraId="566FE361" w14:textId="0DB63A8E" w:rsidR="00717F8E" w:rsidRPr="00717F8E" w:rsidRDefault="00717F8E" w:rsidP="007923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F8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1D72E53E" w14:textId="77777777" w:rsidR="00717F8E" w:rsidRPr="00717F8E" w:rsidRDefault="00717F8E" w:rsidP="007923A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D1441" w14:textId="77777777" w:rsidR="00C230BE" w:rsidRDefault="00C230BE" w:rsidP="00C230B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0FA" w14:textId="746E2744" w:rsidR="001507F7" w:rsidRPr="00D77F60" w:rsidRDefault="008E0855" w:rsidP="008E085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приложением можно ознакомиться на официальном сайте: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proofErr w:type="spellEnd"/>
    </w:p>
    <w:sectPr w:rsidR="001507F7" w:rsidRPr="00D77F60" w:rsidSect="00797475">
      <w:headerReference w:type="default" r:id="rId9"/>
      <w:foot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42AD" w14:textId="77777777" w:rsidR="00797475" w:rsidRDefault="00797475" w:rsidP="006541E2">
      <w:pPr>
        <w:spacing w:after="0" w:line="240" w:lineRule="auto"/>
      </w:pPr>
      <w:r>
        <w:separator/>
      </w:r>
    </w:p>
  </w:endnote>
  <w:endnote w:type="continuationSeparator" w:id="0">
    <w:p w14:paraId="6D07EC9F" w14:textId="77777777" w:rsidR="00797475" w:rsidRDefault="0079747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3946" w14:textId="77777777" w:rsidR="00B73F28" w:rsidRDefault="00B73F28">
    <w:pPr>
      <w:pStyle w:val="a8"/>
      <w:jc w:val="center"/>
    </w:pPr>
  </w:p>
  <w:p w14:paraId="5AA01855" w14:textId="77777777" w:rsidR="00B73F28" w:rsidRDefault="00B73F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F55F" w14:textId="77777777" w:rsidR="00797475" w:rsidRDefault="00797475" w:rsidP="006541E2">
      <w:pPr>
        <w:spacing w:after="0" w:line="240" w:lineRule="auto"/>
      </w:pPr>
      <w:r>
        <w:separator/>
      </w:r>
    </w:p>
  </w:footnote>
  <w:footnote w:type="continuationSeparator" w:id="0">
    <w:p w14:paraId="3F5DA51E" w14:textId="77777777" w:rsidR="00797475" w:rsidRDefault="00797475" w:rsidP="006541E2">
      <w:pPr>
        <w:spacing w:after="0" w:line="240" w:lineRule="auto"/>
      </w:pPr>
      <w:r>
        <w:continuationSeparator/>
      </w:r>
    </w:p>
  </w:footnote>
  <w:footnote w:id="1">
    <w:p w14:paraId="37A531FA" w14:textId="048F6F87" w:rsidR="00717F8E" w:rsidRPr="008E0855" w:rsidRDefault="00717F8E" w:rsidP="008E0855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19EB" w14:textId="77777777" w:rsidR="00B73F28" w:rsidRDefault="00B73F28">
    <w:pPr>
      <w:pStyle w:val="a6"/>
      <w:jc w:val="right"/>
    </w:pPr>
  </w:p>
  <w:p w14:paraId="770D3139" w14:textId="77777777" w:rsidR="00B73F28" w:rsidRDefault="00B73F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9787885">
    <w:abstractNumId w:val="6"/>
  </w:num>
  <w:num w:numId="2" w16cid:durableId="1720124388">
    <w:abstractNumId w:val="3"/>
  </w:num>
  <w:num w:numId="3" w16cid:durableId="1246306470">
    <w:abstractNumId w:val="1"/>
  </w:num>
  <w:num w:numId="4" w16cid:durableId="2119830541">
    <w:abstractNumId w:val="4"/>
  </w:num>
  <w:num w:numId="5" w16cid:durableId="666329713">
    <w:abstractNumId w:val="2"/>
  </w:num>
  <w:num w:numId="6" w16cid:durableId="1475945586">
    <w:abstractNumId w:val="8"/>
  </w:num>
  <w:num w:numId="7" w16cid:durableId="1377700717">
    <w:abstractNumId w:val="7"/>
  </w:num>
  <w:num w:numId="8" w16cid:durableId="1772429875">
    <w:abstractNumId w:val="0"/>
  </w:num>
  <w:num w:numId="9" w16cid:durableId="157882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4C53"/>
    <w:rsid w:val="00045816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17F8E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23A7"/>
    <w:rsid w:val="00794AC4"/>
    <w:rsid w:val="00797475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0855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36D2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30BE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597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B8557"/>
  <w15:docId w15:val="{A9CE6566-421E-44E1-95ED-CBE96032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1">
    <w:name w:val="Сетка таблицы1"/>
    <w:basedOn w:val="a1"/>
    <w:next w:val="af5"/>
    <w:uiPriority w:val="59"/>
    <w:rsid w:val="00717F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A84D-86A1-497E-9731-8CC6DB4F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7</cp:revision>
  <cp:lastPrinted>2024-02-22T08:20:00Z</cp:lastPrinted>
  <dcterms:created xsi:type="dcterms:W3CDTF">2024-02-22T07:48:00Z</dcterms:created>
  <dcterms:modified xsi:type="dcterms:W3CDTF">2024-02-22T10:37:00Z</dcterms:modified>
</cp:coreProperties>
</file>