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D1" w:rsidRDefault="004913D1" w:rsidP="004913D1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4913D1" w:rsidRDefault="004913D1" w:rsidP="004913D1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4913D1" w:rsidRDefault="004913D1" w:rsidP="004913D1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</w:p>
    <w:p w:rsidR="004913D1" w:rsidRDefault="004913D1" w:rsidP="004913D1">
      <w:r>
        <w:br/>
      </w:r>
      <w:r w:rsidRPr="001163AF">
        <w:t xml:space="preserve">от </w:t>
      </w:r>
      <w:r w:rsidR="00FF3BC2">
        <w:t>21</w:t>
      </w:r>
      <w:r w:rsidRPr="001163AF">
        <w:t xml:space="preserve"> </w:t>
      </w:r>
      <w:r w:rsidR="00FF3BC2">
        <w:t>ноября</w:t>
      </w:r>
      <w:r w:rsidRPr="001163AF">
        <w:t xml:space="preserve"> 2022 года</w:t>
      </w:r>
      <w:r w:rsidR="003D45AE">
        <w:t xml:space="preserve"> </w:t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="004615C6">
        <w:tab/>
      </w:r>
      <w:r w:rsidRPr="001163AF">
        <w:t xml:space="preserve">№ </w:t>
      </w:r>
      <w:r w:rsidR="00FF3BC2">
        <w:t>237</w:t>
      </w:r>
    </w:p>
    <w:p w:rsidR="004913D1" w:rsidRDefault="004913D1" w:rsidP="004913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F14DB" wp14:editId="1B1FEC07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3762375" cy="10191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D1" w:rsidRPr="00C10680" w:rsidRDefault="00C10680" w:rsidP="00C10680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О создании общественной Комиссии по формированию комфортной городской среды в муниципальном образовании </w:t>
                            </w:r>
                            <w:r w:rsidR="000B32B4" w:rsidRPr="005D16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8F14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296.25pt;height:8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" strokecolor="white [3212]">
                <v:textbox>
                  <w:txbxContent>
                    <w:p w:rsidR="004913D1" w:rsidRPr="00C10680" w:rsidRDefault="00C10680" w:rsidP="00C10680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10680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 создании общественной Комиссии по формированию</w:t>
                      </w:r>
                      <w:r w:rsidRPr="00C10680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комфортной городской среды в муниципальном образовании </w:t>
                      </w:r>
                      <w:r w:rsidR="000B32B4" w:rsidRPr="005D16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13D1" w:rsidRDefault="004913D1" w:rsidP="004913D1"/>
    <w:p w:rsidR="004913D1" w:rsidRDefault="004913D1" w:rsidP="004913D1"/>
    <w:p w:rsidR="004913D1" w:rsidRDefault="004913D1" w:rsidP="004913D1"/>
    <w:p w:rsidR="004913D1" w:rsidRDefault="004913D1" w:rsidP="004913D1"/>
    <w:p w:rsidR="004913D1" w:rsidRDefault="004913D1" w:rsidP="004913D1"/>
    <w:p w:rsidR="004913D1" w:rsidRDefault="004913D1" w:rsidP="004913D1"/>
    <w:p w:rsidR="004913D1" w:rsidRPr="005D1697" w:rsidRDefault="005D1697" w:rsidP="005D1697">
      <w:pPr>
        <w:ind w:firstLine="709"/>
        <w:jc w:val="both"/>
      </w:pPr>
      <w:r w:rsidRPr="005D1697">
        <w:t>В соответствие со статьей 14 Федерального закона № 131-ФЗ от 03.10.2003 г.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</w:t>
      </w:r>
      <w:bookmarkStart w:id="0" w:name="_GoBack"/>
      <w:bookmarkEnd w:id="0"/>
      <w:r w:rsidRPr="005D1697"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913D1" w:rsidRPr="005D1697">
        <w:t xml:space="preserve">Уставом муниципального образования Петровское сельское поселение, </w:t>
      </w:r>
      <w:r w:rsidRPr="005D1697">
        <w:t xml:space="preserve">в целях организации общественного обсуждения программы по формированию комфортной городской среды в муниципальном образовании Петровское сельское поселение,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порядке, </w:t>
      </w:r>
      <w:r w:rsidR="004913D1" w:rsidRPr="005D1697"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1174CF" w:rsidRPr="005D1697" w:rsidRDefault="001174CF" w:rsidP="001174C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97">
        <w:rPr>
          <w:rFonts w:ascii="Times New Roman" w:hAnsi="Times New Roman"/>
          <w:sz w:val="24"/>
          <w:szCs w:val="24"/>
        </w:rPr>
        <w:t>Утвердить Положение о Комиссии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согласно приложению № 1</w:t>
      </w:r>
      <w:r w:rsidRPr="005D1697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5D1697" w:rsidRPr="005D1697" w:rsidRDefault="005D1697" w:rsidP="005D169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697">
        <w:rPr>
          <w:rFonts w:ascii="Times New Roman" w:hAnsi="Times New Roman"/>
          <w:sz w:val="24"/>
          <w:szCs w:val="24"/>
        </w:rPr>
        <w:t>Создать общественную Комиссию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 в</w:t>
      </w:r>
      <w:r w:rsidR="001174CF">
        <w:rPr>
          <w:rFonts w:ascii="Times New Roman" w:hAnsi="Times New Roman"/>
          <w:sz w:val="24"/>
          <w:szCs w:val="24"/>
        </w:rPr>
        <w:t xml:space="preserve"> составе согласно приложению № 2</w:t>
      </w:r>
      <w:r w:rsidRPr="005D1697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4913D1" w:rsidRPr="005D1697" w:rsidRDefault="004913D1" w:rsidP="005D169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zh-CN"/>
        </w:rPr>
      </w:pPr>
      <w:r w:rsidRPr="005D1697">
        <w:t xml:space="preserve">Опубликовать данное постановление </w:t>
      </w:r>
      <w:r w:rsidRPr="005D1697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5D1697">
        <w:rPr>
          <w:shd w:val="clear" w:color="auto" w:fill="F9F9F9"/>
        </w:rPr>
        <w:t>Леноблинформ</w:t>
      </w:r>
      <w:proofErr w:type="spellEnd"/>
      <w:r w:rsidRPr="005D1697">
        <w:rPr>
          <w:shd w:val="clear" w:color="auto" w:fill="F9F9F9"/>
        </w:rPr>
        <w:t>») </w:t>
      </w:r>
      <w:hyperlink r:id="rId8" w:history="1">
        <w:r w:rsidRPr="005D1697">
          <w:rPr>
            <w:rStyle w:val="a3"/>
            <w:color w:val="auto"/>
            <w:bdr w:val="none" w:sz="0" w:space="0" w:color="auto" w:frame="1"/>
            <w:shd w:val="clear" w:color="auto" w:fill="F9F9F9"/>
          </w:rPr>
          <w:t>http://www.lenoblinform.ru</w:t>
        </w:r>
      </w:hyperlink>
      <w:r w:rsidRPr="005D1697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9" w:history="1">
        <w:r w:rsidRPr="005D1697">
          <w:rPr>
            <w:rStyle w:val="a3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5D1697">
        <w:t>.</w:t>
      </w:r>
    </w:p>
    <w:p w:rsidR="004913D1" w:rsidRPr="005D1697" w:rsidRDefault="004913D1" w:rsidP="005D169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697">
        <w:t>Постановление вступает в законную силу после его официального опубликования.</w:t>
      </w:r>
    </w:p>
    <w:p w:rsidR="004913D1" w:rsidRPr="005D1697" w:rsidRDefault="004913D1" w:rsidP="005D1697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697">
        <w:t>Контроль за исполнением настоящего постановления оставляю за собой.</w:t>
      </w:r>
    </w:p>
    <w:p w:rsidR="004913D1" w:rsidRDefault="004913D1" w:rsidP="004913D1">
      <w:pPr>
        <w:ind w:firstLine="709"/>
        <w:jc w:val="both"/>
      </w:pPr>
    </w:p>
    <w:p w:rsidR="0026075E" w:rsidRPr="005846C1" w:rsidRDefault="0026075E" w:rsidP="004913D1">
      <w:pPr>
        <w:ind w:firstLine="709"/>
        <w:jc w:val="both"/>
      </w:pPr>
    </w:p>
    <w:p w:rsidR="004913D1" w:rsidRDefault="004913D1" w:rsidP="004913D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</w:t>
      </w:r>
      <w:r w:rsidR="003D45AE">
        <w:t xml:space="preserve"> </w:t>
      </w:r>
      <w:r w:rsidR="005958E9">
        <w:tab/>
      </w:r>
      <w:r w:rsidR="005958E9">
        <w:tab/>
      </w:r>
      <w:r w:rsidR="005958E9">
        <w:tab/>
      </w:r>
      <w:r w:rsidR="005958E9">
        <w:tab/>
      </w:r>
      <w:r w:rsidR="005958E9">
        <w:tab/>
      </w:r>
      <w:r w:rsidR="005958E9">
        <w:tab/>
      </w:r>
      <w:r w:rsidR="005958E9">
        <w:tab/>
      </w:r>
      <w:r>
        <w:t>А.В. Левин</w:t>
      </w:r>
    </w:p>
    <w:p w:rsidR="004913D1" w:rsidRDefault="004913D1" w:rsidP="004913D1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4913D1" w:rsidRDefault="004913D1" w:rsidP="004913D1">
      <w:pPr>
        <w:shd w:val="clear" w:color="auto" w:fill="FFFFFF"/>
        <w:jc w:val="right"/>
        <w:rPr>
          <w:sz w:val="20"/>
          <w:szCs w:val="20"/>
        </w:rPr>
      </w:pPr>
    </w:p>
    <w:p w:rsidR="00C65429" w:rsidRDefault="00C65429" w:rsidP="004913D1">
      <w:pPr>
        <w:shd w:val="clear" w:color="auto" w:fill="FFFFFF"/>
        <w:jc w:val="right"/>
        <w:rPr>
          <w:sz w:val="20"/>
          <w:szCs w:val="20"/>
        </w:rPr>
      </w:pPr>
    </w:p>
    <w:p w:rsidR="00C65429" w:rsidRDefault="00C65429" w:rsidP="004913D1">
      <w:pPr>
        <w:shd w:val="clear" w:color="auto" w:fill="FFFFFF"/>
        <w:jc w:val="right"/>
        <w:rPr>
          <w:sz w:val="20"/>
          <w:szCs w:val="20"/>
        </w:rPr>
      </w:pPr>
    </w:p>
    <w:p w:rsidR="004913D1" w:rsidRDefault="004913D1" w:rsidP="004913D1">
      <w:pPr>
        <w:shd w:val="clear" w:color="auto" w:fill="FFFFFF"/>
        <w:jc w:val="right"/>
        <w:rPr>
          <w:sz w:val="20"/>
          <w:szCs w:val="20"/>
        </w:rPr>
      </w:pPr>
    </w:p>
    <w:p w:rsidR="001174CF" w:rsidRDefault="001174CF" w:rsidP="004913D1">
      <w:pPr>
        <w:shd w:val="clear" w:color="auto" w:fill="FFFFFF"/>
        <w:jc w:val="right"/>
        <w:rPr>
          <w:sz w:val="20"/>
          <w:szCs w:val="20"/>
        </w:rPr>
      </w:pPr>
    </w:p>
    <w:p w:rsidR="004913D1" w:rsidRPr="00440661" w:rsidRDefault="004913D1" w:rsidP="004913D1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1174CF">
        <w:rPr>
          <w:sz w:val="20"/>
          <w:szCs w:val="20"/>
        </w:rPr>
        <w:t xml:space="preserve"> 1</w:t>
      </w:r>
    </w:p>
    <w:p w:rsidR="004913D1" w:rsidRPr="00440661" w:rsidRDefault="004913D1" w:rsidP="004913D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913D1" w:rsidRPr="00440661" w:rsidRDefault="004913D1" w:rsidP="004913D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4913D1" w:rsidRPr="00440661" w:rsidRDefault="004913D1" w:rsidP="004913D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4913D1" w:rsidRPr="00440661" w:rsidRDefault="004913D1" w:rsidP="004913D1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1163AF">
        <w:rPr>
          <w:rFonts w:ascii="Times New Roman" w:hAnsi="Times New Roman" w:cs="Times New Roman"/>
          <w:sz w:val="20"/>
          <w:szCs w:val="20"/>
        </w:rPr>
        <w:t xml:space="preserve">От </w:t>
      </w:r>
      <w:r w:rsidR="00FF3BC2">
        <w:rPr>
          <w:rFonts w:ascii="Times New Roman" w:hAnsi="Times New Roman" w:cs="Times New Roman"/>
          <w:sz w:val="20"/>
          <w:szCs w:val="20"/>
        </w:rPr>
        <w:t>21.11.</w:t>
      </w:r>
      <w:r>
        <w:rPr>
          <w:rFonts w:ascii="Times New Roman" w:hAnsi="Times New Roman" w:cs="Times New Roman"/>
          <w:sz w:val="20"/>
          <w:szCs w:val="20"/>
        </w:rPr>
        <w:t xml:space="preserve">2022 № </w:t>
      </w:r>
      <w:r w:rsidR="00FF3BC2">
        <w:rPr>
          <w:rFonts w:ascii="Times New Roman" w:hAnsi="Times New Roman" w:cs="Times New Roman"/>
          <w:sz w:val="20"/>
          <w:szCs w:val="20"/>
        </w:rPr>
        <w:t>237</w:t>
      </w:r>
    </w:p>
    <w:p w:rsidR="004913D1" w:rsidRDefault="004913D1" w:rsidP="004913D1">
      <w:pPr>
        <w:spacing w:before="240"/>
        <w:jc w:val="center"/>
        <w:rPr>
          <w:bCs/>
        </w:rPr>
      </w:pPr>
    </w:p>
    <w:p w:rsidR="000B32B4" w:rsidRPr="000B32B4" w:rsidRDefault="000B32B4" w:rsidP="000B32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B32B4">
        <w:rPr>
          <w:rFonts w:ascii="Times New Roman" w:hAnsi="Times New Roman"/>
          <w:b/>
          <w:sz w:val="24"/>
          <w:szCs w:val="24"/>
        </w:rPr>
        <w:t>Положение об общественной комиссии</w:t>
      </w:r>
    </w:p>
    <w:p w:rsidR="000353B8" w:rsidRDefault="000B32B4" w:rsidP="000B32B4">
      <w:pPr>
        <w:jc w:val="center"/>
        <w:rPr>
          <w:b/>
        </w:rPr>
      </w:pPr>
      <w:r w:rsidRPr="000B32B4">
        <w:rPr>
          <w:b/>
        </w:rPr>
        <w:t>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</w:p>
    <w:p w:rsidR="000B32B4" w:rsidRDefault="00DF461D" w:rsidP="00DF461D">
      <w:pPr>
        <w:spacing w:before="120" w:after="120"/>
        <w:jc w:val="center"/>
      </w:pPr>
      <w:r>
        <w:t>1. Общие п</w:t>
      </w:r>
      <w:r w:rsidRPr="00DF461D">
        <w:t>оложения</w:t>
      </w:r>
    </w:p>
    <w:p w:rsidR="00DF461D" w:rsidRPr="00DF461D" w:rsidRDefault="00DF461D" w:rsidP="00DF461D">
      <w:pPr>
        <w:spacing w:after="1" w:line="240" w:lineRule="atLeast"/>
        <w:ind w:firstLine="709"/>
        <w:jc w:val="both"/>
      </w:pPr>
      <w:r w:rsidRPr="00DF461D">
        <w:t xml:space="preserve">1.1. Общественная комиссия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 (далее - Комиссия) создается в соответствии со статьей 14 Федерального закона от 03.10.2003г.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организации общественного обсуждения программы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порядке. </w:t>
      </w:r>
    </w:p>
    <w:p w:rsidR="00DF461D" w:rsidRDefault="00DF461D" w:rsidP="00C75D5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F461D"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действующим законодательством РФ, в том числе Конституцией Российской Федерации, Федеральным законом «Об общих принципах организации местного самоуправления в РФ» от 06.10.2003 г. № 131-ФЗ, Уставом </w:t>
      </w:r>
      <w:r w:rsidR="00C75D5C" w:rsidRPr="005D1697">
        <w:rPr>
          <w:sz w:val="24"/>
          <w:szCs w:val="24"/>
        </w:rPr>
        <w:t>муниципального образования Петровское сельское поселение</w:t>
      </w:r>
      <w:r w:rsidR="00C75D5C">
        <w:rPr>
          <w:rFonts w:ascii="Times New Roman" w:hAnsi="Times New Roman"/>
          <w:sz w:val="24"/>
          <w:szCs w:val="24"/>
        </w:rPr>
        <w:t xml:space="preserve">, </w:t>
      </w:r>
      <w:r w:rsidRPr="00DF461D">
        <w:rPr>
          <w:rFonts w:ascii="Times New Roman" w:hAnsi="Times New Roman"/>
          <w:sz w:val="24"/>
          <w:szCs w:val="24"/>
        </w:rPr>
        <w:t>настоящим Положением.</w:t>
      </w:r>
    </w:p>
    <w:p w:rsidR="00C75D5C" w:rsidRPr="00353FD7" w:rsidRDefault="00C75D5C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>1.3 Комиссия создается при администрации муниципального образования Петровское сельское поселение и действует по мере необходимости.</w:t>
      </w:r>
    </w:p>
    <w:p w:rsidR="00C75D5C" w:rsidRPr="00353FD7" w:rsidRDefault="00C75D5C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 xml:space="preserve">1.4. Задачами Комиссии являются: </w:t>
      </w:r>
    </w:p>
    <w:p w:rsidR="00C75D5C" w:rsidRPr="0056694E" w:rsidRDefault="00C75D5C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 xml:space="preserve">- выработка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«Формирование комфортной городской среды на территории </w:t>
      </w:r>
      <w:r w:rsidR="00353FD7" w:rsidRPr="00353F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</w:t>
      </w:r>
      <w:r w:rsidRPr="0056694E">
        <w:rPr>
          <w:rFonts w:ascii="Times New Roman" w:hAnsi="Times New Roman" w:cs="Times New Roman"/>
          <w:sz w:val="24"/>
          <w:szCs w:val="24"/>
        </w:rPr>
        <w:t>(далее – муниципальная программа);</w:t>
      </w:r>
    </w:p>
    <w:p w:rsidR="00C75D5C" w:rsidRPr="00353FD7" w:rsidRDefault="00C75D5C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4E">
        <w:rPr>
          <w:rFonts w:ascii="Times New Roman" w:hAnsi="Times New Roman" w:cs="Times New Roman"/>
          <w:sz w:val="24"/>
          <w:szCs w:val="24"/>
        </w:rPr>
        <w:t>- принятие</w:t>
      </w:r>
      <w:r w:rsidRPr="00353FD7">
        <w:rPr>
          <w:rFonts w:ascii="Times New Roman" w:hAnsi="Times New Roman" w:cs="Times New Roman"/>
          <w:sz w:val="24"/>
          <w:szCs w:val="24"/>
        </w:rPr>
        <w:t xml:space="preserve"> и проведение комиссионной оценки предложений заинтересованных лиц о включении дворовой территории в муниципальную программу;</w:t>
      </w:r>
    </w:p>
    <w:p w:rsidR="00C75D5C" w:rsidRPr="00353FD7" w:rsidRDefault="00353FD7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D5C" w:rsidRPr="00353FD7">
        <w:rPr>
          <w:rFonts w:ascii="Times New Roman" w:hAnsi="Times New Roman" w:cs="Times New Roman"/>
          <w:sz w:val="24"/>
          <w:szCs w:val="24"/>
        </w:rPr>
        <w:t xml:space="preserve">проведение комиссионной оценки предложений жителей, </w:t>
      </w:r>
      <w:r w:rsidR="00C75D5C" w:rsidRPr="00353FD7">
        <w:rPr>
          <w:rFonts w:ascii="Times New Roman" w:hAnsi="Times New Roman" w:cs="Times New Roman"/>
          <w:sz w:val="24"/>
          <w:szCs w:val="24"/>
        </w:rPr>
        <w:br/>
        <w:t xml:space="preserve">о включении наиболее посещаемой муниципальной территории общего пользования (улица, площадь, парк, набережная и т.д.) в муниципальную программу; </w:t>
      </w:r>
    </w:p>
    <w:p w:rsidR="00C75D5C" w:rsidRPr="00353FD7" w:rsidRDefault="00C75D5C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 xml:space="preserve">- отбор дворовых территорий многоквартирных домов для включения в муниципальную программу; </w:t>
      </w:r>
    </w:p>
    <w:p w:rsidR="00C75D5C" w:rsidRPr="00353FD7" w:rsidRDefault="00C75D5C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>- отбор предложений для включения в муниципальную программу наиболее посещаемой муниципальной территории общего пользования населенного пункта;</w:t>
      </w:r>
    </w:p>
    <w:p w:rsidR="00C75D5C" w:rsidRPr="00353FD7" w:rsidRDefault="00C75D5C" w:rsidP="00353FD7">
      <w:pPr>
        <w:pStyle w:val="a5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>- подведение итогов общественного обсуждения проектов муниципальной программы;</w:t>
      </w:r>
    </w:p>
    <w:p w:rsidR="00C75D5C" w:rsidRPr="00353FD7" w:rsidRDefault="00C75D5C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контроля за реализацией муниципальной программы после ее утверждения в установленном порядке. </w:t>
      </w:r>
    </w:p>
    <w:p w:rsidR="00353FD7" w:rsidRDefault="00C75D5C" w:rsidP="00A85D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FD7">
        <w:rPr>
          <w:rFonts w:ascii="Times New Roman" w:hAnsi="Times New Roman" w:cs="Times New Roman"/>
          <w:sz w:val="24"/>
          <w:szCs w:val="24"/>
        </w:rPr>
        <w:t>1.5. Все решения Комиссии носят рекомендательный характер.</w:t>
      </w:r>
    </w:p>
    <w:p w:rsidR="00353FD7" w:rsidRPr="00E942EE" w:rsidRDefault="00353FD7" w:rsidP="00A85D1A">
      <w:pPr>
        <w:spacing w:before="120" w:after="120"/>
        <w:ind w:firstLine="709"/>
        <w:jc w:val="center"/>
      </w:pPr>
      <w:r w:rsidRPr="00E942EE">
        <w:t>2. Состав</w:t>
      </w:r>
      <w:r w:rsidR="003D45AE" w:rsidRPr="00E942EE">
        <w:t xml:space="preserve"> </w:t>
      </w:r>
      <w:r w:rsidRPr="00E942EE">
        <w:t>Комиссии</w:t>
      </w:r>
    </w:p>
    <w:p w:rsidR="00353FD7" w:rsidRPr="00A85D1A" w:rsidRDefault="00353FD7" w:rsidP="00A85D1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85D1A">
        <w:rPr>
          <w:rFonts w:ascii="Times New Roman" w:hAnsi="Times New Roman"/>
          <w:sz w:val="24"/>
          <w:szCs w:val="24"/>
        </w:rPr>
        <w:t xml:space="preserve">2.1. В состав </w:t>
      </w:r>
      <w:r w:rsidRPr="00B65606">
        <w:rPr>
          <w:rFonts w:ascii="Times New Roman" w:hAnsi="Times New Roman" w:cs="Times New Roman"/>
          <w:sz w:val="24"/>
          <w:szCs w:val="24"/>
        </w:rPr>
        <w:t>Комиссии по согласованию могут входить представители администрации муниципального образования, а также</w:t>
      </w:r>
      <w:r w:rsidR="00B65606" w:rsidRPr="00B65606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Петровское сельское поселение,</w:t>
      </w:r>
      <w:r w:rsidRPr="00B65606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организаций и </w:t>
      </w:r>
      <w:r w:rsidR="00A85D1A" w:rsidRPr="00B65606">
        <w:rPr>
          <w:rFonts w:ascii="Times New Roman" w:hAnsi="Times New Roman" w:cs="Times New Roman"/>
          <w:sz w:val="24"/>
          <w:szCs w:val="24"/>
        </w:rPr>
        <w:t>муниципального образования Петровское сельское</w:t>
      </w:r>
      <w:r w:rsidR="00A85D1A" w:rsidRPr="00A85D1A">
        <w:rPr>
          <w:rFonts w:ascii="Times New Roman" w:hAnsi="Times New Roman"/>
          <w:sz w:val="24"/>
          <w:szCs w:val="24"/>
        </w:rPr>
        <w:t xml:space="preserve"> поселение</w:t>
      </w:r>
      <w:r w:rsidRPr="00A85D1A">
        <w:rPr>
          <w:rFonts w:ascii="Times New Roman" w:hAnsi="Times New Roman"/>
          <w:sz w:val="24"/>
          <w:szCs w:val="24"/>
        </w:rPr>
        <w:t>.</w:t>
      </w:r>
    </w:p>
    <w:p w:rsidR="00353FD7" w:rsidRPr="00A85D1A" w:rsidRDefault="00353FD7" w:rsidP="00A85D1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85D1A">
        <w:rPr>
          <w:rFonts w:ascii="Times New Roman" w:hAnsi="Times New Roman"/>
          <w:sz w:val="24"/>
          <w:szCs w:val="24"/>
        </w:rPr>
        <w:t>2.2. Состав Комиссии утверждается постановлением администрации</w:t>
      </w:r>
      <w:r w:rsidR="00A85D1A" w:rsidRPr="00A85D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</w:t>
      </w:r>
      <w:r w:rsidRPr="00A85D1A">
        <w:rPr>
          <w:rFonts w:ascii="Times New Roman" w:hAnsi="Times New Roman"/>
          <w:sz w:val="24"/>
          <w:szCs w:val="24"/>
        </w:rPr>
        <w:t>.</w:t>
      </w:r>
    </w:p>
    <w:p w:rsidR="00353FD7" w:rsidRPr="00A85D1A" w:rsidRDefault="00353FD7" w:rsidP="00A85D1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85D1A">
        <w:rPr>
          <w:rFonts w:ascii="Times New Roman" w:hAnsi="Times New Roman"/>
          <w:sz w:val="24"/>
          <w:szCs w:val="24"/>
        </w:rPr>
        <w:t>2.3. В состав Комиссии с правом совещательного голоса могут включаться</w:t>
      </w:r>
      <w:r w:rsidR="003D45AE" w:rsidRPr="00A85D1A">
        <w:rPr>
          <w:rFonts w:ascii="Times New Roman" w:hAnsi="Times New Roman"/>
          <w:sz w:val="24"/>
          <w:szCs w:val="24"/>
        </w:rPr>
        <w:t xml:space="preserve"> </w:t>
      </w:r>
      <w:r w:rsidRPr="00A85D1A">
        <w:rPr>
          <w:rFonts w:ascii="Times New Roman" w:hAnsi="Times New Roman"/>
          <w:sz w:val="24"/>
          <w:szCs w:val="24"/>
        </w:rPr>
        <w:t>привлеченные специалисты, представители общественности.</w:t>
      </w:r>
    </w:p>
    <w:p w:rsidR="00353FD7" w:rsidRPr="00A85D1A" w:rsidRDefault="00353FD7" w:rsidP="00A85D1A">
      <w:pPr>
        <w:ind w:firstLine="709"/>
        <w:jc w:val="both"/>
      </w:pPr>
      <w:r w:rsidRPr="00A85D1A">
        <w:t>2.4. Руководство Комиссией осуществляет председатель Комиссии, а во время его отсутствия</w:t>
      </w:r>
      <w:r w:rsidR="003D45AE" w:rsidRPr="00A85D1A">
        <w:t xml:space="preserve"> </w:t>
      </w:r>
      <w:r w:rsidRPr="00A85D1A">
        <w:t>- заместитель председателя Комиссии.</w:t>
      </w:r>
    </w:p>
    <w:p w:rsidR="00353FD7" w:rsidRPr="00A85D1A" w:rsidRDefault="00353FD7" w:rsidP="00A85D1A">
      <w:pPr>
        <w:ind w:firstLine="709"/>
        <w:jc w:val="both"/>
      </w:pPr>
      <w:r w:rsidRPr="00A85D1A">
        <w:t xml:space="preserve">2.5. Секретарь Комиссии организует ее работу: </w:t>
      </w:r>
    </w:p>
    <w:p w:rsidR="00353FD7" w:rsidRPr="00A85D1A" w:rsidRDefault="00353FD7" w:rsidP="00A85D1A">
      <w:pPr>
        <w:ind w:firstLine="709"/>
        <w:jc w:val="both"/>
      </w:pPr>
      <w:r w:rsidRPr="00A85D1A">
        <w:t xml:space="preserve"> -</w:t>
      </w:r>
      <w:r w:rsidR="003D45AE" w:rsidRPr="00A85D1A">
        <w:t xml:space="preserve"> </w:t>
      </w:r>
      <w:r w:rsidRPr="00A85D1A">
        <w:t>извещает</w:t>
      </w:r>
      <w:r w:rsidR="003D45AE" w:rsidRPr="00A85D1A">
        <w:t xml:space="preserve"> </w:t>
      </w:r>
      <w:r w:rsidRPr="00A85D1A">
        <w:t>членов</w:t>
      </w:r>
      <w:r w:rsidR="003D45AE" w:rsidRPr="00A85D1A">
        <w:t xml:space="preserve"> </w:t>
      </w:r>
      <w:r w:rsidRPr="00A85D1A">
        <w:t>Комиссии и заинтересованных лиц о предстоящем заседании Комиссии;</w:t>
      </w:r>
    </w:p>
    <w:p w:rsidR="00353FD7" w:rsidRPr="00A85D1A" w:rsidRDefault="00353FD7" w:rsidP="00A85D1A">
      <w:pPr>
        <w:ind w:firstLine="709"/>
        <w:jc w:val="both"/>
      </w:pPr>
      <w:r w:rsidRPr="00A85D1A">
        <w:t>- рассылает членам</w:t>
      </w:r>
      <w:r w:rsidR="003D45AE" w:rsidRPr="00A85D1A">
        <w:t xml:space="preserve"> </w:t>
      </w:r>
      <w:r w:rsidRPr="00A85D1A">
        <w:t>Комиссии необходимые материалы;</w:t>
      </w:r>
    </w:p>
    <w:p w:rsidR="00353FD7" w:rsidRPr="00A85D1A" w:rsidRDefault="00353FD7" w:rsidP="00A85D1A">
      <w:pPr>
        <w:ind w:firstLine="709"/>
        <w:jc w:val="both"/>
      </w:pPr>
      <w:r w:rsidRPr="00A85D1A">
        <w:t>- оформляет протоколы заседания Комиссии;</w:t>
      </w:r>
    </w:p>
    <w:p w:rsidR="00353FD7" w:rsidRPr="00A85D1A" w:rsidRDefault="00353FD7" w:rsidP="00A85D1A">
      <w:pPr>
        <w:ind w:firstLine="709"/>
        <w:jc w:val="both"/>
      </w:pPr>
      <w:r w:rsidRPr="00A85D1A">
        <w:t>- выполняет иные организационные функции в пределах своей компетенции.</w:t>
      </w:r>
    </w:p>
    <w:p w:rsidR="00353FD7" w:rsidRPr="00E942EE" w:rsidRDefault="00353FD7" w:rsidP="00A85D1A">
      <w:pPr>
        <w:spacing w:before="120" w:after="120"/>
        <w:ind w:firstLine="709"/>
        <w:jc w:val="center"/>
      </w:pPr>
      <w:r w:rsidRPr="00E942EE">
        <w:t>3. Порядок принятия решений Комиссией</w:t>
      </w:r>
    </w:p>
    <w:p w:rsidR="00353FD7" w:rsidRPr="00A85D1A" w:rsidRDefault="00353FD7" w:rsidP="00A85D1A">
      <w:pPr>
        <w:ind w:firstLine="709"/>
        <w:jc w:val="both"/>
        <w:rPr>
          <w:b/>
        </w:rPr>
      </w:pPr>
      <w:r w:rsidRPr="00A85D1A">
        <w:t>3.1. Заседание Комиссии считается правомерным (кворум), если присутствует не менее половины членов Комиссии с правом решающего голоса.</w:t>
      </w:r>
    </w:p>
    <w:p w:rsidR="00353FD7" w:rsidRPr="00A85D1A" w:rsidRDefault="00353FD7" w:rsidP="00A85D1A">
      <w:pPr>
        <w:ind w:firstLine="709"/>
        <w:jc w:val="both"/>
      </w:pPr>
      <w:r w:rsidRPr="00A85D1A">
        <w:t>3.2. Решения Комиссии принимаются большинством голосов ее членов с правом решающего голоса, присутствующих на заседании Комиссии.</w:t>
      </w:r>
    </w:p>
    <w:p w:rsidR="00353FD7" w:rsidRPr="00A85D1A" w:rsidRDefault="00353FD7" w:rsidP="00A85D1A">
      <w:pPr>
        <w:ind w:firstLine="709"/>
        <w:jc w:val="both"/>
      </w:pPr>
      <w:r w:rsidRPr="00A85D1A">
        <w:t>3.3. При равенстве голосов член</w:t>
      </w:r>
      <w:r w:rsidR="00A85D1A" w:rsidRPr="00A85D1A">
        <w:t xml:space="preserve">ов Комиссии, голос председателя </w:t>
      </w:r>
      <w:r w:rsidRPr="00A85D1A">
        <w:t>(председательствующего) является решающим.</w:t>
      </w:r>
    </w:p>
    <w:p w:rsidR="00353FD7" w:rsidRPr="00A85D1A" w:rsidRDefault="00353FD7" w:rsidP="00A85D1A">
      <w:pPr>
        <w:ind w:firstLine="709"/>
        <w:jc w:val="both"/>
      </w:pPr>
      <w:r w:rsidRPr="00A85D1A">
        <w:t xml:space="preserve">3.4. Решения Комиссии оформляются протоколом и </w:t>
      </w:r>
      <w:r w:rsidR="00A85D1A" w:rsidRPr="00A85D1A">
        <w:t>подписывается всеми членами Комиссии</w:t>
      </w:r>
      <w:r w:rsidRPr="00A85D1A">
        <w:t>. Не допускается заполнение протокола карандашом и внесение в него исправлений</w:t>
      </w:r>
      <w:r w:rsidR="00A85D1A" w:rsidRPr="00A85D1A">
        <w:t>.</w:t>
      </w:r>
    </w:p>
    <w:p w:rsidR="00353FD7" w:rsidRPr="00A85D1A" w:rsidRDefault="00353FD7" w:rsidP="00A85D1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85D1A">
        <w:rPr>
          <w:rFonts w:ascii="Times New Roman" w:hAnsi="Times New Roman"/>
          <w:sz w:val="24"/>
          <w:szCs w:val="24"/>
        </w:rPr>
        <w:t>3.5. Протокол</w:t>
      </w:r>
      <w:r w:rsidR="003D45AE" w:rsidRPr="00A85D1A">
        <w:rPr>
          <w:rFonts w:ascii="Times New Roman" w:hAnsi="Times New Roman"/>
          <w:sz w:val="24"/>
          <w:szCs w:val="24"/>
        </w:rPr>
        <w:t xml:space="preserve"> </w:t>
      </w:r>
      <w:r w:rsidRPr="00A85D1A">
        <w:rPr>
          <w:rFonts w:ascii="Times New Roman" w:hAnsi="Times New Roman"/>
          <w:sz w:val="24"/>
          <w:szCs w:val="24"/>
        </w:rPr>
        <w:t>заседания</w:t>
      </w:r>
      <w:r w:rsidR="003D45AE" w:rsidRPr="00A85D1A">
        <w:rPr>
          <w:rFonts w:ascii="Times New Roman" w:hAnsi="Times New Roman"/>
          <w:sz w:val="24"/>
          <w:szCs w:val="24"/>
        </w:rPr>
        <w:t xml:space="preserve"> </w:t>
      </w:r>
      <w:r w:rsidRPr="00A85D1A">
        <w:rPr>
          <w:rFonts w:ascii="Times New Roman" w:hAnsi="Times New Roman"/>
          <w:sz w:val="24"/>
          <w:szCs w:val="24"/>
        </w:rPr>
        <w:t>Комиссии составляется в 2 экземплярах, один из которых остается в Комиссии, друг</w:t>
      </w:r>
      <w:r w:rsidR="00A85D1A" w:rsidRPr="00A85D1A">
        <w:rPr>
          <w:rFonts w:ascii="Times New Roman" w:hAnsi="Times New Roman"/>
          <w:sz w:val="24"/>
          <w:szCs w:val="24"/>
        </w:rPr>
        <w:t>ой передается в администрацию муниципального образования Петровское сельское поселение</w:t>
      </w:r>
      <w:r w:rsidRPr="00A85D1A">
        <w:rPr>
          <w:rFonts w:ascii="Times New Roman" w:hAnsi="Times New Roman"/>
          <w:sz w:val="24"/>
          <w:szCs w:val="24"/>
        </w:rPr>
        <w:t xml:space="preserve">. </w:t>
      </w:r>
    </w:p>
    <w:p w:rsidR="00353FD7" w:rsidRPr="00A85D1A" w:rsidRDefault="00353FD7" w:rsidP="00A85D1A">
      <w:pPr>
        <w:ind w:firstLine="709"/>
        <w:jc w:val="both"/>
      </w:pPr>
      <w:r w:rsidRPr="00A85D1A">
        <w:t>3.6. Решения комиссии размещаются на са</w:t>
      </w:r>
      <w:r w:rsidR="00163D09" w:rsidRPr="00A85D1A">
        <w:t xml:space="preserve">йте муниципального образования Петровское сельское поселение </w:t>
      </w:r>
      <w:r w:rsidRPr="00A85D1A">
        <w:t xml:space="preserve">в течение трех рабочих дней с момента подписания. </w:t>
      </w:r>
    </w:p>
    <w:p w:rsidR="00353FD7" w:rsidRDefault="00353FD7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BC2" w:rsidRDefault="00FF3BC2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BC2" w:rsidRDefault="00FF3BC2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Default="00DD1DBE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D1A" w:rsidRDefault="00A85D1A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BE" w:rsidRPr="00440661" w:rsidRDefault="00DD1DBE" w:rsidP="00DD1DBE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D1DBE" w:rsidRPr="00440661" w:rsidRDefault="00DD1DBE" w:rsidP="00DD1D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D1DBE" w:rsidRPr="00440661" w:rsidRDefault="00DD1DBE" w:rsidP="00DD1D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DD1DBE" w:rsidRPr="00440661" w:rsidRDefault="00DD1DBE" w:rsidP="00DD1D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DD1DBE" w:rsidRPr="00440661" w:rsidRDefault="00DD1DBE" w:rsidP="00DD1DBE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1163AF">
        <w:rPr>
          <w:rFonts w:ascii="Times New Roman" w:hAnsi="Times New Roman" w:cs="Times New Roman"/>
          <w:sz w:val="20"/>
          <w:szCs w:val="20"/>
        </w:rPr>
        <w:t xml:space="preserve">От </w:t>
      </w:r>
      <w:r w:rsidR="00FF3BC2">
        <w:rPr>
          <w:rFonts w:ascii="Times New Roman" w:hAnsi="Times New Roman" w:cs="Times New Roman"/>
          <w:sz w:val="20"/>
          <w:szCs w:val="20"/>
        </w:rPr>
        <w:t>21.11.2022 № 237</w:t>
      </w:r>
    </w:p>
    <w:p w:rsidR="00DD1DBE" w:rsidRDefault="00DD1DBE" w:rsidP="00A85D1A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D1A" w:rsidRPr="00E942EE" w:rsidRDefault="00A85D1A" w:rsidP="00E942EE">
      <w:pPr>
        <w:pStyle w:val="a5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942EE">
        <w:rPr>
          <w:rFonts w:ascii="Times New Roman" w:hAnsi="Times New Roman"/>
          <w:b/>
          <w:sz w:val="24"/>
          <w:szCs w:val="24"/>
        </w:rPr>
        <w:t xml:space="preserve">Состав общественной комиссии по формированию комфортной городской среды в </w:t>
      </w:r>
      <w:r w:rsidR="00E942EE" w:rsidRPr="00E942EE">
        <w:rPr>
          <w:rFonts w:ascii="Times New Roman" w:hAnsi="Times New Roman"/>
          <w:b/>
          <w:sz w:val="24"/>
          <w:szCs w:val="24"/>
        </w:rPr>
        <w:t>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32"/>
        <w:gridCol w:w="5751"/>
      </w:tblGrid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042AD1">
            <w:pPr>
              <w:jc w:val="center"/>
            </w:pPr>
            <w:r w:rsidRPr="00033112">
              <w:t>№ п/п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E942EE" w:rsidP="00042AD1">
            <w:pPr>
              <w:jc w:val="center"/>
            </w:pPr>
            <w:r w:rsidRPr="00033112">
              <w:t>ФИО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042AD1">
            <w:pPr>
              <w:jc w:val="center"/>
            </w:pPr>
            <w:r w:rsidRPr="00033112">
              <w:t>Занимаемая должность</w:t>
            </w:r>
          </w:p>
        </w:tc>
      </w:tr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042AD1">
            <w:r w:rsidRPr="00033112">
              <w:t>1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E942EE" w:rsidP="00DB3FE5">
            <w:r>
              <w:t>Левин Алексей Васильевич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6E7E27">
            <w:pPr>
              <w:jc w:val="both"/>
            </w:pPr>
            <w:r w:rsidRPr="00033112">
              <w:t>Председатель комиссии, глава администрации муниципального образования</w:t>
            </w:r>
          </w:p>
        </w:tc>
      </w:tr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E942EE">
            <w:r w:rsidRPr="00033112">
              <w:t>2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E942EE" w:rsidP="00DB3FE5">
            <w:r>
              <w:t>Пьянкова Ирина Геннадьевна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6E7E27">
            <w:pPr>
              <w:jc w:val="both"/>
            </w:pPr>
            <w:r w:rsidRPr="00033112">
              <w:t xml:space="preserve">Заместитель председателя комиссии, </w:t>
            </w:r>
            <w:r w:rsidR="00B65606">
              <w:t>глава муниципального образования Петровское сельское поселение</w:t>
            </w:r>
          </w:p>
        </w:tc>
      </w:tr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E942EE">
            <w:r w:rsidRPr="00033112">
              <w:t>3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B65606" w:rsidP="00DB3FE5">
            <w:r>
              <w:t>Мартынов Олег Николаевич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6E7E27">
            <w:pPr>
              <w:jc w:val="both"/>
            </w:pPr>
            <w:r w:rsidRPr="00033112">
              <w:t xml:space="preserve">Секретарь комиссии, </w:t>
            </w:r>
            <w:r w:rsidR="00B65606">
              <w:t>директор муниципального казенного учреждения «ЦБ МУ Петровское»</w:t>
            </w:r>
          </w:p>
        </w:tc>
      </w:tr>
      <w:tr w:rsidR="00E942EE" w:rsidRPr="00033112" w:rsidTr="00DB3FE5">
        <w:tc>
          <w:tcPr>
            <w:tcW w:w="562" w:type="dxa"/>
            <w:shd w:val="clear" w:color="auto" w:fill="auto"/>
          </w:tcPr>
          <w:p w:rsidR="00E942EE" w:rsidRPr="00033112" w:rsidRDefault="00E942EE" w:rsidP="00E942EE">
            <w:r w:rsidRPr="00033112">
              <w:t>4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DB3FE5" w:rsidP="00DB3FE5">
            <w:r>
              <w:t>Ильина Галина Владимировна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E942EE" w:rsidP="00647612">
            <w:pPr>
              <w:jc w:val="both"/>
            </w:pPr>
            <w:r w:rsidRPr="00033112">
              <w:t xml:space="preserve">Член комиссии, </w:t>
            </w:r>
            <w:r w:rsidR="00DB3FE5">
              <w:t xml:space="preserve">начальник участка </w:t>
            </w:r>
            <w:r w:rsidR="00647612">
              <w:t xml:space="preserve">управляющей организации </w:t>
            </w:r>
            <w:r w:rsidR="00DB3FE5">
              <w:t>ООО «</w:t>
            </w:r>
            <w:proofErr w:type="spellStart"/>
            <w:r w:rsidR="00DB3FE5">
              <w:t>Верис</w:t>
            </w:r>
            <w:proofErr w:type="spellEnd"/>
            <w:r w:rsidR="00DB3FE5">
              <w:t>» п. Петровское</w:t>
            </w:r>
          </w:p>
        </w:tc>
      </w:tr>
      <w:tr w:rsidR="00E942EE" w:rsidRPr="00033112" w:rsidTr="00DB3FE5">
        <w:trPr>
          <w:trHeight w:val="585"/>
        </w:trPr>
        <w:tc>
          <w:tcPr>
            <w:tcW w:w="562" w:type="dxa"/>
            <w:shd w:val="clear" w:color="auto" w:fill="auto"/>
          </w:tcPr>
          <w:p w:rsidR="00E942EE" w:rsidRPr="00033112" w:rsidRDefault="00E942EE" w:rsidP="00E942EE">
            <w:r>
              <w:t>5</w:t>
            </w:r>
          </w:p>
        </w:tc>
        <w:tc>
          <w:tcPr>
            <w:tcW w:w="3032" w:type="dxa"/>
            <w:shd w:val="clear" w:color="auto" w:fill="auto"/>
          </w:tcPr>
          <w:p w:rsidR="00E942EE" w:rsidRPr="00033112" w:rsidRDefault="00DB3FE5" w:rsidP="00DB3FE5">
            <w:proofErr w:type="spellStart"/>
            <w:r>
              <w:t>Верас</w:t>
            </w:r>
            <w:proofErr w:type="spellEnd"/>
            <w:r>
              <w:t xml:space="preserve"> Сергей Николаевич</w:t>
            </w:r>
          </w:p>
        </w:tc>
        <w:tc>
          <w:tcPr>
            <w:tcW w:w="5751" w:type="dxa"/>
            <w:shd w:val="clear" w:color="auto" w:fill="auto"/>
          </w:tcPr>
          <w:p w:rsidR="00E942EE" w:rsidRPr="00033112" w:rsidRDefault="006E7E27" w:rsidP="006E7E27">
            <w:pPr>
              <w:jc w:val="both"/>
            </w:pPr>
            <w:r w:rsidRPr="00D142E4">
              <w:t>Член комиссии, мастер участка ГУП «Водоканал Ленинградской области» п. Петровское</w:t>
            </w:r>
          </w:p>
        </w:tc>
      </w:tr>
    </w:tbl>
    <w:p w:rsidR="00A85D1A" w:rsidRPr="00DA6F83" w:rsidRDefault="00A85D1A" w:rsidP="00A85D1A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D1A" w:rsidRPr="00DA6F83" w:rsidRDefault="00A85D1A" w:rsidP="00A85D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D1A" w:rsidRPr="00353FD7" w:rsidRDefault="00A85D1A" w:rsidP="00C75D5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5D1A" w:rsidRPr="00353FD7" w:rsidSect="004913D1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9" w:rsidRDefault="004A72B9" w:rsidP="004913D1">
      <w:r>
        <w:separator/>
      </w:r>
    </w:p>
  </w:endnote>
  <w:endnote w:type="continuationSeparator" w:id="0">
    <w:p w:rsidR="004A72B9" w:rsidRDefault="004A72B9" w:rsidP="0049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D1" w:rsidRPr="004913D1" w:rsidRDefault="004913D1" w:rsidP="004913D1">
    <w:pPr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D1" w:rsidRPr="00044596" w:rsidRDefault="004913D1" w:rsidP="004913D1">
    <w:pPr>
      <w:jc w:val="both"/>
      <w:rPr>
        <w:sz w:val="18"/>
      </w:rPr>
    </w:pPr>
    <w:r>
      <w:rPr>
        <w:sz w:val="18"/>
      </w:rPr>
      <w:t>Исп. Гредюшко М.А. тел. 66-217</w:t>
    </w:r>
  </w:p>
  <w:p w:rsidR="004913D1" w:rsidRPr="004913D1" w:rsidRDefault="004913D1" w:rsidP="004913D1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9" w:rsidRDefault="004A72B9" w:rsidP="004913D1">
      <w:r>
        <w:separator/>
      </w:r>
    </w:p>
  </w:footnote>
  <w:footnote w:type="continuationSeparator" w:id="0">
    <w:p w:rsidR="004A72B9" w:rsidRDefault="004A72B9" w:rsidP="0049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A4A"/>
    <w:multiLevelType w:val="hybridMultilevel"/>
    <w:tmpl w:val="B9AE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4F"/>
    <w:rsid w:val="000353B8"/>
    <w:rsid w:val="000507C3"/>
    <w:rsid w:val="000B32B4"/>
    <w:rsid w:val="000E1D4F"/>
    <w:rsid w:val="001174CF"/>
    <w:rsid w:val="00163D09"/>
    <w:rsid w:val="0026075E"/>
    <w:rsid w:val="00353FD7"/>
    <w:rsid w:val="003D45AE"/>
    <w:rsid w:val="004615C6"/>
    <w:rsid w:val="004913D1"/>
    <w:rsid w:val="0049765E"/>
    <w:rsid w:val="004A72B9"/>
    <w:rsid w:val="0056694E"/>
    <w:rsid w:val="005958E9"/>
    <w:rsid w:val="005D1697"/>
    <w:rsid w:val="00647612"/>
    <w:rsid w:val="006E7E27"/>
    <w:rsid w:val="00A154C4"/>
    <w:rsid w:val="00A85D1A"/>
    <w:rsid w:val="00B65606"/>
    <w:rsid w:val="00C10680"/>
    <w:rsid w:val="00C17581"/>
    <w:rsid w:val="00C21699"/>
    <w:rsid w:val="00C65429"/>
    <w:rsid w:val="00C75D5C"/>
    <w:rsid w:val="00DB3FE5"/>
    <w:rsid w:val="00DD1DBE"/>
    <w:rsid w:val="00DF461D"/>
    <w:rsid w:val="00E942EE"/>
    <w:rsid w:val="00F25724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1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13D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913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1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D1697"/>
    <w:pPr>
      <w:ind w:left="720"/>
      <w:contextualSpacing/>
    </w:pPr>
  </w:style>
  <w:style w:type="table" w:styleId="ab">
    <w:name w:val="Table Grid"/>
    <w:basedOn w:val="a1"/>
    <w:uiPriority w:val="59"/>
    <w:rsid w:val="00A8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76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76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1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13D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913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1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1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D1697"/>
    <w:pPr>
      <w:ind w:left="720"/>
      <w:contextualSpacing/>
    </w:pPr>
  </w:style>
  <w:style w:type="table" w:styleId="ab">
    <w:name w:val="Table Grid"/>
    <w:basedOn w:val="a1"/>
    <w:uiPriority w:val="59"/>
    <w:rsid w:val="00A8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761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7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7540</Characters>
  <Application>Microsoft Office Word</Application>
  <DocSecurity>0</DocSecurity>
  <Lines>203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2022-12-02T13:01:00Z</cp:lastPrinted>
  <dcterms:created xsi:type="dcterms:W3CDTF">2022-12-13T10:16:00Z</dcterms:created>
  <dcterms:modified xsi:type="dcterms:W3CDTF">2022-12-13T10:16:00Z</dcterms:modified>
</cp:coreProperties>
</file>