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E70CB6">
      <w:pPr>
        <w:ind w:right="-282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235B11">
        <w:rPr>
          <w:sz w:val="24"/>
          <w:szCs w:val="24"/>
          <w:lang w:val="en-US"/>
        </w:rPr>
        <w:t xml:space="preserve">12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D351CB">
        <w:rPr>
          <w:sz w:val="24"/>
          <w:szCs w:val="24"/>
          <w:lang w:val="en-US"/>
        </w:rPr>
        <w:t>3</w:t>
      </w:r>
      <w:r w:rsidRPr="00B20609">
        <w:rPr>
          <w:sz w:val="24"/>
          <w:szCs w:val="24"/>
        </w:rPr>
        <w:t xml:space="preserve">   г.   № </w:t>
      </w:r>
      <w:r w:rsidR="00235B11">
        <w:rPr>
          <w:sz w:val="24"/>
          <w:szCs w:val="24"/>
        </w:rPr>
        <w:t>178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Красноозерное сельское поселение МО  Приозерский муниципальный район</w:t>
            </w:r>
            <w:r w:rsidR="00D351CB">
              <w:rPr>
                <w:sz w:val="24"/>
                <w:szCs w:val="24"/>
              </w:rPr>
              <w:t xml:space="preserve"> Ленинградской области за   2022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Красноозерное </w:t>
      </w:r>
      <w:r w:rsidR="00E70CB6">
        <w:rPr>
          <w:rFonts w:ascii="Times New Roman" w:hAnsi="Times New Roman"/>
          <w:sz w:val="24"/>
          <w:szCs w:val="24"/>
        </w:rPr>
        <w:t>сельское</w:t>
      </w:r>
      <w:r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E70CB6">
        <w:rPr>
          <w:rFonts w:ascii="Times New Roman" w:hAnsi="Times New Roman"/>
          <w:sz w:val="24"/>
          <w:szCs w:val="24"/>
        </w:rPr>
        <w:t>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E70CB6">
        <w:rPr>
          <w:rFonts w:ascii="Times New Roman" w:hAnsi="Times New Roman"/>
          <w:sz w:val="24"/>
          <w:szCs w:val="24"/>
        </w:rPr>
        <w:t>за 2022</w:t>
      </w:r>
      <w:r w:rsidR="00D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 Совет депутатов муниципального образования Красноозерное сельское поселение МО Приозерский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</w:t>
      </w:r>
      <w:r w:rsidR="00211ED2">
        <w:rPr>
          <w:sz w:val="24"/>
          <w:szCs w:val="24"/>
        </w:rPr>
        <w:t xml:space="preserve">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 xml:space="preserve">год по доходам в сумме </w:t>
      </w:r>
      <w:r w:rsidR="00605823">
        <w:rPr>
          <w:sz w:val="24"/>
          <w:szCs w:val="24"/>
        </w:rPr>
        <w:t>141609,</w:t>
      </w:r>
      <w:r w:rsidR="00605823" w:rsidRPr="00605823">
        <w:rPr>
          <w:sz w:val="24"/>
          <w:szCs w:val="24"/>
        </w:rPr>
        <w:t>4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605823">
        <w:rPr>
          <w:sz w:val="24"/>
          <w:szCs w:val="24"/>
        </w:rPr>
        <w:t>141867,9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тыс.руб., </w:t>
      </w:r>
      <w:r w:rsidR="00605823">
        <w:rPr>
          <w:sz w:val="24"/>
          <w:szCs w:val="24"/>
        </w:rPr>
        <w:t>дефицит</w:t>
      </w:r>
      <w:r w:rsidRPr="00B20609">
        <w:rPr>
          <w:sz w:val="24"/>
          <w:szCs w:val="24"/>
        </w:rPr>
        <w:t xml:space="preserve"> бюджета в сумме </w:t>
      </w:r>
      <w:r w:rsidR="00605823">
        <w:rPr>
          <w:sz w:val="24"/>
          <w:szCs w:val="24"/>
        </w:rPr>
        <w:t xml:space="preserve">258,5 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3. 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Красноозерное сельское поселение МО Приозерский муниципальный </w:t>
      </w:r>
      <w:r w:rsidRPr="00B20609">
        <w:rPr>
          <w:sz w:val="24"/>
          <w:szCs w:val="24"/>
        </w:rPr>
        <w:lastRenderedPageBreak/>
        <w:t>район</w:t>
      </w:r>
      <w:r w:rsidR="00EF211B">
        <w:rPr>
          <w:sz w:val="24"/>
          <w:szCs w:val="24"/>
        </w:rPr>
        <w:t xml:space="preserve"> Ленинградской области  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за 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8. 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 w:rsidR="00D351CB">
        <w:rPr>
          <w:sz w:val="24"/>
          <w:szCs w:val="24"/>
        </w:rPr>
        <w:t xml:space="preserve">2022 </w:t>
      </w:r>
      <w:r w:rsidRPr="00B20609">
        <w:rPr>
          <w:sz w:val="24"/>
          <w:szCs w:val="24"/>
        </w:rPr>
        <w:t>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9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Pr="00017506" w:rsidRDefault="00017506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  <w:r w:rsidRPr="00017506">
        <w:rPr>
          <w:rFonts w:ascii="Times New Roman" w:hAnsi="Times New Roman"/>
          <w:sz w:val="24"/>
          <w:szCs w:val="24"/>
        </w:rPr>
        <w:t>С прилож</w:t>
      </w:r>
      <w:bookmarkStart w:id="0" w:name="_GoBack"/>
      <w:bookmarkEnd w:id="0"/>
      <w:r w:rsidRPr="00017506">
        <w:rPr>
          <w:rFonts w:ascii="Times New Roman" w:hAnsi="Times New Roman"/>
          <w:sz w:val="24"/>
          <w:szCs w:val="24"/>
        </w:rPr>
        <w:t>ениями данного Решения можно ознакомиться на сайте</w:t>
      </w:r>
    </w:p>
    <w:p w:rsidR="00B20609" w:rsidRDefault="00B20609" w:rsidP="00B20609">
      <w:pPr>
        <w:pStyle w:val="af1"/>
        <w:rPr>
          <w:sz w:val="26"/>
          <w:szCs w:val="26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1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8B" w:rsidRDefault="00B6538B" w:rsidP="004A6AA4">
      <w:r>
        <w:separator/>
      </w:r>
    </w:p>
  </w:endnote>
  <w:endnote w:type="continuationSeparator" w:id="0">
    <w:p w:rsidR="00B6538B" w:rsidRDefault="00B6538B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756EFB" w:rsidRDefault="00756EFB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7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EFB" w:rsidRDefault="00756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8B" w:rsidRDefault="00B6538B" w:rsidP="004A6AA4">
      <w:r>
        <w:separator/>
      </w:r>
    </w:p>
  </w:footnote>
  <w:footnote w:type="continuationSeparator" w:id="0">
    <w:p w:rsidR="00B6538B" w:rsidRDefault="00B6538B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17506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7365"/>
    <w:rsid w:val="000F6263"/>
    <w:rsid w:val="001039D5"/>
    <w:rsid w:val="00103F52"/>
    <w:rsid w:val="0010525B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6433"/>
    <w:rsid w:val="001F18B6"/>
    <w:rsid w:val="00200D9E"/>
    <w:rsid w:val="00211ED2"/>
    <w:rsid w:val="002129BD"/>
    <w:rsid w:val="002200A9"/>
    <w:rsid w:val="00235B11"/>
    <w:rsid w:val="002413E9"/>
    <w:rsid w:val="00243968"/>
    <w:rsid w:val="00253FC9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2681A"/>
    <w:rsid w:val="00341D6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F26A9"/>
    <w:rsid w:val="00601E2C"/>
    <w:rsid w:val="00605823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6EFB"/>
    <w:rsid w:val="00757130"/>
    <w:rsid w:val="00763D76"/>
    <w:rsid w:val="007724AF"/>
    <w:rsid w:val="00792892"/>
    <w:rsid w:val="00794BA8"/>
    <w:rsid w:val="007B0E86"/>
    <w:rsid w:val="007B3389"/>
    <w:rsid w:val="007C470C"/>
    <w:rsid w:val="007D42E4"/>
    <w:rsid w:val="007E5810"/>
    <w:rsid w:val="007F40BC"/>
    <w:rsid w:val="007F4D87"/>
    <w:rsid w:val="007F6D97"/>
    <w:rsid w:val="00804AC8"/>
    <w:rsid w:val="00805286"/>
    <w:rsid w:val="00817D93"/>
    <w:rsid w:val="00820562"/>
    <w:rsid w:val="00835291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2EA1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6538B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37B3"/>
    <w:rsid w:val="00D50883"/>
    <w:rsid w:val="00DA163E"/>
    <w:rsid w:val="00DA651F"/>
    <w:rsid w:val="00DC7148"/>
    <w:rsid w:val="00DD6B33"/>
    <w:rsid w:val="00DE2822"/>
    <w:rsid w:val="00DE4F2E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0CB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1606"/>
    <w:rsid w:val="00FD3E82"/>
    <w:rsid w:val="00FD6158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3D24-0993-44DF-9C2B-F1BF61AE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103</cp:revision>
  <cp:lastPrinted>2023-04-12T12:24:00Z</cp:lastPrinted>
  <dcterms:created xsi:type="dcterms:W3CDTF">2019-11-11T06:23:00Z</dcterms:created>
  <dcterms:modified xsi:type="dcterms:W3CDTF">2023-04-12T12:29:00Z</dcterms:modified>
</cp:coreProperties>
</file>