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58" w:rsidRPr="000D3BBC" w:rsidRDefault="00DF6C58" w:rsidP="00DF6C58">
      <w:pPr>
        <w:jc w:val="right"/>
        <w:rPr>
          <w:rFonts w:ascii="Arial" w:hAnsi="Arial" w:cs="Arial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-457200</wp:posOffset>
            </wp:positionV>
            <wp:extent cx="675005" cy="796925"/>
            <wp:effectExtent l="0" t="0" r="0" b="3175"/>
            <wp:wrapNone/>
            <wp:docPr id="1" name="Рисунок 1" descr="1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2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C58" w:rsidRDefault="00DF6C58" w:rsidP="00DF6C5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</w:p>
    <w:p w:rsidR="00DF6C58" w:rsidRDefault="00DF6C58" w:rsidP="00DF6C58">
      <w:pPr>
        <w:jc w:val="center"/>
        <w:rPr>
          <w:b/>
          <w:szCs w:val="28"/>
        </w:rPr>
      </w:pPr>
    </w:p>
    <w:p w:rsidR="00DF6C58" w:rsidRDefault="00DF6C58" w:rsidP="00DF6C58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DF6C58" w:rsidRDefault="00DF6C58" w:rsidP="00DF6C58">
      <w:pPr>
        <w:ind w:left="-360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«ПОДПОРОЖСКИЙ МУНИЦИПАЛЬНЫЙ РАЙОН ЛЕНИНГРАДСКОЙ ОБЛАСТИ</w:t>
      </w:r>
      <w:r>
        <w:rPr>
          <w:b/>
          <w:sz w:val="28"/>
          <w:szCs w:val="28"/>
        </w:rPr>
        <w:t>»</w:t>
      </w:r>
    </w:p>
    <w:p w:rsidR="00DF6C58" w:rsidRDefault="00DF6C58" w:rsidP="00DF6C58">
      <w:pPr>
        <w:jc w:val="center"/>
        <w:rPr>
          <w:b/>
          <w:szCs w:val="28"/>
        </w:rPr>
      </w:pPr>
      <w:r>
        <w:rPr>
          <w:b/>
          <w:szCs w:val="28"/>
        </w:rPr>
        <w:t>второго созыва</w:t>
      </w:r>
    </w:p>
    <w:p w:rsidR="00DF6C58" w:rsidRDefault="00DF6C58" w:rsidP="00DF6C58">
      <w:pPr>
        <w:jc w:val="center"/>
        <w:rPr>
          <w:b/>
          <w:sz w:val="28"/>
          <w:szCs w:val="28"/>
        </w:rPr>
      </w:pPr>
    </w:p>
    <w:p w:rsidR="00DF6C58" w:rsidRDefault="00DF6C58" w:rsidP="00DF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6C58" w:rsidRDefault="00DF6C58" w:rsidP="00DF6C58">
      <w:pPr>
        <w:jc w:val="center"/>
        <w:rPr>
          <w:b/>
        </w:rPr>
      </w:pPr>
    </w:p>
    <w:p w:rsidR="00DF6C58" w:rsidRDefault="00DF6C58" w:rsidP="00DF6C58">
      <w:pPr>
        <w:rPr>
          <w:b/>
        </w:rPr>
      </w:pPr>
      <w:r>
        <w:rPr>
          <w:b/>
        </w:rPr>
        <w:t>14 июля  2014 года                                                                                                             №  380</w:t>
      </w:r>
    </w:p>
    <w:p w:rsidR="00DF6C58" w:rsidRDefault="00DF6C58" w:rsidP="00DF6C58">
      <w:pPr>
        <w:rPr>
          <w:b/>
        </w:rPr>
      </w:pPr>
    </w:p>
    <w:p w:rsidR="00DF6C58" w:rsidRDefault="00DF6C58" w:rsidP="00DF6C58">
      <w:pPr>
        <w:rPr>
          <w:rFonts w:eastAsia="Times New Roman"/>
          <w:szCs w:val="28"/>
          <w:lang w:eastAsia="en-US"/>
        </w:rPr>
      </w:pPr>
    </w:p>
    <w:p w:rsidR="00DF6C58" w:rsidRPr="00EB2B8C" w:rsidRDefault="00DF6C58" w:rsidP="00DF6C58">
      <w:pPr>
        <w:jc w:val="both"/>
        <w:rPr>
          <w:rFonts w:eastAsia="Times New Roman"/>
        </w:rPr>
      </w:pPr>
      <w:r w:rsidRPr="00EB2B8C">
        <w:rPr>
          <w:rFonts w:eastAsia="Times New Roman"/>
        </w:rPr>
        <w:t>«О внесении изменений  в решение Совета</w:t>
      </w:r>
    </w:p>
    <w:p w:rsidR="00DF6C58" w:rsidRPr="00EB2B8C" w:rsidRDefault="00DF6C58" w:rsidP="00DF6C58">
      <w:pPr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 депутатов Подпорожского муниципального</w:t>
      </w:r>
    </w:p>
    <w:p w:rsidR="00DF6C58" w:rsidRPr="00EB2B8C" w:rsidRDefault="00DF6C58" w:rsidP="00DF6C58">
      <w:pPr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 района от 25.12.2013 № 340</w:t>
      </w:r>
    </w:p>
    <w:p w:rsidR="00DF6C58" w:rsidRPr="00EB2B8C" w:rsidRDefault="00DF6C58" w:rsidP="00DF6C58">
      <w:pPr>
        <w:jc w:val="both"/>
        <w:rPr>
          <w:rFonts w:eastAsia="Times New Roman"/>
        </w:rPr>
      </w:pPr>
      <w:r w:rsidRPr="00EB2B8C">
        <w:rPr>
          <w:rFonts w:eastAsia="Times New Roman"/>
        </w:rPr>
        <w:t>«О бюджете муниципального образования</w:t>
      </w:r>
    </w:p>
    <w:p w:rsidR="00DF6C58" w:rsidRPr="00EB2B8C" w:rsidRDefault="00DF6C58" w:rsidP="00DF6C58">
      <w:pPr>
        <w:jc w:val="both"/>
        <w:rPr>
          <w:rFonts w:eastAsia="Times New Roman"/>
        </w:rPr>
      </w:pPr>
      <w:r w:rsidRPr="00EB2B8C">
        <w:rPr>
          <w:rFonts w:eastAsia="Times New Roman"/>
        </w:rPr>
        <w:t>«Подпорожский муниципальный район</w:t>
      </w:r>
    </w:p>
    <w:p w:rsidR="00DF6C58" w:rsidRPr="00EB2B8C" w:rsidRDefault="00DF6C58" w:rsidP="00DF6C58">
      <w:pPr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  Ленинградской области»  на 2014 год»</w:t>
      </w:r>
    </w:p>
    <w:p w:rsidR="00DF6C58" w:rsidRPr="00EB2B8C" w:rsidRDefault="00DF6C58" w:rsidP="00DF6C58">
      <w:pPr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>В соответствии со статьей 153 Бюджетно</w:t>
      </w:r>
      <w:r>
        <w:rPr>
          <w:rFonts w:eastAsia="Times New Roman"/>
        </w:rPr>
        <w:t xml:space="preserve">го кодекса Российской Федерации, </w:t>
      </w:r>
      <w:r w:rsidRPr="00EB2B8C">
        <w:rPr>
          <w:rFonts w:eastAsia="Times New Roman"/>
        </w:rPr>
        <w:t>Совет депутатов Подп</w:t>
      </w:r>
      <w:r>
        <w:rPr>
          <w:rFonts w:eastAsia="Times New Roman"/>
        </w:rPr>
        <w:t>орожского муниципального района,</w:t>
      </w:r>
      <w:r w:rsidRPr="00EB2B8C">
        <w:rPr>
          <w:rFonts w:eastAsia="Times New Roman"/>
        </w:rPr>
        <w:t xml:space="preserve"> 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jc w:val="both"/>
        <w:rPr>
          <w:rFonts w:eastAsia="Times New Roman"/>
          <w:b/>
        </w:rPr>
      </w:pPr>
      <w:r w:rsidRPr="00EB2B8C">
        <w:rPr>
          <w:rFonts w:eastAsia="Times New Roman"/>
          <w:b/>
        </w:rPr>
        <w:t>РЕШИЛ: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>Внести в решение</w:t>
      </w:r>
      <w:r w:rsidRPr="00EB2B8C">
        <w:rPr>
          <w:rFonts w:eastAsia="Times New Roman"/>
          <w:b/>
        </w:rPr>
        <w:t xml:space="preserve"> </w:t>
      </w:r>
      <w:r w:rsidRPr="00EB2B8C">
        <w:rPr>
          <w:rFonts w:eastAsia="Times New Roman"/>
        </w:rPr>
        <w:t>Совета депутатов Подпорожского муниципального района «О бюджете муниципального образования «Подпорожский муниципальны</w:t>
      </w:r>
      <w:r>
        <w:rPr>
          <w:rFonts w:eastAsia="Times New Roman"/>
        </w:rPr>
        <w:t>й район  Ленинградской области»</w:t>
      </w:r>
      <w:r w:rsidRPr="00EB2B8C">
        <w:rPr>
          <w:rFonts w:eastAsia="Times New Roman"/>
        </w:rPr>
        <w:t xml:space="preserve"> на 2014 год» от 25.12.2013 № 340, (с изменениями, внесенными решением от 30.04.2014 №363, от 28.05.2014 № 375) следующие изменения:</w:t>
      </w:r>
      <w:r w:rsidRPr="00EB2B8C">
        <w:rPr>
          <w:rFonts w:eastAsia="Times New Roman"/>
          <w:b/>
        </w:rPr>
        <w:t xml:space="preserve"> </w:t>
      </w:r>
    </w:p>
    <w:p w:rsidR="00DF6C58" w:rsidRPr="00EB2B8C" w:rsidRDefault="00DF6C58" w:rsidP="00DF6C58">
      <w:pPr>
        <w:ind w:firstLine="567"/>
        <w:jc w:val="both"/>
        <w:rPr>
          <w:rFonts w:eastAsia="Times New Roman"/>
          <w:b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  <w:b/>
        </w:rPr>
        <w:t>1.Пункт 1</w:t>
      </w:r>
      <w:r w:rsidRPr="00EB2B8C"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 xml:space="preserve">статьи 1 «Основные характеристики бюджета муниципального образования  «Подпорожский муниципальный район Ленинградской области» на 2014 год» </w:t>
      </w:r>
      <w:r w:rsidRPr="00EB2B8C">
        <w:rPr>
          <w:rFonts w:eastAsia="Times New Roman"/>
        </w:rPr>
        <w:t>изложить</w:t>
      </w:r>
      <w:r w:rsidRPr="00EB2B8C">
        <w:rPr>
          <w:rFonts w:eastAsia="Times New Roman"/>
          <w:b/>
        </w:rPr>
        <w:t xml:space="preserve"> </w:t>
      </w:r>
      <w:r w:rsidRPr="00EB2B8C">
        <w:rPr>
          <w:rFonts w:eastAsia="Times New Roman"/>
        </w:rPr>
        <w:t>в новой редакции: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>1. Утвердить основные характеристики бюджета муниципального образования «Подпорожский муниципальный район Ленинградской области» на 2014 год: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прогнозируемый общий объем доходов бюджета муниципального образования «Подпорожский муниципальный район Ленинградской области» в сумме </w:t>
      </w:r>
      <w:r w:rsidRPr="00EB2B8C">
        <w:rPr>
          <w:rFonts w:eastAsia="Times New Roman"/>
          <w:b/>
        </w:rPr>
        <w:t>1 315 679,9</w:t>
      </w:r>
      <w:r w:rsidRPr="00EB2B8C"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 xml:space="preserve"> тыс.</w:t>
      </w:r>
      <w:r w:rsidRPr="00EB2B8C"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>руб.;</w:t>
      </w:r>
      <w:r w:rsidRPr="00EB2B8C">
        <w:rPr>
          <w:rFonts w:eastAsia="Times New Roman"/>
        </w:rPr>
        <w:t xml:space="preserve"> 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общий объем расходов бюджета муниципального образования «Подпорожский муниципальный район Ленинградской области» в сумме </w:t>
      </w:r>
      <w:r w:rsidRPr="00EB2B8C">
        <w:rPr>
          <w:rFonts w:eastAsia="Times New Roman"/>
          <w:b/>
        </w:rPr>
        <w:t>1 396 658,9</w:t>
      </w:r>
      <w:r w:rsidRPr="00EB2B8C"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>тыс. руб.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прогнозируемый дефицит бюджета муниципального образования «Подпорожский муниципальный район Ленинградской области» в сумме </w:t>
      </w:r>
      <w:r w:rsidRPr="00EB2B8C">
        <w:rPr>
          <w:rFonts w:eastAsia="Times New Roman"/>
          <w:b/>
        </w:rPr>
        <w:t>80 979,0</w:t>
      </w:r>
      <w:r w:rsidRPr="00EB2B8C"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>тыс. руб</w:t>
      </w:r>
      <w:r w:rsidRPr="00EB2B8C">
        <w:rPr>
          <w:rFonts w:eastAsia="Times New Roman"/>
        </w:rPr>
        <w:t xml:space="preserve">.; 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  <w:i/>
        </w:rPr>
      </w:pPr>
      <w:r w:rsidRPr="00EB2B8C">
        <w:rPr>
          <w:rFonts w:eastAsia="Times New Roman"/>
        </w:rPr>
        <w:t xml:space="preserve">2. </w:t>
      </w:r>
      <w:r w:rsidRPr="00EB2B8C">
        <w:rPr>
          <w:rFonts w:eastAsia="Times New Roman"/>
          <w:b/>
        </w:rPr>
        <w:t>В пункте 2</w:t>
      </w:r>
      <w:r w:rsidRPr="00EB2B8C"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>статьи 2 «Доходы</w:t>
      </w:r>
      <w:r w:rsidRPr="00EB2B8C"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 xml:space="preserve">бюджета муниципального образования  «Подпорожский муниципальный район Ленинградской области» на 2014 год» </w:t>
      </w:r>
      <w:r w:rsidRPr="00EB2B8C">
        <w:rPr>
          <w:rFonts w:eastAsia="Times New Roman"/>
        </w:rPr>
        <w:t xml:space="preserve">цифры </w:t>
      </w:r>
      <w:r w:rsidRPr="00EB2B8C">
        <w:rPr>
          <w:rFonts w:eastAsia="Times New Roman"/>
          <w:b/>
        </w:rPr>
        <w:t xml:space="preserve">«988 589,9» </w:t>
      </w:r>
      <w:r w:rsidRPr="00EB2B8C">
        <w:rPr>
          <w:rFonts w:eastAsia="Times New Roman"/>
        </w:rPr>
        <w:t>заменить цифрами</w:t>
      </w:r>
      <w:r w:rsidRPr="00EB2B8C">
        <w:rPr>
          <w:rFonts w:eastAsia="Times New Roman"/>
          <w:b/>
        </w:rPr>
        <w:t xml:space="preserve"> «999 205,9».</w:t>
      </w:r>
      <w:r w:rsidRPr="00EB2B8C">
        <w:rPr>
          <w:rFonts w:eastAsia="Times New Roman"/>
          <w:b/>
          <w:i/>
        </w:rPr>
        <w:t xml:space="preserve">    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  <w:i/>
        </w:rPr>
      </w:pPr>
      <w:r w:rsidRPr="00EB2B8C">
        <w:rPr>
          <w:rFonts w:eastAsia="Times New Roman"/>
        </w:rPr>
        <w:t>3.</w:t>
      </w:r>
      <w:r w:rsidRPr="00EB2B8C">
        <w:rPr>
          <w:rFonts w:eastAsia="Times New Roman"/>
          <w:b/>
        </w:rPr>
        <w:t xml:space="preserve"> В пункте 3</w:t>
      </w:r>
      <w:r w:rsidRPr="00EB2B8C">
        <w:rPr>
          <w:rFonts w:eastAsia="Times New Roman"/>
          <w:i/>
        </w:rPr>
        <w:t xml:space="preserve"> </w:t>
      </w:r>
      <w:r w:rsidRPr="00EB2B8C">
        <w:rPr>
          <w:rFonts w:eastAsia="Times New Roman"/>
          <w:b/>
        </w:rPr>
        <w:t xml:space="preserve">статьи 5 «Бюджетные ассигнования бюджета муниципального  образования «Подпорожский муниципальный район Ленинградской области» в 2014 году» </w:t>
      </w:r>
      <w:r w:rsidRPr="00EB2B8C">
        <w:rPr>
          <w:rFonts w:eastAsia="Times New Roman"/>
        </w:rPr>
        <w:t>цифры</w:t>
      </w:r>
      <w:r w:rsidRPr="00EB2B8C">
        <w:rPr>
          <w:rFonts w:eastAsia="Times New Roman"/>
          <w:b/>
        </w:rPr>
        <w:t xml:space="preserve"> «173 377» </w:t>
      </w:r>
      <w:r w:rsidRPr="00EB2B8C">
        <w:rPr>
          <w:rFonts w:eastAsia="Times New Roman"/>
        </w:rPr>
        <w:t>заменить</w:t>
      </w:r>
      <w:r w:rsidRPr="00EB2B8C">
        <w:rPr>
          <w:rFonts w:eastAsia="Times New Roman"/>
          <w:b/>
        </w:rPr>
        <w:t xml:space="preserve"> </w:t>
      </w:r>
      <w:r w:rsidRPr="00EB2B8C">
        <w:rPr>
          <w:rFonts w:eastAsia="Times New Roman"/>
        </w:rPr>
        <w:t xml:space="preserve">цифрами </w:t>
      </w:r>
      <w:r w:rsidRPr="00EB2B8C">
        <w:rPr>
          <w:rFonts w:eastAsia="Times New Roman"/>
          <w:b/>
        </w:rPr>
        <w:t xml:space="preserve">«173 487,0 ». 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lastRenderedPageBreak/>
        <w:t xml:space="preserve">4. </w:t>
      </w:r>
      <w:r w:rsidRPr="00EB2B8C">
        <w:rPr>
          <w:rFonts w:eastAsia="Times New Roman"/>
          <w:b/>
        </w:rPr>
        <w:t>Приложение 2</w:t>
      </w:r>
      <w:r>
        <w:rPr>
          <w:rFonts w:eastAsia="Times New Roman"/>
          <w:b/>
        </w:rPr>
        <w:t>.</w:t>
      </w:r>
      <w:r w:rsidRPr="00EB2B8C">
        <w:rPr>
          <w:rFonts w:eastAsia="Times New Roman"/>
          <w:b/>
        </w:rPr>
        <w:t xml:space="preserve"> </w:t>
      </w:r>
      <w:r w:rsidRPr="00EB2B8C">
        <w:rPr>
          <w:rFonts w:eastAsia="Times New Roman"/>
        </w:rPr>
        <w:t>«Прогнозируемые поступления доходов в бюджет муниципального образования «Подпорожский муниципальный район Ленинградской области»  на 2014 год» изложить в новой редакции (прилагается).</w:t>
      </w:r>
    </w:p>
    <w:p w:rsidR="00DF6C58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5. </w:t>
      </w:r>
      <w:r w:rsidRPr="00EB2B8C">
        <w:rPr>
          <w:rFonts w:eastAsia="Times New Roman"/>
          <w:b/>
        </w:rPr>
        <w:t>Приложение 2.1.</w:t>
      </w:r>
      <w:r w:rsidRPr="00EB2B8C">
        <w:rPr>
          <w:rFonts w:eastAsia="Times New Roman"/>
        </w:rPr>
        <w:t xml:space="preserve"> «Безвозмездные поступления в 2014 году» изложить в новой редакции (прилагается).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6. </w:t>
      </w:r>
      <w:r w:rsidRPr="00EB2B8C">
        <w:rPr>
          <w:rFonts w:eastAsia="Times New Roman"/>
          <w:b/>
        </w:rPr>
        <w:t>Приложение 3</w:t>
      </w:r>
      <w:r>
        <w:rPr>
          <w:rFonts w:eastAsia="Times New Roman"/>
          <w:b/>
        </w:rPr>
        <w:t>.</w:t>
      </w:r>
      <w:r w:rsidRPr="00EB2B8C"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>«</w:t>
      </w:r>
      <w:r w:rsidRPr="00EB2B8C">
        <w:rPr>
          <w:rFonts w:eastAsia="Times New Roman"/>
        </w:rPr>
        <w:t>Перечень главных администраторов доходов бюджета муниципального образования «Подпорожский муниципальный район Ленинградской области» и закрепляемые за ними виды (подвиды) доходов бюджета на 2014 год» изложить в новой редакции (прилагается).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7. </w:t>
      </w:r>
      <w:r w:rsidRPr="00EB2B8C">
        <w:rPr>
          <w:rFonts w:eastAsia="Times New Roman"/>
          <w:b/>
        </w:rPr>
        <w:t>Приложение 5</w:t>
      </w:r>
      <w:r>
        <w:rPr>
          <w:rFonts w:eastAsia="Times New Roman"/>
          <w:b/>
        </w:rPr>
        <w:t>.</w:t>
      </w:r>
      <w:r w:rsidRPr="00EB2B8C">
        <w:rPr>
          <w:rFonts w:eastAsia="Times New Roman"/>
          <w:b/>
        </w:rPr>
        <w:t xml:space="preserve"> </w:t>
      </w:r>
      <w:r w:rsidRPr="00EB2B8C">
        <w:rPr>
          <w:rFonts w:eastAsia="Times New Roman"/>
        </w:rPr>
        <w:t>«Распределение бюджетных ассигнований по разделам, подразделам, целевым статьям (муниципальным программам Подпорожского муниципального района и непрограммным направлениям деятельности), группам и подгруппам видов расходов классификации расходов бюджетов на 2014 год» изложить в новой редакции (прилагается).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r w:rsidRPr="00EB2B8C">
        <w:rPr>
          <w:rFonts w:eastAsia="Times New Roman"/>
          <w:b/>
        </w:rPr>
        <w:t>Приложение 6</w:t>
      </w:r>
      <w:r>
        <w:rPr>
          <w:rFonts w:eastAsia="Times New Roman"/>
          <w:b/>
        </w:rPr>
        <w:t>.</w:t>
      </w:r>
      <w:r w:rsidRPr="00EB2B8C">
        <w:rPr>
          <w:rFonts w:eastAsia="Times New Roman"/>
        </w:rPr>
        <w:t xml:space="preserve"> «Распределение бюджетных ассигнований по целевым статьям (муниципальных программ Подпорожского муниципального района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бюджетов» изложить в новой редакции (прилагается).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9. </w:t>
      </w:r>
      <w:r w:rsidRPr="00EB2B8C">
        <w:rPr>
          <w:rFonts w:eastAsia="Times New Roman"/>
          <w:b/>
        </w:rPr>
        <w:t>Приложение 7</w:t>
      </w:r>
      <w:r>
        <w:rPr>
          <w:rFonts w:eastAsia="Times New Roman"/>
          <w:b/>
        </w:rPr>
        <w:t>.</w:t>
      </w:r>
      <w:r w:rsidRPr="00EB2B8C">
        <w:rPr>
          <w:rFonts w:eastAsia="Times New Roman"/>
        </w:rPr>
        <w:t xml:space="preserve"> «Расходы по разделам, подразделам бюджета муниципального образования «Подпорожский муниципальный район Ленинградской области» на 2014 год» изложить в новой редакции (прилагается).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10. </w:t>
      </w:r>
      <w:r w:rsidRPr="00EB2B8C">
        <w:rPr>
          <w:rFonts w:eastAsia="Times New Roman"/>
          <w:b/>
        </w:rPr>
        <w:t>Приложение 8</w:t>
      </w:r>
      <w:r>
        <w:rPr>
          <w:rFonts w:eastAsia="Times New Roman"/>
          <w:b/>
        </w:rPr>
        <w:t>.</w:t>
      </w:r>
      <w:r w:rsidRPr="00EB2B8C">
        <w:rPr>
          <w:rFonts w:eastAsia="Times New Roman"/>
        </w:rPr>
        <w:t xml:space="preserve"> «Ведомственная структура расходов муниципального образования «Подпорожский муниципальный район» на 2014 год» изложить в новой редакции (прилагается).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11. </w:t>
      </w:r>
      <w:r w:rsidRPr="00EB2B8C">
        <w:rPr>
          <w:rFonts w:eastAsia="Times New Roman"/>
          <w:b/>
        </w:rPr>
        <w:t>Приложение 9</w:t>
      </w:r>
      <w:r>
        <w:rPr>
          <w:rFonts w:eastAsia="Times New Roman"/>
          <w:b/>
        </w:rPr>
        <w:t>.</w:t>
      </w:r>
      <w:r w:rsidRPr="00EB2B8C">
        <w:rPr>
          <w:rFonts w:eastAsia="Times New Roman"/>
          <w:b/>
        </w:rPr>
        <w:t xml:space="preserve"> </w:t>
      </w:r>
      <w:r w:rsidRPr="00EB2B8C">
        <w:rPr>
          <w:rFonts w:eastAsia="Times New Roman"/>
        </w:rPr>
        <w:t>«Формы, цели и объем межбюджетных трансфертов бюджетам муниципальных образований на 2014 год» изложить в новой редакции (прилагается).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12. </w:t>
      </w:r>
      <w:r w:rsidRPr="00EB2B8C">
        <w:rPr>
          <w:rFonts w:eastAsia="Times New Roman"/>
          <w:b/>
        </w:rPr>
        <w:t>Приложение 11</w:t>
      </w:r>
      <w:r>
        <w:rPr>
          <w:rFonts w:eastAsia="Times New Roman"/>
          <w:b/>
        </w:rPr>
        <w:t>.</w:t>
      </w:r>
      <w:r w:rsidRPr="00EB2B8C">
        <w:rPr>
          <w:rFonts w:eastAsia="Times New Roman"/>
        </w:rPr>
        <w:t xml:space="preserve"> «Распределение иных межбюджетных трансфертов бюджетам поселений Подпорожского муниципального района на 2014 год» изложить в новой редакции (прилагается).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>13</w:t>
      </w:r>
      <w:r w:rsidRPr="00EB2B8C">
        <w:rPr>
          <w:rFonts w:eastAsia="Times New Roman"/>
          <w:b/>
        </w:rPr>
        <w:t>. Дополнить приложением 19</w:t>
      </w:r>
      <w:r>
        <w:rPr>
          <w:rFonts w:eastAsia="Times New Roman"/>
          <w:b/>
        </w:rPr>
        <w:t>.</w:t>
      </w:r>
      <w:r w:rsidRPr="00EB2B8C">
        <w:rPr>
          <w:rFonts w:eastAsia="Times New Roman"/>
        </w:rPr>
        <w:t xml:space="preserve"> «Порядок предоставления и расходования иных межбюджетных трансфертов бюджетам муниципальных образований поселений Подпорожского муниципального района  на проведение ремонтных работ на объектах жилищно-коммунального хозяйства (ремонт тепловых, водопроводных и канализационных  сетей), приобретение коммунальной техники и на проведение работ по благоустройству (устройство запани)».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t xml:space="preserve">14. </w:t>
      </w:r>
      <w:r w:rsidRPr="00EB2B8C">
        <w:rPr>
          <w:rFonts w:eastAsia="Times New Roman"/>
          <w:b/>
        </w:rPr>
        <w:t>Дополнить приложением 20</w:t>
      </w:r>
      <w:r>
        <w:rPr>
          <w:rFonts w:eastAsia="Times New Roman"/>
          <w:b/>
        </w:rPr>
        <w:t>.</w:t>
      </w:r>
      <w:r w:rsidRPr="00EB2B8C">
        <w:rPr>
          <w:rFonts w:eastAsia="Times New Roman"/>
        </w:rPr>
        <w:t xml:space="preserve"> «Порядок предоставления и расходовани</w:t>
      </w:r>
      <w:r>
        <w:rPr>
          <w:rFonts w:eastAsia="Times New Roman"/>
        </w:rPr>
        <w:t xml:space="preserve">я иных межбюджетных трансфертов </w:t>
      </w:r>
      <w:r w:rsidRPr="00EB2B8C">
        <w:rPr>
          <w:rFonts w:eastAsia="Times New Roman"/>
        </w:rPr>
        <w:t>бюджетам муниципальных образований поселений Подп</w:t>
      </w:r>
      <w:r>
        <w:rPr>
          <w:rFonts w:eastAsia="Times New Roman"/>
        </w:rPr>
        <w:t>орожского муниципального района</w:t>
      </w:r>
      <w:r w:rsidRPr="00EB2B8C">
        <w:rPr>
          <w:rFonts w:eastAsia="Times New Roman"/>
        </w:rPr>
        <w:t xml:space="preserve"> на проведение ремонта автомобильных дорог местного значения в границах населенных пунктов поселений».</w:t>
      </w: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</w:p>
    <w:p w:rsidR="00DF6C58" w:rsidRPr="00EB2B8C" w:rsidRDefault="00DF6C58" w:rsidP="00DF6C58">
      <w:pPr>
        <w:ind w:firstLine="567"/>
        <w:jc w:val="both"/>
        <w:rPr>
          <w:rFonts w:eastAsia="Times New Roman"/>
        </w:rPr>
      </w:pPr>
      <w:r w:rsidRPr="00EB2B8C">
        <w:rPr>
          <w:rFonts w:eastAsia="Times New Roman"/>
        </w:rPr>
        <w:lastRenderedPageBreak/>
        <w:t xml:space="preserve">15. </w:t>
      </w:r>
      <w:r w:rsidRPr="00EB2B8C">
        <w:rPr>
          <w:rFonts w:eastAsia="Times New Roman"/>
          <w:b/>
        </w:rPr>
        <w:t>Дополнить приложением 21</w:t>
      </w:r>
      <w:r>
        <w:rPr>
          <w:rFonts w:eastAsia="Times New Roman"/>
          <w:b/>
        </w:rPr>
        <w:t>.</w:t>
      </w:r>
      <w:r w:rsidRPr="00EB2B8C">
        <w:rPr>
          <w:rFonts w:eastAsia="Times New Roman"/>
        </w:rPr>
        <w:t xml:space="preserve"> «Порядок предоставления и расходования иных межбюджетных трансфертов  бюджетам муниципальных образований поселений Подпорожского муниципального района  в целях возмещение части затрат в связи с приобретением муниципальным автотранспортным предприятием, осуществляющим организацию и перевозку пассажиров на территории  муниципального образования «Подпорожский муниципальный район Ленинградской области», автобуса в лизинг».</w:t>
      </w:r>
    </w:p>
    <w:p w:rsidR="00DF6C58" w:rsidRPr="00137B14" w:rsidRDefault="00DF6C58" w:rsidP="00DF6C58">
      <w:pPr>
        <w:autoSpaceDE w:val="0"/>
        <w:autoSpaceDN w:val="0"/>
        <w:adjustRightInd w:val="0"/>
        <w:jc w:val="both"/>
        <w:rPr>
          <w:rFonts w:eastAsia="Times New Roman" w:cs="Arial"/>
          <w:lang w:eastAsia="en-US"/>
        </w:rPr>
      </w:pPr>
    </w:p>
    <w:p w:rsidR="00DF6C58" w:rsidRDefault="00DF6C58" w:rsidP="00DF6C58">
      <w:pPr>
        <w:ind w:firstLine="708"/>
        <w:rPr>
          <w:rFonts w:eastAsia="Times New Roman"/>
          <w:lang w:eastAsia="en-US"/>
        </w:rPr>
      </w:pPr>
    </w:p>
    <w:p w:rsidR="00DF6C58" w:rsidRDefault="00DF6C58" w:rsidP="00DF6C58">
      <w:pPr>
        <w:ind w:firstLine="708"/>
        <w:rPr>
          <w:rFonts w:eastAsia="Times New Roman"/>
          <w:lang w:eastAsia="en-US"/>
        </w:rPr>
      </w:pPr>
    </w:p>
    <w:p w:rsidR="00DF6C58" w:rsidRDefault="00DF6C58" w:rsidP="00DF6C58">
      <w:pPr>
        <w:ind w:firstLine="708"/>
        <w:rPr>
          <w:rFonts w:eastAsia="Times New Roman"/>
          <w:lang w:eastAsia="en-US"/>
        </w:rPr>
      </w:pPr>
      <w:r w:rsidRPr="00137B14">
        <w:rPr>
          <w:rFonts w:eastAsia="Times New Roman"/>
          <w:lang w:eastAsia="en-US"/>
        </w:rPr>
        <w:t>Глава муниципального образования                                              В. В. Мосихин</w:t>
      </w:r>
    </w:p>
    <w:p w:rsidR="00CC68C8" w:rsidRDefault="00CC68C8"/>
    <w:sectPr w:rsidR="00C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8"/>
    <w:rsid w:val="004102A4"/>
    <w:rsid w:val="0041506E"/>
    <w:rsid w:val="006D7BCD"/>
    <w:rsid w:val="00CC68C8"/>
    <w:rsid w:val="00D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1FAD-EE94-4BE1-A2B1-49E22AC7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C58"/>
    <w:pPr>
      <w:spacing w:after="0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06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Петрова</cp:lastModifiedBy>
  <cp:revision>2</cp:revision>
  <dcterms:created xsi:type="dcterms:W3CDTF">2014-07-17T08:15:00Z</dcterms:created>
  <dcterms:modified xsi:type="dcterms:W3CDTF">2014-07-17T08:15:00Z</dcterms:modified>
</cp:coreProperties>
</file>