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6B8B1076" w:rsidR="008813DE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5103728E" w14:textId="77777777" w:rsidR="00F1601B" w:rsidRPr="006E7376" w:rsidRDefault="00F1601B" w:rsidP="008813DE">
      <w:pPr>
        <w:tabs>
          <w:tab w:val="num" w:pos="1080"/>
        </w:tabs>
        <w:jc w:val="center"/>
        <w:rPr>
          <w:b/>
          <w:sz w:val="20"/>
          <w:szCs w:val="20"/>
        </w:rPr>
      </w:pPr>
    </w:p>
    <w:p w14:paraId="4CF28B57" w14:textId="5CC467DB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аукциона </w:t>
      </w:r>
      <w:r w:rsidR="001C20E7" w:rsidRPr="001C20E7">
        <w:rPr>
          <w:rFonts w:eastAsia="Calibri"/>
          <w:b/>
          <w:bCs/>
          <w:sz w:val="22"/>
          <w:szCs w:val="22"/>
          <w:lang w:eastAsia="en-US"/>
        </w:rPr>
        <w:t xml:space="preserve">на право заключения договора безвозмездного пользования, в электронной </w:t>
      </w:r>
      <w:r w:rsidR="001C20E7" w:rsidRPr="001C20E7">
        <w:rPr>
          <w:rFonts w:eastAsia="Calibri"/>
          <w:b/>
          <w:bCs/>
          <w:sz w:val="22"/>
          <w:szCs w:val="22"/>
          <w:lang w:eastAsia="en-US"/>
        </w:rPr>
        <w:t>форме муниципального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 имущества Любанского городского поселения Тосненского района Ленинградской области </w:t>
      </w:r>
    </w:p>
    <w:p w14:paraId="2789754F" w14:textId="39556F56" w:rsidR="00043C4F" w:rsidRDefault="00043C4F" w:rsidP="00043C4F">
      <w:pPr>
        <w:jc w:val="center"/>
      </w:pPr>
      <w:r>
        <w:t xml:space="preserve"> </w:t>
      </w:r>
    </w:p>
    <w:p w14:paraId="5F662C37" w14:textId="77777777" w:rsidR="00043C4F" w:rsidRDefault="00043C4F" w:rsidP="00043C4F">
      <w:pPr>
        <w:jc w:val="center"/>
      </w:pPr>
      <w:r>
        <w:t xml:space="preserve"> </w:t>
      </w:r>
    </w:p>
    <w:p w14:paraId="0EE56EC4" w14:textId="4195E769" w:rsidR="00C9460A" w:rsidRDefault="00043C4F" w:rsidP="00C9460A">
      <w:pPr>
        <w:widowControl w:val="0"/>
        <w:autoSpaceDE w:val="0"/>
        <w:autoSpaceDN w:val="0"/>
        <w:adjustRightInd w:val="0"/>
        <w:ind w:firstLine="708"/>
        <w:jc w:val="both"/>
      </w:pPr>
      <w:r>
        <w:t>Лот 1.</w:t>
      </w:r>
      <w:r w:rsidR="001C20E7" w:rsidRPr="001C20E7">
        <w:t xml:space="preserve"> Часть нежилого помещения, площадью 32,5 кв. м. (номер на поэтажном плане 2), с кадастровым номером 47:26:0000000:35530, по адресу: Ленинградская область, Тосненский район, п. Сельцо, д. 6, литера А1, кв. V.</w:t>
      </w:r>
    </w:p>
    <w:p w14:paraId="1CD7F9A6" w14:textId="77777777" w:rsidR="00C9460A" w:rsidRPr="00C9460A" w:rsidRDefault="00C9460A" w:rsidP="00C9460A">
      <w:pPr>
        <w:widowControl w:val="0"/>
        <w:autoSpaceDE w:val="0"/>
        <w:autoSpaceDN w:val="0"/>
        <w:adjustRightInd w:val="0"/>
        <w:ind w:firstLine="708"/>
        <w:jc w:val="both"/>
      </w:pPr>
    </w:p>
    <w:p w14:paraId="07255C17" w14:textId="244A3E85" w:rsidR="00043C4F" w:rsidRDefault="00043C4F" w:rsidP="00C9460A">
      <w:pPr>
        <w:ind w:firstLine="567"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proofErr w:type="spellStart"/>
        <w:r w:rsidRPr="007551ED">
          <w:rPr>
            <w:rStyle w:val="a3"/>
            <w:lang w:val="en-US"/>
          </w:rPr>
          <w:t>ru</w:t>
        </w:r>
        <w:proofErr w:type="spellEnd"/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B0BAB57" w14:textId="77777777" w:rsidR="00C9460A" w:rsidRPr="007551ED" w:rsidRDefault="00C9460A" w:rsidP="00C9460A">
      <w:pPr>
        <w:ind w:firstLine="567"/>
        <w:jc w:val="both"/>
      </w:pPr>
    </w:p>
    <w:p w14:paraId="0FD85EC7" w14:textId="74B5660D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1C20E7">
        <w:rPr>
          <w:rFonts w:eastAsia="Calibri"/>
          <w:b/>
          <w:lang w:eastAsia="en-US"/>
        </w:rPr>
        <w:t>06 марта</w:t>
      </w:r>
      <w:r w:rsidR="007A1003">
        <w:rPr>
          <w:rFonts w:eastAsia="Calibri"/>
          <w:b/>
          <w:lang w:eastAsia="en-US"/>
        </w:rPr>
        <w:t xml:space="preserve"> 2024</w:t>
      </w:r>
      <w:r w:rsidRPr="003E1B1B">
        <w:rPr>
          <w:rFonts w:eastAsia="Calibri"/>
          <w:b/>
          <w:lang w:eastAsia="en-US"/>
        </w:rPr>
        <w:t xml:space="preserve"> года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6B3AD02B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1C20E7">
        <w:rPr>
          <w:rFonts w:eastAsia="Calibri"/>
          <w:b/>
          <w:lang w:eastAsia="en-US"/>
        </w:rPr>
        <w:t>12 февраля</w:t>
      </w:r>
      <w:r w:rsidRPr="003E1B1B">
        <w:rPr>
          <w:rFonts w:eastAsia="Calibri"/>
          <w:b/>
          <w:lang w:eastAsia="en-US"/>
        </w:rPr>
        <w:t xml:space="preserve"> 202</w:t>
      </w:r>
      <w:r w:rsidR="008813DE">
        <w:rPr>
          <w:rFonts w:eastAsia="Calibri"/>
          <w:b/>
          <w:lang w:eastAsia="en-US"/>
        </w:rPr>
        <w:t>3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1C20E7">
        <w:rPr>
          <w:rFonts w:eastAsia="Calibri"/>
          <w:b/>
          <w:lang w:eastAsia="en-US"/>
        </w:rPr>
        <w:t>04 марта</w:t>
      </w:r>
      <w:r w:rsidRPr="003E1B1B">
        <w:rPr>
          <w:rFonts w:eastAsia="Calibri"/>
          <w:b/>
          <w:lang w:eastAsia="en-US"/>
        </w:rPr>
        <w:t xml:space="preserve"> 202</w:t>
      </w:r>
      <w:r w:rsidR="007A1003">
        <w:rPr>
          <w:rFonts w:eastAsia="Calibri"/>
          <w:b/>
          <w:lang w:eastAsia="en-US"/>
        </w:rPr>
        <w:t>4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proofErr w:type="gramStart"/>
        <w:r>
          <w:rPr>
            <w:rStyle w:val="a3"/>
            <w:rFonts w:eastAsia="Calibri"/>
            <w:lang w:eastAsia="en-US"/>
          </w:rPr>
          <w:t>http:lubanadmin.ru</w:t>
        </w:r>
        <w:proofErr w:type="gramEnd"/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21092"/>
    <w:rsid w:val="00125C92"/>
    <w:rsid w:val="0013357A"/>
    <w:rsid w:val="001464D9"/>
    <w:rsid w:val="00195599"/>
    <w:rsid w:val="001B50AA"/>
    <w:rsid w:val="001C20E7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42E2"/>
    <w:rsid w:val="00370AEC"/>
    <w:rsid w:val="00387009"/>
    <w:rsid w:val="00393963"/>
    <w:rsid w:val="003D3375"/>
    <w:rsid w:val="003E1B1B"/>
    <w:rsid w:val="00427797"/>
    <w:rsid w:val="0043092D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16028"/>
    <w:rsid w:val="00651E78"/>
    <w:rsid w:val="00672A6D"/>
    <w:rsid w:val="006A03D3"/>
    <w:rsid w:val="006A2335"/>
    <w:rsid w:val="00702490"/>
    <w:rsid w:val="00734B39"/>
    <w:rsid w:val="00753F44"/>
    <w:rsid w:val="007847BE"/>
    <w:rsid w:val="0079449D"/>
    <w:rsid w:val="007A1003"/>
    <w:rsid w:val="007C08F9"/>
    <w:rsid w:val="007E4890"/>
    <w:rsid w:val="008168D4"/>
    <w:rsid w:val="008813DE"/>
    <w:rsid w:val="008925E5"/>
    <w:rsid w:val="008C1A3D"/>
    <w:rsid w:val="009A17E7"/>
    <w:rsid w:val="009D773F"/>
    <w:rsid w:val="00A224C3"/>
    <w:rsid w:val="00A570A6"/>
    <w:rsid w:val="00A72A06"/>
    <w:rsid w:val="00AD7E6E"/>
    <w:rsid w:val="00AE057B"/>
    <w:rsid w:val="00B379A8"/>
    <w:rsid w:val="00B870D6"/>
    <w:rsid w:val="00BA1E64"/>
    <w:rsid w:val="00BB6EA9"/>
    <w:rsid w:val="00BC38ED"/>
    <w:rsid w:val="00BD2F97"/>
    <w:rsid w:val="00BE547F"/>
    <w:rsid w:val="00C1039E"/>
    <w:rsid w:val="00C9460A"/>
    <w:rsid w:val="00DD3B91"/>
    <w:rsid w:val="00DF41AC"/>
    <w:rsid w:val="00E12936"/>
    <w:rsid w:val="00E25F9B"/>
    <w:rsid w:val="00E7039A"/>
    <w:rsid w:val="00EB32F3"/>
    <w:rsid w:val="00F1601B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21</cp:revision>
  <cp:lastPrinted>2022-05-23T05:51:00Z</cp:lastPrinted>
  <dcterms:created xsi:type="dcterms:W3CDTF">2021-03-01T14:20:00Z</dcterms:created>
  <dcterms:modified xsi:type="dcterms:W3CDTF">2024-02-09T11:55:00Z</dcterms:modified>
</cp:coreProperties>
</file>