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9A27" w14:textId="77777777" w:rsidR="00D45A9E" w:rsidRDefault="00D45A9E" w:rsidP="00D45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1E5F07" wp14:editId="17306D35">
            <wp:extent cx="609600" cy="600075"/>
            <wp:effectExtent l="0" t="0" r="0" b="9525"/>
            <wp:docPr id="1004273426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4381F" w14:textId="0DC5FB2D" w:rsidR="00D45A9E" w:rsidRPr="00860012" w:rsidRDefault="00D45A9E" w:rsidP="00D45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012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4EC9E782" w14:textId="77777777" w:rsidR="00D45A9E" w:rsidRPr="00860012" w:rsidRDefault="00D45A9E" w:rsidP="00D45A9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0012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32C355F2" w14:textId="77777777" w:rsidR="00D45A9E" w:rsidRPr="00860012" w:rsidRDefault="00D45A9E" w:rsidP="00D45A9E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AC4F817" w14:textId="77777777" w:rsidR="00D45A9E" w:rsidRPr="00860012" w:rsidRDefault="00D45A9E" w:rsidP="00D45A9E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1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B193F24" w14:textId="3CFB1B94" w:rsidR="00D45A9E" w:rsidRDefault="00D45A9E" w:rsidP="00D45A9E">
      <w:pPr>
        <w:ind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Pr="00860012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                № </w:t>
      </w:r>
      <w:r w:rsidR="00953797">
        <w:rPr>
          <w:rFonts w:ascii="Times New Roman" w:hAnsi="Times New Roman" w:cs="Times New Roman"/>
          <w:sz w:val="28"/>
          <w:szCs w:val="28"/>
        </w:rPr>
        <w:t>234</w:t>
      </w:r>
    </w:p>
    <w:p w14:paraId="52981B53" w14:textId="77777777" w:rsidR="00D45A9E" w:rsidRPr="00BC1949" w:rsidRDefault="00D45A9E" w:rsidP="00D45A9E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административного регламента </w:t>
      </w:r>
    </w:p>
    <w:p w14:paraId="305D116D" w14:textId="77777777" w:rsidR="00D45A9E" w:rsidRPr="00BC1949" w:rsidRDefault="00D45A9E" w:rsidP="00D45A9E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администрац</w:t>
      </w:r>
      <w:r>
        <w:rPr>
          <w:rFonts w:ascii="Times New Roman" w:eastAsia="SimSun" w:hAnsi="Times New Roman" w:cs="Times New Roman"/>
          <w:sz w:val="28"/>
          <w:szCs w:val="28"/>
        </w:rPr>
        <w:t>ии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Раздольевско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сельско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7D724701" w14:textId="77777777" w:rsidR="00D45A9E" w:rsidRPr="00BC1949" w:rsidRDefault="00D45A9E" w:rsidP="00D45A9E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BC1949">
        <w:rPr>
          <w:rFonts w:ascii="Times New Roman" w:eastAsia="SimSun" w:hAnsi="Times New Roman" w:cs="Times New Roman"/>
          <w:sz w:val="28"/>
          <w:szCs w:val="28"/>
        </w:rPr>
        <w:t>поселени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Приозерск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proofErr w:type="gramEnd"/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241AEB59" w14:textId="77777777" w:rsidR="00D45A9E" w:rsidRPr="00BC1949" w:rsidRDefault="00D45A9E" w:rsidP="00D45A9E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Ленинградской     области      по    предоставлению </w:t>
      </w:r>
    </w:p>
    <w:p w14:paraId="37C38415" w14:textId="77777777" w:rsidR="00D45A9E" w:rsidRPr="00BC1949" w:rsidRDefault="00D45A9E" w:rsidP="00D4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муниципальной    услуги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«Перераспределение земель</w:t>
      </w:r>
    </w:p>
    <w:p w14:paraId="62AEEFCB" w14:textId="77777777" w:rsidR="00D45A9E" w:rsidRPr="00BC1949" w:rsidRDefault="00D45A9E" w:rsidP="00D4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земельных участков, находящихся в</w:t>
      </w:r>
    </w:p>
    <w:p w14:paraId="6C323A9A" w14:textId="77777777" w:rsidR="00D45A9E" w:rsidRPr="00BC1949" w:rsidRDefault="00D45A9E" w:rsidP="00D4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(государственная </w:t>
      </w:r>
    </w:p>
    <w:p w14:paraId="5DFF0973" w14:textId="77777777" w:rsidR="00D45A9E" w:rsidRPr="00BC1949" w:rsidRDefault="00D45A9E" w:rsidP="00D4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которые не разграничена) </w:t>
      </w:r>
    </w:p>
    <w:p w14:paraId="1C1A6303" w14:textId="77777777" w:rsidR="00D45A9E" w:rsidRPr="00BC1949" w:rsidRDefault="00D45A9E" w:rsidP="00D4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3B552296" w14:textId="77777777" w:rsidR="00D45A9E" w:rsidRPr="00BC1949" w:rsidRDefault="00D45A9E" w:rsidP="00D45A9E">
      <w:pPr>
        <w:tabs>
          <w:tab w:val="left" w:pos="5670"/>
        </w:tabs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4C1CACAF" w14:textId="77777777" w:rsidR="00D45A9E" w:rsidRDefault="00D45A9E" w:rsidP="00D45A9E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Раздольевского сельско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Приозерского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Ленинградской области</w:t>
      </w:r>
      <w:r w:rsidRPr="00BC1949">
        <w:rPr>
          <w:rFonts w:ascii="Times New Roman" w:eastAsia="SimSun" w:hAnsi="Times New Roman" w:cs="Times New Roman"/>
          <w:b/>
          <w:sz w:val="28"/>
          <w:szCs w:val="28"/>
        </w:rPr>
        <w:t xml:space="preserve"> ПОСТАНОВЛЯЕТ:</w:t>
      </w:r>
    </w:p>
    <w:p w14:paraId="03198766" w14:textId="77777777" w:rsidR="00D45A9E" w:rsidRPr="00BC1949" w:rsidRDefault="00D45A9E" w:rsidP="00D4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1. Утвердить прилагаемый административный регламент администрации Раздольевского сельско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Приозерск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Ленинградской области по предоставлению муниципальной услуги «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</w:t>
      </w:r>
    </w:p>
    <w:p w14:paraId="056C1505" w14:textId="77777777" w:rsidR="00D45A9E" w:rsidRPr="00BC1949" w:rsidRDefault="00D45A9E" w:rsidP="00D4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BC1949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14:paraId="1E6F26CE" w14:textId="5CD56E02" w:rsidR="00D45A9E" w:rsidRPr="00BC1949" w:rsidRDefault="00D45A9E" w:rsidP="00D45A9E">
      <w:pPr>
        <w:suppressAutoHyphens/>
        <w:spacing w:after="0"/>
        <w:ind w:right="-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2.</w:t>
      </w:r>
      <w:r w:rsidRPr="00B272D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Постановление от 12.04.2023 года №107 «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</w:t>
      </w:r>
      <w:r>
        <w:rPr>
          <w:rFonts w:ascii="Times New Roman" w:eastAsia="SimSun" w:hAnsi="Times New Roman" w:cs="Times New Roman"/>
          <w:sz w:val="28"/>
          <w:szCs w:val="28"/>
        </w:rPr>
        <w:t>ад</w:t>
      </w:r>
      <w:r w:rsidRPr="00BC1949">
        <w:rPr>
          <w:rFonts w:ascii="Times New Roman" w:eastAsia="SimSun" w:hAnsi="Times New Roman" w:cs="Times New Roman"/>
          <w:sz w:val="28"/>
          <w:szCs w:val="28"/>
        </w:rPr>
        <w:t>министративного регламента администрации      МО     Раздольевское    сельское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поселение МО Приозерский муниципальный район Ленинградской     области      по    предоставлению муниципальной    услуги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«Перераспределение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земельных участков,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считать утратившими силу.</w:t>
      </w:r>
    </w:p>
    <w:p w14:paraId="293069F8" w14:textId="77777777" w:rsidR="00D45A9E" w:rsidRDefault="00D45A9E" w:rsidP="00D45A9E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6E6189CA" w14:textId="77777777" w:rsidR="00D45A9E" w:rsidRPr="00BC1949" w:rsidRDefault="00D45A9E" w:rsidP="00D45A9E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6A257C4C" w14:textId="77777777" w:rsidR="00D45A9E" w:rsidRDefault="00D45A9E" w:rsidP="00D45A9E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6D69B409" w14:textId="77777777" w:rsidR="00576AFD" w:rsidRDefault="00576AFD" w:rsidP="00D45A9E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0A4DC7E4" w14:textId="27F09A2F" w:rsidR="0042724F" w:rsidRPr="005E06E3" w:rsidRDefault="00576AFD" w:rsidP="00576AFD">
      <w:pPr>
        <w:suppressAutoHyphens/>
        <w:ind w:right="-185"/>
        <w:jc w:val="both"/>
        <w:rPr>
          <w:b/>
          <w:sz w:val="28"/>
          <w:szCs w:val="28"/>
        </w:rPr>
      </w:pPr>
      <w:r w:rsidRPr="00576AFD">
        <w:rPr>
          <w:rFonts w:ascii="Times New Roman" w:hAnsi="Times New Roman" w:cs="Times New Roman"/>
          <w:b/>
          <w:bCs/>
          <w:lang w:eastAsia="ar-SA"/>
        </w:rPr>
        <w:t xml:space="preserve">С приложением можно ознакомиться на официальном сайте администрации: </w:t>
      </w:r>
      <w:proofErr w:type="spellStart"/>
      <w:proofErr w:type="gramStart"/>
      <w:r w:rsidRPr="00576AFD">
        <w:rPr>
          <w:rFonts w:ascii="Times New Roman" w:hAnsi="Times New Roman" w:cs="Times New Roman"/>
          <w:b/>
          <w:bCs/>
          <w:lang w:eastAsia="ar-SA"/>
        </w:rPr>
        <w:t>разддольевское.рф</w:t>
      </w:r>
      <w:proofErr w:type="spellEnd"/>
      <w:proofErr w:type="gramEnd"/>
    </w:p>
    <w:sectPr w:rsidR="0042724F" w:rsidRPr="005E06E3" w:rsidSect="00576AFD">
      <w:pgSz w:w="11906" w:h="16838"/>
      <w:pgMar w:top="568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5DA3" w14:textId="77777777" w:rsidR="00177387" w:rsidRDefault="00177387" w:rsidP="00327D48">
      <w:pPr>
        <w:spacing w:after="0" w:line="240" w:lineRule="auto"/>
      </w:pPr>
      <w:r>
        <w:separator/>
      </w:r>
    </w:p>
  </w:endnote>
  <w:endnote w:type="continuationSeparator" w:id="0">
    <w:p w14:paraId="4B50FC0D" w14:textId="77777777" w:rsidR="00177387" w:rsidRDefault="0017738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6E30" w14:textId="77777777" w:rsidR="00177387" w:rsidRDefault="00177387" w:rsidP="00327D48">
      <w:pPr>
        <w:spacing w:after="0" w:line="240" w:lineRule="auto"/>
      </w:pPr>
      <w:r>
        <w:separator/>
      </w:r>
    </w:p>
  </w:footnote>
  <w:footnote w:type="continuationSeparator" w:id="0">
    <w:p w14:paraId="08329024" w14:textId="77777777" w:rsidR="00177387" w:rsidRDefault="00177387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0594934">
    <w:abstractNumId w:val="9"/>
  </w:num>
  <w:num w:numId="2" w16cid:durableId="2050450524">
    <w:abstractNumId w:val="2"/>
  </w:num>
  <w:num w:numId="3" w16cid:durableId="1210190448">
    <w:abstractNumId w:val="8"/>
  </w:num>
  <w:num w:numId="4" w16cid:durableId="173883578">
    <w:abstractNumId w:val="1"/>
  </w:num>
  <w:num w:numId="5" w16cid:durableId="255209169">
    <w:abstractNumId w:val="5"/>
  </w:num>
  <w:num w:numId="6" w16cid:durableId="488519979">
    <w:abstractNumId w:val="6"/>
  </w:num>
  <w:num w:numId="7" w16cid:durableId="2083481995">
    <w:abstractNumId w:val="0"/>
  </w:num>
  <w:num w:numId="8" w16cid:durableId="1040864757">
    <w:abstractNumId w:val="4"/>
  </w:num>
  <w:num w:numId="9" w16cid:durableId="1295868406">
    <w:abstractNumId w:val="11"/>
  </w:num>
  <w:num w:numId="10" w16cid:durableId="212272717">
    <w:abstractNumId w:val="3"/>
  </w:num>
  <w:num w:numId="11" w16cid:durableId="1798721454">
    <w:abstractNumId w:val="7"/>
  </w:num>
  <w:num w:numId="12" w16cid:durableId="973023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77387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20D49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76AFD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53797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E13D1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45A9E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253A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920F"/>
  <w15:docId w15:val="{100A1ECE-6F75-4666-BDA0-DDBBF3F7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67E8-BA5B-4AE5-B1E4-ED06ADB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5</cp:revision>
  <cp:lastPrinted>2023-10-06T13:22:00Z</cp:lastPrinted>
  <dcterms:created xsi:type="dcterms:W3CDTF">2023-10-06T12:58:00Z</dcterms:created>
  <dcterms:modified xsi:type="dcterms:W3CDTF">2023-10-09T08:32:00Z</dcterms:modified>
</cp:coreProperties>
</file>