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87" w:rsidRDefault="00AD0370" w:rsidP="00AD0370">
      <w:pPr>
        <w:jc w:val="center"/>
      </w:pPr>
      <w:r w:rsidRPr="009D469F">
        <w:rPr>
          <w:noProof/>
          <w:lang w:eastAsia="ru-RU"/>
        </w:rPr>
        <w:drawing>
          <wp:inline distT="0" distB="0" distL="0" distR="0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70" w:rsidRPr="006F6A11" w:rsidRDefault="00AD0370" w:rsidP="00AD03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AD0370" w:rsidRPr="006F6A11" w:rsidRDefault="00AD0370" w:rsidP="00AD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AD0370" w:rsidRPr="006F6A11" w:rsidRDefault="00AD0370" w:rsidP="00AD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AD0370" w:rsidRPr="001A0AEE" w:rsidRDefault="00AD0370" w:rsidP="00AD0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370" w:rsidRPr="006F6A11" w:rsidRDefault="00AD0370" w:rsidP="00AD037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D0370" w:rsidRDefault="00AD0370" w:rsidP="00AD0370"/>
    <w:p w:rsidR="00AD0370" w:rsidRDefault="00AD0370" w:rsidP="00AD03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17.11.2017 г. № 256</w:t>
      </w:r>
    </w:p>
    <w:p w:rsidR="00AD0370" w:rsidRP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установки информационных надписей</w:t>
      </w:r>
    </w:p>
    <w:p w:rsidR="00AD0370" w:rsidRP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обозначений на объекты культурного наследия</w:t>
      </w:r>
    </w:p>
    <w:p w:rsidR="00AD0370" w:rsidRP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(муниципального) значения на территории</w:t>
      </w:r>
    </w:p>
    <w:p w:rsidR="00AD0370" w:rsidRP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A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70" w:rsidRDefault="00AD0370" w:rsidP="00A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9.3, 27 Федерального закона от 25 июня 2002 года № 73-ФЗ «Об объектах культурного наследия (памятниках истории и культуры) народов Российской Федерации», ст. 14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C27985" w:rsidRPr="00AD0370" w:rsidRDefault="00C27985" w:rsidP="00A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70" w:rsidRPr="00AD0370" w:rsidRDefault="00AD0370" w:rsidP="00AD03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0370" w:rsidRPr="00AD0370" w:rsidRDefault="00AD0370" w:rsidP="00AD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Порядок установки информационных надписей и обозначений на объекты культурного наследия местного (муниципального) значения на территории МО «</w:t>
      </w:r>
      <w:proofErr w:type="spellStart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spellStart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поселение»Кингисеппского</w:t>
      </w:r>
      <w:proofErr w:type="spellEnd"/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Pr="00AD0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0370" w:rsidRPr="00AD0370" w:rsidRDefault="00AD0370" w:rsidP="00AD03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официальное опубликование настоящего постановления, а также размещение его в информационно-телекоммуникационной сети «Интернет» на официальном сайте МО </w:t>
      </w:r>
      <w:r w:rsidRPr="00AD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D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AD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0370" w:rsidRPr="00AD0370" w:rsidRDefault="00AD0370" w:rsidP="00AD03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AD0370" w:rsidRPr="00AD0370" w:rsidRDefault="00AD0370" w:rsidP="00AD03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70" w:rsidRPr="00AD0370" w:rsidRDefault="00AD0370" w:rsidP="00AD037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</w:t>
      </w:r>
      <w:r w:rsidR="00C2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Ю.И</w:t>
      </w: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Кучерявенко</w:t>
      </w:r>
    </w:p>
    <w:p w:rsidR="00AD0370" w:rsidRDefault="00AD0370" w:rsidP="00AD0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76" w:rsidRPr="00E05C76" w:rsidRDefault="00E05C76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C76">
        <w:rPr>
          <w:rFonts w:ascii="Times New Roman" w:eastAsia="Times New Roman" w:hAnsi="Times New Roman" w:cs="Times New Roman"/>
          <w:lang w:eastAsia="ru-RU"/>
        </w:rPr>
        <w:t>Михайлова  63106</w:t>
      </w:r>
    </w:p>
    <w:p w:rsidR="00E05C76" w:rsidRDefault="00E05C76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вс.3 экз.17</w:t>
      </w:r>
      <w:r w:rsidRPr="00E05C76">
        <w:rPr>
          <w:rFonts w:ascii="Times New Roman" w:eastAsia="Times New Roman" w:hAnsi="Times New Roman" w:cs="Times New Roman"/>
          <w:lang w:eastAsia="ru-RU"/>
        </w:rPr>
        <w:t>.11.17г.</w:t>
      </w:r>
    </w:p>
    <w:p w:rsidR="00E05C76" w:rsidRDefault="00E05C76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0273" w:rsidRDefault="005E0273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0273" w:rsidRDefault="005E0273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E05C76" w:rsidRPr="00E05C76" w:rsidTr="00756958">
        <w:trPr>
          <w:trHeight w:val="1873"/>
        </w:trPr>
        <w:tc>
          <w:tcPr>
            <w:tcW w:w="4536" w:type="dxa"/>
          </w:tcPr>
          <w:p w:rsidR="00E05C76" w:rsidRPr="00E05C76" w:rsidRDefault="00E05C76" w:rsidP="00E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E05C76" w:rsidRPr="00E05C76" w:rsidRDefault="00E05C76" w:rsidP="00E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05C76" w:rsidRPr="00E05C76" w:rsidRDefault="00E05C76" w:rsidP="00E0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17.11.</w:t>
            </w:r>
            <w:r w:rsidRPr="00E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E05C76" w:rsidRPr="00E05C76" w:rsidRDefault="00E05C76" w:rsidP="00E0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5C76" w:rsidRPr="00E05C76" w:rsidRDefault="00E05C76" w:rsidP="00E05C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6" w:rsidRPr="005E0273" w:rsidRDefault="00E05C76" w:rsidP="00E0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05C76" w:rsidRPr="005E0273" w:rsidRDefault="00E05C76" w:rsidP="00E0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УСТАНОВКИ ИНФОРМАЦИОННЫХ НАДПИСЕЙ И ОБОЗНАЧЕНИЙ НА ОБЪЕКТЫ КУЛЬТУРНОГО НАСЛЕДИЯ МЕСТНОГО (МУНИЦИПАЛЬНОГО) ЗНАЧЕНИЯ НА ТЕРРИТОРИИ </w:t>
      </w:r>
    </w:p>
    <w:p w:rsidR="00E05C76" w:rsidRDefault="00E05C76" w:rsidP="00E0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E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КОТЕЛЬСКОГО СЕЛЬСКОГО ПОСЕЛЕНИЯ</w:t>
      </w:r>
    </w:p>
    <w:p w:rsidR="005E0273" w:rsidRPr="005E0273" w:rsidRDefault="005E0273" w:rsidP="00E0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76" w:rsidRPr="005E0273" w:rsidRDefault="00E05C76" w:rsidP="00E0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5E0273" w:rsidRDefault="00E05C76" w:rsidP="00E05C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05C76" w:rsidRPr="00E05C76" w:rsidRDefault="00E05C76" w:rsidP="00E05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Настоящий Порядок определяет порядок установки информационных надписей и обозначений на объекты культурного наследия местного (муниципального) значения (далее - объекты культурного наследия) на территории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A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A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E05C76" w:rsidRPr="00E05C76" w:rsidRDefault="00E05C76" w:rsidP="00E05C76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 случае если объект культурного наследия находится в муниципальной собственности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установка на него информационных надписей и обозначений осуществляется органом местного самоуправления </w:t>
      </w:r>
      <w:proofErr w:type="spellStart"/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5E0273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В случае если объект культурного наследия находится в муниципальной </w:t>
      </w:r>
      <w:proofErr w:type="gramStart"/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0A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A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5E0273" w:rsidRPr="00E05C76" w:rsidRDefault="005E0273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73" w:rsidRDefault="00E05C76" w:rsidP="00E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Порядок согласования и установки информационных надписей </w:t>
      </w:r>
    </w:p>
    <w:p w:rsidR="00E05C76" w:rsidRPr="005E0273" w:rsidRDefault="00E05C76" w:rsidP="00E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обозначений</w:t>
      </w:r>
    </w:p>
    <w:p w:rsidR="00E05C76" w:rsidRPr="00E05C76" w:rsidRDefault="00E05C76" w:rsidP="00E05C76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C76" w:rsidRPr="00E05C76" w:rsidRDefault="00E05C76" w:rsidP="00E05C76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Информационные надписи и обозначения изготавливаются, устанавливаются и демонтируются по согласованию с Комитетом по  культуре Ленинградской области.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Проект для согласования и утверждения представляется в Комитет по культуре Ленинградской области.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Собственник (пользователь) объекта культурного наследия или его доверенное лицо либо администрация </w:t>
      </w:r>
      <w:proofErr w:type="spellStart"/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5E0273" w:rsidRDefault="00E05C76" w:rsidP="00E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информационным надписям и обозначениям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Материал пластины, метод нанесения на нее надписей и обозначений, а также крепление должны быть устойчивыми к неблагоприятным 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Информационные надписи выполняются на русском языке - государственном языке Российской Федерации.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На пластину наносятся следующие информационные надписи: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11.1. вид объекта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11.2. категория историко-культурного значения объекта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11.3.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11.4.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11.5. информация о составе объекта культурного наследия и (или) его границах (для ансамблей и достопримечательных мест);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11.6.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Дополнительные информационные надписи и обозначения могут, в частности, содержать информацию: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об акте органа местного самоуправления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13.5. об установленных уполномоченным органом местного самоуправления </w:t>
      </w:r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0A1833" w:rsidRPr="00A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A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ограничениях при 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объекта культурного наследия, либо земельного участка или водного объекта, в пределах которых располагается объект </w:t>
      </w:r>
      <w:r w:rsidR="000A1833"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13.6.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</w:t>
      </w:r>
      <w:r w:rsidR="000A1833"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13.7. об ограничениях (обременениях) права собственности на объект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13.8.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13.9. о границах территории объекта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13.10. об акте органа государственной власти об утверждении границ территории объекта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13.11.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13.12.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13.13. о порядке проектирования и проведения работ по сохранению объекта культурного наследия;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13.14.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13.15.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13.16.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13.17.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13.18.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13.19.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14.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5E0273" w:rsidRDefault="00E05C76" w:rsidP="00E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установки временных информационных надписей и обозначений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r w:rsidRPr="00E0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Комитет по культуре Ленинградской области вправе принять решение об установке временных информационных</w:t>
      </w: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надписей и обозначений на объект культурного наследия.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5E0273" w:rsidRDefault="00E05C76" w:rsidP="00E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за установкой информационных надписей и обозначений</w:t>
      </w:r>
    </w:p>
    <w:p w:rsidR="00E05C76" w:rsidRPr="005E0273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Комитет по культуре Ленинградской области с указанием даты обнаружения и обстоятельств утраты или повреждения.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Комитетом по культуры Ленинградской области.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Комитетом по культуре Ленинградской области.</w:t>
      </w:r>
    </w:p>
    <w:p w:rsidR="00E05C76" w:rsidRPr="00E05C76" w:rsidRDefault="00E05C76" w:rsidP="00E0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C76" w:rsidRPr="00E05C76" w:rsidRDefault="00E05C76" w:rsidP="00E05C76">
      <w:pPr>
        <w:tabs>
          <w:tab w:val="left" w:pos="4052"/>
          <w:tab w:val="center" w:pos="4677"/>
        </w:tabs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05C76" w:rsidRPr="00AD0370" w:rsidRDefault="00E05C76" w:rsidP="00E05C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370" w:rsidRDefault="00AD0370" w:rsidP="00AD0370"/>
    <w:sectPr w:rsidR="00AD0370" w:rsidSect="00AD0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D"/>
    <w:rsid w:val="0008482F"/>
    <w:rsid w:val="000A1833"/>
    <w:rsid w:val="00255CCD"/>
    <w:rsid w:val="00321E34"/>
    <w:rsid w:val="005E0273"/>
    <w:rsid w:val="008339C4"/>
    <w:rsid w:val="00AD0370"/>
    <w:rsid w:val="00B47787"/>
    <w:rsid w:val="00C27985"/>
    <w:rsid w:val="00E0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E16B7-8A01-49D0-9264-4D4D0D0A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2</cp:revision>
  <cp:lastPrinted>2017-11-28T06:46:00Z</cp:lastPrinted>
  <dcterms:created xsi:type="dcterms:W3CDTF">2017-11-28T06:48:00Z</dcterms:created>
  <dcterms:modified xsi:type="dcterms:W3CDTF">2017-11-28T06:48:00Z</dcterms:modified>
</cp:coreProperties>
</file>