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5ED" w:rsidRDefault="002305ED" w:rsidP="00FE07A3">
      <w:pPr>
        <w:rPr>
          <w:sz w:val="28"/>
        </w:rPr>
      </w:pPr>
    </w:p>
    <w:p w:rsidR="001263C6" w:rsidRPr="001263C6" w:rsidRDefault="001263C6" w:rsidP="001263C6">
      <w:pPr>
        <w:jc w:val="center"/>
        <w:rPr>
          <w:bCs/>
          <w:sz w:val="28"/>
          <w:szCs w:val="28"/>
        </w:rPr>
      </w:pPr>
      <w:r w:rsidRPr="001263C6">
        <w:rPr>
          <w:rFonts w:eastAsia="Calibri"/>
          <w:noProof/>
          <w:sz w:val="28"/>
          <w:szCs w:val="28"/>
        </w:rPr>
        <w:drawing>
          <wp:inline distT="0" distB="0" distL="0" distR="0">
            <wp:extent cx="419100" cy="476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19100" cy="476250"/>
                    </a:xfrm>
                    <a:prstGeom prst="rect">
                      <a:avLst/>
                    </a:prstGeom>
                    <a:noFill/>
                    <a:ln w="9525">
                      <a:noFill/>
                      <a:miter lim="800000"/>
                      <a:headEnd/>
                      <a:tailEnd/>
                    </a:ln>
                  </pic:spPr>
                </pic:pic>
              </a:graphicData>
            </a:graphic>
          </wp:inline>
        </w:drawing>
      </w:r>
      <w:r w:rsidRPr="001263C6">
        <w:rPr>
          <w:bCs/>
          <w:sz w:val="28"/>
          <w:szCs w:val="28"/>
        </w:rPr>
        <w:t xml:space="preserve"> </w:t>
      </w:r>
    </w:p>
    <w:p w:rsidR="001263C6" w:rsidRPr="00A15EA8" w:rsidRDefault="001263C6" w:rsidP="001263C6">
      <w:pPr>
        <w:jc w:val="center"/>
        <w:rPr>
          <w:bCs/>
          <w:sz w:val="24"/>
          <w:szCs w:val="24"/>
          <w:lang w:eastAsia="en-US"/>
        </w:rPr>
      </w:pPr>
      <w:r w:rsidRPr="00A15EA8">
        <w:rPr>
          <w:bCs/>
          <w:sz w:val="24"/>
          <w:szCs w:val="24"/>
        </w:rPr>
        <w:t xml:space="preserve">Совет депутатов </w:t>
      </w:r>
    </w:p>
    <w:p w:rsidR="001263C6" w:rsidRPr="00A15EA8" w:rsidRDefault="001263C6" w:rsidP="001263C6">
      <w:pPr>
        <w:jc w:val="center"/>
        <w:rPr>
          <w:bCs/>
          <w:sz w:val="24"/>
          <w:szCs w:val="24"/>
        </w:rPr>
      </w:pPr>
      <w:r w:rsidRPr="00A15EA8">
        <w:rPr>
          <w:bCs/>
          <w:sz w:val="24"/>
          <w:szCs w:val="24"/>
        </w:rPr>
        <w:t xml:space="preserve">Красноозерного сельского поселения </w:t>
      </w:r>
    </w:p>
    <w:p w:rsidR="001263C6" w:rsidRPr="00A15EA8" w:rsidRDefault="001263C6" w:rsidP="001263C6">
      <w:pPr>
        <w:jc w:val="center"/>
        <w:rPr>
          <w:bCs/>
          <w:sz w:val="24"/>
          <w:szCs w:val="24"/>
        </w:rPr>
      </w:pPr>
      <w:r w:rsidRPr="00A15EA8">
        <w:rPr>
          <w:bCs/>
          <w:sz w:val="24"/>
          <w:szCs w:val="24"/>
        </w:rPr>
        <w:t xml:space="preserve">Приозерского муниципального района </w:t>
      </w:r>
    </w:p>
    <w:p w:rsidR="006A36D9" w:rsidRPr="001263C6" w:rsidRDefault="001263C6" w:rsidP="001263C6">
      <w:pPr>
        <w:jc w:val="center"/>
        <w:rPr>
          <w:bCs/>
          <w:sz w:val="28"/>
          <w:szCs w:val="28"/>
        </w:rPr>
      </w:pPr>
      <w:r w:rsidRPr="00A15EA8">
        <w:rPr>
          <w:bCs/>
          <w:sz w:val="24"/>
          <w:szCs w:val="24"/>
        </w:rPr>
        <w:t>Ленинградской области</w:t>
      </w:r>
    </w:p>
    <w:p w:rsidR="006A36D9" w:rsidRPr="00FC0E16" w:rsidRDefault="006A36D9" w:rsidP="006A36D9">
      <w:pPr>
        <w:jc w:val="both"/>
        <w:rPr>
          <w:sz w:val="28"/>
          <w:szCs w:val="28"/>
          <w:highlight w:val="yellow"/>
          <w:lang w:eastAsia="en-US"/>
        </w:rPr>
      </w:pPr>
    </w:p>
    <w:p w:rsidR="006A36D9" w:rsidRPr="001263C6" w:rsidRDefault="006A36D9" w:rsidP="006A36D9">
      <w:pPr>
        <w:widowControl w:val="0"/>
        <w:jc w:val="center"/>
        <w:rPr>
          <w:b/>
          <w:sz w:val="28"/>
          <w:szCs w:val="28"/>
          <w:lang w:eastAsia="en-US"/>
        </w:rPr>
      </w:pPr>
      <w:r w:rsidRPr="001263C6">
        <w:rPr>
          <w:b/>
          <w:sz w:val="36"/>
          <w:szCs w:val="28"/>
          <w:lang w:eastAsia="en-US"/>
        </w:rPr>
        <w:t xml:space="preserve">  </w:t>
      </w:r>
      <w:r w:rsidRPr="001263C6">
        <w:rPr>
          <w:b/>
          <w:sz w:val="28"/>
          <w:szCs w:val="28"/>
          <w:lang w:eastAsia="en-US"/>
        </w:rPr>
        <w:t>Р Е Ш Е Н И Е</w:t>
      </w:r>
    </w:p>
    <w:p w:rsidR="006A36D9" w:rsidRPr="00FC0E16" w:rsidRDefault="006A36D9" w:rsidP="00FE07A3">
      <w:pPr>
        <w:rPr>
          <w:sz w:val="28"/>
          <w:highlight w:val="yellow"/>
        </w:rPr>
      </w:pPr>
    </w:p>
    <w:p w:rsidR="006A36D9" w:rsidRPr="001263C6" w:rsidRDefault="006A36D9" w:rsidP="00AF3E07">
      <w:pPr>
        <w:rPr>
          <w:sz w:val="24"/>
          <w:szCs w:val="24"/>
        </w:rPr>
      </w:pPr>
      <w:r w:rsidRPr="001263C6">
        <w:rPr>
          <w:sz w:val="24"/>
          <w:szCs w:val="24"/>
        </w:rPr>
        <w:t>от 2</w:t>
      </w:r>
      <w:r w:rsidR="00AF3E07" w:rsidRPr="001263C6">
        <w:rPr>
          <w:sz w:val="24"/>
          <w:szCs w:val="24"/>
        </w:rPr>
        <w:t>8</w:t>
      </w:r>
      <w:r w:rsidRPr="001263C6">
        <w:rPr>
          <w:sz w:val="24"/>
          <w:szCs w:val="24"/>
        </w:rPr>
        <w:t xml:space="preserve"> </w:t>
      </w:r>
      <w:r w:rsidR="00AF3E07" w:rsidRPr="001263C6">
        <w:rPr>
          <w:sz w:val="24"/>
          <w:szCs w:val="24"/>
        </w:rPr>
        <w:t>марта</w:t>
      </w:r>
      <w:r w:rsidRPr="001263C6">
        <w:rPr>
          <w:sz w:val="24"/>
          <w:szCs w:val="24"/>
        </w:rPr>
        <w:t xml:space="preserve"> 202</w:t>
      </w:r>
      <w:r w:rsidR="00AF3E07" w:rsidRPr="001263C6">
        <w:rPr>
          <w:sz w:val="24"/>
          <w:szCs w:val="24"/>
        </w:rPr>
        <w:t>4</w:t>
      </w:r>
      <w:r w:rsidRPr="001263C6">
        <w:rPr>
          <w:sz w:val="24"/>
          <w:szCs w:val="24"/>
        </w:rPr>
        <w:t xml:space="preserve"> года № </w:t>
      </w:r>
      <w:r w:rsidR="00FE0FCC">
        <w:rPr>
          <w:sz w:val="24"/>
          <w:szCs w:val="24"/>
        </w:rPr>
        <w:t>218</w:t>
      </w:r>
    </w:p>
    <w:tbl>
      <w:tblPr>
        <w:tblStyle w:val="a6"/>
        <w:tblW w:w="0" w:type="auto"/>
        <w:tblBorders>
          <w:top w:val="none" w:sz="0" w:space="0" w:color="auto"/>
          <w:left w:val="none" w:sz="0" w:space="0" w:color="auto"/>
          <w:bottom w:val="none" w:sz="0" w:space="0" w:color="auto"/>
          <w:right w:val="none" w:sz="0" w:space="0" w:color="auto"/>
        </w:tblBorders>
        <w:tblLook w:val="04A0"/>
      </w:tblPr>
      <w:tblGrid>
        <w:gridCol w:w="4503"/>
      </w:tblGrid>
      <w:tr w:rsidR="001451EA" w:rsidTr="00AF3E07">
        <w:tc>
          <w:tcPr>
            <w:tcW w:w="4503" w:type="dxa"/>
          </w:tcPr>
          <w:p w:rsidR="001451EA" w:rsidRPr="004F1AFC" w:rsidRDefault="001451EA" w:rsidP="001451EA">
            <w:pPr>
              <w:rPr>
                <w:sz w:val="28"/>
                <w:szCs w:val="28"/>
              </w:rPr>
            </w:pPr>
          </w:p>
          <w:p w:rsidR="001451EA" w:rsidRPr="001451EA" w:rsidRDefault="001451EA" w:rsidP="001A7F5D">
            <w:pPr>
              <w:rPr>
                <w:sz w:val="24"/>
                <w:szCs w:val="24"/>
              </w:rPr>
            </w:pPr>
            <w:r w:rsidRPr="001451EA">
              <w:rPr>
                <w:sz w:val="24"/>
                <w:szCs w:val="24"/>
              </w:rPr>
              <w:t xml:space="preserve">О ликвидации муниципального  </w:t>
            </w:r>
            <w:r w:rsidR="001A7F5D">
              <w:rPr>
                <w:sz w:val="24"/>
                <w:szCs w:val="24"/>
              </w:rPr>
              <w:t xml:space="preserve">  </w:t>
            </w:r>
            <w:r w:rsidRPr="001451EA">
              <w:rPr>
                <w:sz w:val="24"/>
                <w:szCs w:val="24"/>
              </w:rPr>
              <w:t>предприятия муниципального</w:t>
            </w:r>
          </w:p>
          <w:p w:rsidR="001451EA" w:rsidRPr="001451EA" w:rsidRDefault="001451EA" w:rsidP="001451EA">
            <w:pPr>
              <w:rPr>
                <w:sz w:val="24"/>
                <w:szCs w:val="24"/>
              </w:rPr>
            </w:pPr>
            <w:r w:rsidRPr="001451EA">
              <w:rPr>
                <w:sz w:val="24"/>
                <w:szCs w:val="24"/>
              </w:rPr>
              <w:t>образования Красноозерное сельское поселение муниципального образования Приозерский  муниципальный район Ленинградской области «Красноозерное ЖКХ»</w:t>
            </w:r>
          </w:p>
          <w:p w:rsidR="001451EA" w:rsidRDefault="001451EA" w:rsidP="00FE07A3">
            <w:pPr>
              <w:rPr>
                <w:sz w:val="28"/>
                <w:szCs w:val="28"/>
              </w:rPr>
            </w:pPr>
          </w:p>
        </w:tc>
      </w:tr>
    </w:tbl>
    <w:p w:rsidR="006A36D9" w:rsidRPr="001451EA" w:rsidRDefault="006A36D9" w:rsidP="006A36D9">
      <w:pPr>
        <w:ind w:left="-142" w:firstLine="142"/>
        <w:jc w:val="both"/>
        <w:rPr>
          <w:sz w:val="24"/>
          <w:szCs w:val="24"/>
        </w:rPr>
      </w:pPr>
      <w:r w:rsidRPr="001451EA">
        <w:rPr>
          <w:sz w:val="24"/>
          <w:szCs w:val="24"/>
        </w:rPr>
        <w:t xml:space="preserve">          </w:t>
      </w:r>
    </w:p>
    <w:p w:rsidR="00A35155" w:rsidRPr="00F9581B" w:rsidRDefault="00EE11E0" w:rsidP="00F9581B">
      <w:pPr>
        <w:pStyle w:val="ConsPlusTitle"/>
        <w:ind w:firstLine="720"/>
        <w:jc w:val="both"/>
        <w:rPr>
          <w:rFonts w:ascii="Times New Roman" w:hAnsi="Times New Roman" w:cs="Times New Roman"/>
          <w:b w:val="0"/>
          <w:color w:val="000000"/>
          <w:sz w:val="24"/>
          <w:szCs w:val="24"/>
        </w:rPr>
      </w:pPr>
      <w:r w:rsidRPr="001451EA">
        <w:rPr>
          <w:rFonts w:ascii="Times New Roman" w:hAnsi="Times New Roman" w:cs="Times New Roman"/>
          <w:b w:val="0"/>
          <w:color w:val="000000"/>
          <w:sz w:val="24"/>
          <w:szCs w:val="24"/>
        </w:rPr>
        <w:t>В соответствии Гражданским кодексом Российской Федерации,</w:t>
      </w:r>
      <w:r w:rsidR="006A36D9" w:rsidRPr="001451EA">
        <w:rPr>
          <w:rFonts w:ascii="Times New Roman" w:hAnsi="Times New Roman" w:cs="Times New Roman"/>
          <w:b w:val="0"/>
          <w:color w:val="000000"/>
          <w:sz w:val="24"/>
          <w:szCs w:val="24"/>
        </w:rPr>
        <w:t xml:space="preserve">                 </w:t>
      </w:r>
      <w:r w:rsidRPr="001451EA">
        <w:rPr>
          <w:rFonts w:ascii="Times New Roman" w:hAnsi="Times New Roman" w:cs="Times New Roman"/>
          <w:b w:val="0"/>
          <w:color w:val="000000"/>
          <w:sz w:val="24"/>
          <w:szCs w:val="24"/>
        </w:rPr>
        <w:t xml:space="preserve"> Федеральным законом   от 06.10.2003 № 131-ФЗ «Об общих принципах </w:t>
      </w:r>
      <w:r w:rsidR="006A36D9" w:rsidRPr="001451EA">
        <w:rPr>
          <w:rFonts w:ascii="Times New Roman" w:hAnsi="Times New Roman" w:cs="Times New Roman"/>
          <w:b w:val="0"/>
          <w:color w:val="000000"/>
          <w:sz w:val="24"/>
          <w:szCs w:val="24"/>
        </w:rPr>
        <w:t xml:space="preserve">            </w:t>
      </w:r>
      <w:r w:rsidRPr="001451EA">
        <w:rPr>
          <w:rFonts w:ascii="Times New Roman" w:hAnsi="Times New Roman" w:cs="Times New Roman"/>
          <w:b w:val="0"/>
          <w:color w:val="000000"/>
          <w:sz w:val="24"/>
          <w:szCs w:val="24"/>
        </w:rPr>
        <w:t>организации местного самоуправления в Российской Федерации,</w:t>
      </w:r>
      <w:r w:rsidR="0094688F" w:rsidRPr="001451EA">
        <w:rPr>
          <w:rFonts w:ascii="Times New Roman" w:hAnsi="Times New Roman" w:cs="Times New Roman"/>
          <w:b w:val="0"/>
          <w:color w:val="000000"/>
          <w:sz w:val="24"/>
          <w:szCs w:val="24"/>
        </w:rPr>
        <w:t xml:space="preserve"> </w:t>
      </w:r>
      <w:r w:rsidRPr="001451EA">
        <w:rPr>
          <w:rFonts w:ascii="Times New Roman" w:hAnsi="Times New Roman" w:cs="Times New Roman"/>
          <w:b w:val="0"/>
          <w:color w:val="000000"/>
          <w:sz w:val="24"/>
          <w:szCs w:val="24"/>
        </w:rPr>
        <w:t xml:space="preserve">Федеральным законом от 14.11.2002 </w:t>
      </w:r>
      <w:r w:rsidR="006A36D9" w:rsidRPr="001451EA">
        <w:rPr>
          <w:rFonts w:ascii="Times New Roman" w:hAnsi="Times New Roman" w:cs="Times New Roman"/>
          <w:b w:val="0"/>
          <w:color w:val="000000"/>
          <w:sz w:val="24"/>
          <w:szCs w:val="24"/>
        </w:rPr>
        <w:t>№</w:t>
      </w:r>
      <w:r w:rsidR="00A15EA8">
        <w:rPr>
          <w:rFonts w:ascii="Times New Roman" w:hAnsi="Times New Roman" w:cs="Times New Roman"/>
          <w:b w:val="0"/>
          <w:color w:val="000000"/>
          <w:sz w:val="24"/>
          <w:szCs w:val="24"/>
        </w:rPr>
        <w:t>161-ФЗ «О государственных и</w:t>
      </w:r>
      <w:r w:rsidR="0094688F" w:rsidRPr="001451EA">
        <w:rPr>
          <w:rFonts w:ascii="Times New Roman" w:hAnsi="Times New Roman" w:cs="Times New Roman"/>
          <w:b w:val="0"/>
          <w:color w:val="000000"/>
          <w:sz w:val="24"/>
          <w:szCs w:val="24"/>
        </w:rPr>
        <w:t xml:space="preserve">  </w:t>
      </w:r>
      <w:r w:rsidRPr="001451EA">
        <w:rPr>
          <w:rFonts w:ascii="Times New Roman" w:hAnsi="Times New Roman" w:cs="Times New Roman"/>
          <w:b w:val="0"/>
          <w:color w:val="000000"/>
          <w:sz w:val="24"/>
          <w:szCs w:val="24"/>
        </w:rPr>
        <w:t xml:space="preserve">муниципальных </w:t>
      </w:r>
      <w:r w:rsidR="0094688F" w:rsidRPr="001451EA">
        <w:rPr>
          <w:rFonts w:ascii="Times New Roman" w:hAnsi="Times New Roman" w:cs="Times New Roman"/>
          <w:b w:val="0"/>
          <w:color w:val="000000"/>
          <w:sz w:val="24"/>
          <w:szCs w:val="24"/>
        </w:rPr>
        <w:t> </w:t>
      </w:r>
      <w:r w:rsidR="006A36D9" w:rsidRPr="001451EA">
        <w:rPr>
          <w:rFonts w:ascii="Times New Roman" w:hAnsi="Times New Roman" w:cs="Times New Roman"/>
          <w:b w:val="0"/>
          <w:color w:val="000000"/>
          <w:sz w:val="24"/>
          <w:szCs w:val="24"/>
        </w:rPr>
        <w:t xml:space="preserve">  </w:t>
      </w:r>
      <w:r w:rsidRPr="001451EA">
        <w:rPr>
          <w:rFonts w:ascii="Times New Roman" w:hAnsi="Times New Roman" w:cs="Times New Roman"/>
          <w:b w:val="0"/>
          <w:color w:val="000000"/>
          <w:sz w:val="24"/>
          <w:szCs w:val="24"/>
        </w:rPr>
        <w:t>унитарных предприятиях»,</w:t>
      </w:r>
      <w:r w:rsidRPr="001451EA">
        <w:rPr>
          <w:rFonts w:ascii="Times New Roman" w:hAnsi="Times New Roman" w:cs="Times New Roman"/>
          <w:b w:val="0"/>
          <w:sz w:val="24"/>
          <w:szCs w:val="24"/>
        </w:rPr>
        <w:t xml:space="preserve"> Уставом </w:t>
      </w:r>
      <w:r w:rsidR="00FC0E16" w:rsidRPr="001451EA">
        <w:rPr>
          <w:rFonts w:ascii="Times New Roman" w:hAnsi="Times New Roman" w:cs="Times New Roman"/>
          <w:b w:val="0"/>
          <w:sz w:val="24"/>
          <w:szCs w:val="24"/>
        </w:rPr>
        <w:t>Красноозерного</w:t>
      </w:r>
      <w:r w:rsidR="006A36D9" w:rsidRPr="001451EA">
        <w:rPr>
          <w:rFonts w:ascii="Times New Roman" w:hAnsi="Times New Roman" w:cs="Times New Roman"/>
          <w:b w:val="0"/>
          <w:sz w:val="24"/>
          <w:szCs w:val="24"/>
        </w:rPr>
        <w:t xml:space="preserve"> сельско</w:t>
      </w:r>
      <w:r w:rsidR="00FC0E16" w:rsidRPr="001451EA">
        <w:rPr>
          <w:rFonts w:ascii="Times New Roman" w:hAnsi="Times New Roman" w:cs="Times New Roman"/>
          <w:b w:val="0"/>
          <w:sz w:val="24"/>
          <w:szCs w:val="24"/>
        </w:rPr>
        <w:t>го</w:t>
      </w:r>
      <w:r w:rsidR="006A36D9" w:rsidRPr="001451EA">
        <w:rPr>
          <w:rFonts w:ascii="Times New Roman" w:hAnsi="Times New Roman" w:cs="Times New Roman"/>
          <w:b w:val="0"/>
          <w:sz w:val="24"/>
          <w:szCs w:val="24"/>
        </w:rPr>
        <w:t xml:space="preserve"> поселени</w:t>
      </w:r>
      <w:r w:rsidR="00FC0E16" w:rsidRPr="001451EA">
        <w:rPr>
          <w:rFonts w:ascii="Times New Roman" w:hAnsi="Times New Roman" w:cs="Times New Roman"/>
          <w:b w:val="0"/>
          <w:sz w:val="24"/>
          <w:szCs w:val="24"/>
        </w:rPr>
        <w:t>я</w:t>
      </w:r>
      <w:r w:rsidR="006A36D9" w:rsidRPr="001451EA">
        <w:rPr>
          <w:rFonts w:ascii="Times New Roman" w:hAnsi="Times New Roman" w:cs="Times New Roman"/>
          <w:b w:val="0"/>
          <w:sz w:val="24"/>
          <w:szCs w:val="24"/>
        </w:rPr>
        <w:t xml:space="preserve"> </w:t>
      </w:r>
      <w:r w:rsidR="00FC0E16" w:rsidRPr="001451EA">
        <w:rPr>
          <w:rFonts w:ascii="Times New Roman" w:hAnsi="Times New Roman" w:cs="Times New Roman"/>
          <w:b w:val="0"/>
          <w:sz w:val="24"/>
          <w:szCs w:val="24"/>
        </w:rPr>
        <w:t>Приозерского</w:t>
      </w:r>
      <w:r w:rsidR="006A36D9" w:rsidRPr="001451EA">
        <w:rPr>
          <w:rFonts w:ascii="Times New Roman" w:hAnsi="Times New Roman" w:cs="Times New Roman"/>
          <w:b w:val="0"/>
          <w:sz w:val="24"/>
          <w:szCs w:val="24"/>
        </w:rPr>
        <w:t xml:space="preserve"> муниципального района Ленинград</w:t>
      </w:r>
      <w:r w:rsidR="00A15EA8">
        <w:rPr>
          <w:rFonts w:ascii="Times New Roman" w:hAnsi="Times New Roman" w:cs="Times New Roman"/>
          <w:b w:val="0"/>
          <w:sz w:val="24"/>
          <w:szCs w:val="24"/>
        </w:rPr>
        <w:t xml:space="preserve">ской </w:t>
      </w:r>
      <w:r w:rsidR="006A36D9" w:rsidRPr="001451EA">
        <w:rPr>
          <w:rFonts w:ascii="Times New Roman" w:hAnsi="Times New Roman" w:cs="Times New Roman"/>
          <w:b w:val="0"/>
          <w:sz w:val="24"/>
          <w:szCs w:val="24"/>
        </w:rPr>
        <w:t>области</w:t>
      </w:r>
      <w:r w:rsidRPr="001451EA">
        <w:rPr>
          <w:rFonts w:ascii="Times New Roman" w:hAnsi="Times New Roman" w:cs="Times New Roman"/>
          <w:b w:val="0"/>
          <w:color w:val="000000"/>
          <w:sz w:val="24"/>
          <w:szCs w:val="24"/>
        </w:rPr>
        <w:t xml:space="preserve">, </w:t>
      </w:r>
      <w:r w:rsidR="006A36D9" w:rsidRPr="001451EA">
        <w:rPr>
          <w:rFonts w:ascii="Times New Roman" w:hAnsi="Times New Roman" w:cs="Times New Roman"/>
          <w:b w:val="0"/>
          <w:sz w:val="24"/>
          <w:szCs w:val="24"/>
        </w:rPr>
        <w:t xml:space="preserve">совет депутатов </w:t>
      </w:r>
      <w:r w:rsidR="00494E7C" w:rsidRPr="001451EA">
        <w:rPr>
          <w:rFonts w:ascii="Times New Roman" w:hAnsi="Times New Roman" w:cs="Times New Roman"/>
          <w:b w:val="0"/>
          <w:sz w:val="24"/>
          <w:szCs w:val="24"/>
        </w:rPr>
        <w:t>Красноозерного сельского поселения Приозерского</w:t>
      </w:r>
      <w:r w:rsidR="006A36D9" w:rsidRPr="001451EA">
        <w:rPr>
          <w:rFonts w:ascii="Times New Roman" w:hAnsi="Times New Roman" w:cs="Times New Roman"/>
          <w:b w:val="0"/>
          <w:sz w:val="24"/>
          <w:szCs w:val="24"/>
        </w:rPr>
        <w:t xml:space="preserve"> муниципального района Ленинградской области</w:t>
      </w:r>
      <w:r w:rsidR="00F9581B">
        <w:rPr>
          <w:rFonts w:ascii="Times New Roman" w:hAnsi="Times New Roman" w:cs="Times New Roman"/>
          <w:b w:val="0"/>
          <w:sz w:val="24"/>
          <w:szCs w:val="24"/>
        </w:rPr>
        <w:t>,</w:t>
      </w:r>
      <w:r w:rsidR="003A3EB4">
        <w:rPr>
          <w:rFonts w:ascii="Times New Roman" w:hAnsi="Times New Roman" w:cs="Times New Roman"/>
          <w:b w:val="0"/>
          <w:sz w:val="24"/>
          <w:szCs w:val="24"/>
        </w:rPr>
        <w:t xml:space="preserve"> </w:t>
      </w:r>
      <w:r w:rsidR="006A36D9" w:rsidRPr="001451EA">
        <w:rPr>
          <w:rFonts w:ascii="Times New Roman" w:hAnsi="Times New Roman" w:cs="Times New Roman"/>
          <w:sz w:val="24"/>
          <w:szCs w:val="24"/>
        </w:rPr>
        <w:t>РЕШИЛ:</w:t>
      </w:r>
    </w:p>
    <w:p w:rsidR="00EE11E0" w:rsidRPr="001451EA" w:rsidRDefault="00A35155" w:rsidP="0094688F">
      <w:pPr>
        <w:ind w:left="-142" w:firstLine="862"/>
        <w:jc w:val="both"/>
        <w:rPr>
          <w:rStyle w:val="normaltextrun"/>
          <w:sz w:val="24"/>
          <w:szCs w:val="24"/>
        </w:rPr>
      </w:pPr>
      <w:r w:rsidRPr="001451EA">
        <w:rPr>
          <w:sz w:val="24"/>
          <w:szCs w:val="24"/>
        </w:rPr>
        <w:t>1</w:t>
      </w:r>
      <w:r w:rsidR="000B7ECE" w:rsidRPr="001451EA">
        <w:rPr>
          <w:sz w:val="24"/>
          <w:szCs w:val="24"/>
        </w:rPr>
        <w:t>.</w:t>
      </w:r>
      <w:r w:rsidR="00EE11E0" w:rsidRPr="001451EA">
        <w:rPr>
          <w:rStyle w:val="normaltextrun"/>
          <w:color w:val="000000"/>
          <w:sz w:val="24"/>
          <w:szCs w:val="24"/>
        </w:rPr>
        <w:t xml:space="preserve">Ликвидировать </w:t>
      </w:r>
      <w:r w:rsidR="006A36D9" w:rsidRPr="001451EA">
        <w:rPr>
          <w:sz w:val="24"/>
          <w:szCs w:val="24"/>
        </w:rPr>
        <w:t>муниципальное  предприятие муниципального</w:t>
      </w:r>
      <w:r w:rsidR="0094688F" w:rsidRPr="001451EA">
        <w:rPr>
          <w:sz w:val="24"/>
          <w:szCs w:val="24"/>
        </w:rPr>
        <w:t xml:space="preserve"> </w:t>
      </w:r>
      <w:r w:rsidR="006A36D9" w:rsidRPr="001451EA">
        <w:rPr>
          <w:sz w:val="24"/>
          <w:szCs w:val="24"/>
        </w:rPr>
        <w:t xml:space="preserve">образования </w:t>
      </w:r>
      <w:r w:rsidR="00494E7C" w:rsidRPr="001451EA">
        <w:rPr>
          <w:sz w:val="24"/>
          <w:szCs w:val="24"/>
        </w:rPr>
        <w:t>Красноозерное сельское поселение муниципального образования Приозерский  муниципальный район Ленинградской области «Красноозерное ЖКХ</w:t>
      </w:r>
      <w:r w:rsidR="006A36D9" w:rsidRPr="001451EA">
        <w:rPr>
          <w:sz w:val="24"/>
          <w:szCs w:val="24"/>
        </w:rPr>
        <w:t>»</w:t>
      </w:r>
      <w:r w:rsidR="006A36D9" w:rsidRPr="001451EA">
        <w:rPr>
          <w:rStyle w:val="normaltextrun"/>
          <w:color w:val="000000"/>
          <w:sz w:val="24"/>
          <w:szCs w:val="24"/>
        </w:rPr>
        <w:t xml:space="preserve"> </w:t>
      </w:r>
      <w:r w:rsidR="00494E7C" w:rsidRPr="001451EA">
        <w:rPr>
          <w:rStyle w:val="normaltextrun"/>
          <w:color w:val="000000"/>
          <w:sz w:val="24"/>
          <w:szCs w:val="24"/>
        </w:rPr>
        <w:t>(далее – М</w:t>
      </w:r>
      <w:r w:rsidR="00EE11E0" w:rsidRPr="001451EA">
        <w:rPr>
          <w:rStyle w:val="normaltextrun"/>
          <w:color w:val="000000"/>
          <w:sz w:val="24"/>
          <w:szCs w:val="24"/>
        </w:rPr>
        <w:t>П «</w:t>
      </w:r>
      <w:r w:rsidR="00494E7C" w:rsidRPr="001451EA">
        <w:rPr>
          <w:sz w:val="24"/>
          <w:szCs w:val="24"/>
        </w:rPr>
        <w:t>Красноозерное ЖКХ</w:t>
      </w:r>
      <w:r w:rsidR="00EE11E0" w:rsidRPr="001451EA">
        <w:rPr>
          <w:rStyle w:val="normaltextrun"/>
          <w:color w:val="000000"/>
          <w:sz w:val="24"/>
          <w:szCs w:val="24"/>
        </w:rPr>
        <w:t xml:space="preserve">»), расположенное по адресу: </w:t>
      </w:r>
      <w:r w:rsidR="0094688F" w:rsidRPr="001451EA">
        <w:rPr>
          <w:rStyle w:val="normaltextrun"/>
          <w:color w:val="000000"/>
          <w:sz w:val="24"/>
          <w:szCs w:val="24"/>
        </w:rPr>
        <w:t>18</w:t>
      </w:r>
      <w:r w:rsidR="00494E7C" w:rsidRPr="001451EA">
        <w:rPr>
          <w:rStyle w:val="normaltextrun"/>
          <w:color w:val="000000"/>
          <w:sz w:val="24"/>
          <w:szCs w:val="24"/>
        </w:rPr>
        <w:t>87</w:t>
      </w:r>
      <w:r w:rsidR="0094688F" w:rsidRPr="001451EA">
        <w:rPr>
          <w:rStyle w:val="normaltextrun"/>
          <w:color w:val="000000"/>
          <w:sz w:val="24"/>
          <w:szCs w:val="24"/>
        </w:rPr>
        <w:t>5</w:t>
      </w:r>
      <w:r w:rsidR="00494E7C" w:rsidRPr="001451EA">
        <w:rPr>
          <w:rStyle w:val="normaltextrun"/>
          <w:color w:val="000000"/>
          <w:sz w:val="24"/>
          <w:szCs w:val="24"/>
        </w:rPr>
        <w:t>4</w:t>
      </w:r>
      <w:r w:rsidR="00EE11E0" w:rsidRPr="001451EA">
        <w:rPr>
          <w:rStyle w:val="normaltextrun"/>
          <w:color w:val="000000"/>
          <w:sz w:val="24"/>
          <w:szCs w:val="24"/>
        </w:rPr>
        <w:t xml:space="preserve">, </w:t>
      </w:r>
      <w:r w:rsidR="0094688F" w:rsidRPr="001451EA">
        <w:rPr>
          <w:rStyle w:val="normaltextrun"/>
          <w:color w:val="000000"/>
          <w:sz w:val="24"/>
          <w:szCs w:val="24"/>
        </w:rPr>
        <w:t>Ленинградская область</w:t>
      </w:r>
      <w:r w:rsidR="00EE11E0" w:rsidRPr="001451EA">
        <w:rPr>
          <w:rStyle w:val="normaltextrun"/>
          <w:color w:val="000000"/>
          <w:sz w:val="24"/>
          <w:szCs w:val="24"/>
        </w:rPr>
        <w:t xml:space="preserve">, </w:t>
      </w:r>
      <w:r w:rsidR="00494E7C" w:rsidRPr="001451EA">
        <w:rPr>
          <w:rStyle w:val="normaltextrun"/>
          <w:color w:val="000000"/>
          <w:sz w:val="24"/>
          <w:szCs w:val="24"/>
        </w:rPr>
        <w:t>Приозерский</w:t>
      </w:r>
      <w:r w:rsidR="007A684D" w:rsidRPr="001451EA">
        <w:rPr>
          <w:rStyle w:val="normaltextrun"/>
          <w:color w:val="000000"/>
          <w:sz w:val="24"/>
          <w:szCs w:val="24"/>
        </w:rPr>
        <w:t xml:space="preserve"> район, </w:t>
      </w:r>
      <w:r w:rsidR="00494E7C" w:rsidRPr="001451EA">
        <w:rPr>
          <w:rStyle w:val="normaltextrun"/>
          <w:color w:val="000000"/>
          <w:sz w:val="24"/>
          <w:szCs w:val="24"/>
        </w:rPr>
        <w:t>д</w:t>
      </w:r>
      <w:r w:rsidR="00EE11E0" w:rsidRPr="001451EA">
        <w:rPr>
          <w:rStyle w:val="normaltextrun"/>
          <w:color w:val="000000"/>
          <w:sz w:val="24"/>
          <w:szCs w:val="24"/>
        </w:rPr>
        <w:t xml:space="preserve">. </w:t>
      </w:r>
      <w:r w:rsidR="00494E7C" w:rsidRPr="001451EA">
        <w:rPr>
          <w:rStyle w:val="normaltextrun"/>
          <w:color w:val="000000"/>
          <w:sz w:val="24"/>
          <w:szCs w:val="24"/>
        </w:rPr>
        <w:t>Красноозерное</w:t>
      </w:r>
      <w:r w:rsidR="00EE11E0" w:rsidRPr="001451EA">
        <w:rPr>
          <w:rStyle w:val="normaltextrun"/>
          <w:color w:val="000000"/>
          <w:sz w:val="24"/>
          <w:szCs w:val="24"/>
        </w:rPr>
        <w:t xml:space="preserve">, ул. </w:t>
      </w:r>
      <w:r w:rsidR="00494E7C" w:rsidRPr="001451EA">
        <w:rPr>
          <w:rStyle w:val="normaltextrun"/>
          <w:color w:val="000000"/>
          <w:sz w:val="24"/>
          <w:szCs w:val="24"/>
        </w:rPr>
        <w:t xml:space="preserve">Школьная, </w:t>
      </w:r>
      <w:r w:rsidR="00EE11E0" w:rsidRPr="001451EA">
        <w:rPr>
          <w:rStyle w:val="normaltextrun"/>
          <w:color w:val="000000"/>
          <w:sz w:val="24"/>
          <w:szCs w:val="24"/>
        </w:rPr>
        <w:t xml:space="preserve">д. </w:t>
      </w:r>
      <w:r w:rsidR="00494E7C" w:rsidRPr="001451EA">
        <w:rPr>
          <w:rStyle w:val="normaltextrun"/>
          <w:color w:val="000000"/>
          <w:sz w:val="24"/>
          <w:szCs w:val="24"/>
        </w:rPr>
        <w:t>9</w:t>
      </w:r>
      <w:r w:rsidR="0094688F" w:rsidRPr="001451EA">
        <w:rPr>
          <w:rStyle w:val="normaltextrun"/>
          <w:color w:val="000000"/>
          <w:sz w:val="24"/>
          <w:szCs w:val="24"/>
        </w:rPr>
        <w:t>а</w:t>
      </w:r>
      <w:r w:rsidR="00EE11E0" w:rsidRPr="001451EA">
        <w:rPr>
          <w:rStyle w:val="normaltextrun"/>
          <w:color w:val="000000"/>
          <w:sz w:val="24"/>
          <w:szCs w:val="24"/>
        </w:rPr>
        <w:t xml:space="preserve">, </w:t>
      </w:r>
      <w:r w:rsidR="007A684D" w:rsidRPr="001451EA">
        <w:rPr>
          <w:rStyle w:val="normaltextrun"/>
          <w:color w:val="000000"/>
          <w:sz w:val="24"/>
          <w:szCs w:val="24"/>
        </w:rPr>
        <w:t xml:space="preserve">  </w:t>
      </w:r>
      <w:r w:rsidR="00EE11E0" w:rsidRPr="001451EA">
        <w:rPr>
          <w:rStyle w:val="normaltextrun"/>
          <w:color w:val="000000"/>
          <w:sz w:val="24"/>
          <w:szCs w:val="24"/>
        </w:rPr>
        <w:t xml:space="preserve">зарегистрированное по адресу </w:t>
      </w:r>
      <w:r w:rsidR="00494E7C" w:rsidRPr="001451EA">
        <w:rPr>
          <w:rStyle w:val="normaltextrun"/>
          <w:color w:val="000000"/>
          <w:sz w:val="24"/>
          <w:szCs w:val="24"/>
        </w:rPr>
        <w:t xml:space="preserve">188754, Ленинградская область, Приозерский район, д. Красноозерное, ул. Школьная, д. 9а </w:t>
      </w:r>
      <w:r w:rsidR="007A684D" w:rsidRPr="001451EA">
        <w:rPr>
          <w:rStyle w:val="normaltextrun"/>
          <w:color w:val="000000"/>
          <w:sz w:val="24"/>
          <w:szCs w:val="24"/>
        </w:rPr>
        <w:t xml:space="preserve">(ОГРН </w:t>
      </w:r>
      <w:r w:rsidR="00494E7C" w:rsidRPr="001451EA">
        <w:rPr>
          <w:rStyle w:val="normaltextrun"/>
          <w:color w:val="000000"/>
          <w:sz w:val="24"/>
          <w:szCs w:val="24"/>
        </w:rPr>
        <w:t>1124712000302</w:t>
      </w:r>
      <w:r w:rsidR="00EE11E0" w:rsidRPr="001451EA">
        <w:rPr>
          <w:rStyle w:val="normaltextrun"/>
          <w:color w:val="000000"/>
          <w:sz w:val="24"/>
          <w:szCs w:val="24"/>
        </w:rPr>
        <w:t xml:space="preserve">, ИНН </w:t>
      </w:r>
      <w:r w:rsidR="00494E7C" w:rsidRPr="001451EA">
        <w:rPr>
          <w:rStyle w:val="normaltextrun"/>
          <w:color w:val="000000"/>
          <w:sz w:val="24"/>
          <w:szCs w:val="24"/>
        </w:rPr>
        <w:t>4712024390</w:t>
      </w:r>
      <w:r w:rsidR="00EE11E0" w:rsidRPr="001451EA">
        <w:rPr>
          <w:rStyle w:val="normaltextrun"/>
          <w:color w:val="000000"/>
          <w:sz w:val="24"/>
          <w:szCs w:val="24"/>
        </w:rPr>
        <w:t xml:space="preserve">, КПП </w:t>
      </w:r>
      <w:r w:rsidR="00494E7C" w:rsidRPr="001451EA">
        <w:rPr>
          <w:rStyle w:val="normaltextrun"/>
          <w:color w:val="000000"/>
          <w:sz w:val="24"/>
          <w:szCs w:val="24"/>
        </w:rPr>
        <w:t>471201001</w:t>
      </w:r>
      <w:r w:rsidR="00EE11E0" w:rsidRPr="001451EA">
        <w:rPr>
          <w:rStyle w:val="normaltextrun"/>
          <w:color w:val="000000"/>
          <w:sz w:val="24"/>
          <w:szCs w:val="24"/>
        </w:rPr>
        <w:t>).</w:t>
      </w:r>
    </w:p>
    <w:p w:rsidR="003A3F89" w:rsidRPr="001451EA" w:rsidRDefault="003A3F89" w:rsidP="00EE11E0">
      <w:pPr>
        <w:jc w:val="both"/>
        <w:rPr>
          <w:sz w:val="24"/>
          <w:szCs w:val="24"/>
        </w:rPr>
      </w:pPr>
      <w:r w:rsidRPr="001451EA">
        <w:rPr>
          <w:sz w:val="24"/>
          <w:szCs w:val="24"/>
        </w:rPr>
        <w:t xml:space="preserve">   </w:t>
      </w:r>
      <w:r w:rsidR="007A684D" w:rsidRPr="001451EA">
        <w:rPr>
          <w:sz w:val="24"/>
          <w:szCs w:val="24"/>
        </w:rPr>
        <w:t xml:space="preserve">     </w:t>
      </w:r>
      <w:r w:rsidRPr="001451EA">
        <w:rPr>
          <w:sz w:val="24"/>
          <w:szCs w:val="24"/>
        </w:rPr>
        <w:t xml:space="preserve"> 2.</w:t>
      </w:r>
      <w:r w:rsidR="00320948" w:rsidRPr="001451EA">
        <w:rPr>
          <w:sz w:val="24"/>
          <w:szCs w:val="24"/>
        </w:rPr>
        <w:t> </w:t>
      </w:r>
      <w:r w:rsidR="00EE11E0" w:rsidRPr="001451EA">
        <w:rPr>
          <w:color w:val="000000"/>
          <w:sz w:val="24"/>
          <w:szCs w:val="24"/>
        </w:rPr>
        <w:t xml:space="preserve">Установить срок ликвидации </w:t>
      </w:r>
      <w:r w:rsidR="0091337A" w:rsidRPr="001451EA">
        <w:rPr>
          <w:rStyle w:val="normaltextrun"/>
          <w:color w:val="000000"/>
          <w:sz w:val="24"/>
          <w:szCs w:val="24"/>
        </w:rPr>
        <w:t>М</w:t>
      </w:r>
      <w:r w:rsidR="00EE11E0" w:rsidRPr="001451EA">
        <w:rPr>
          <w:rStyle w:val="normaltextrun"/>
          <w:color w:val="000000"/>
          <w:sz w:val="24"/>
          <w:szCs w:val="24"/>
        </w:rPr>
        <w:t>П «</w:t>
      </w:r>
      <w:r w:rsidR="0091337A" w:rsidRPr="001451EA">
        <w:rPr>
          <w:sz w:val="24"/>
          <w:szCs w:val="24"/>
        </w:rPr>
        <w:t>Красноозерное ЖКХ</w:t>
      </w:r>
      <w:r w:rsidR="00EE11E0" w:rsidRPr="001451EA">
        <w:rPr>
          <w:rStyle w:val="normaltextrun"/>
          <w:color w:val="000000"/>
          <w:sz w:val="24"/>
          <w:szCs w:val="24"/>
        </w:rPr>
        <w:t xml:space="preserve">» </w:t>
      </w:r>
      <w:r w:rsidR="003A3EB4">
        <w:rPr>
          <w:color w:val="000000"/>
          <w:sz w:val="24"/>
          <w:szCs w:val="24"/>
        </w:rPr>
        <w:t xml:space="preserve">в течение </w:t>
      </w:r>
      <w:r w:rsidR="00121CB6" w:rsidRPr="001451EA">
        <w:rPr>
          <w:color w:val="000000"/>
          <w:sz w:val="24"/>
          <w:szCs w:val="24"/>
        </w:rPr>
        <w:t>3</w:t>
      </w:r>
      <w:r w:rsidR="00EE11E0" w:rsidRPr="001451EA">
        <w:rPr>
          <w:color w:val="000000"/>
          <w:sz w:val="24"/>
          <w:szCs w:val="24"/>
        </w:rPr>
        <w:t xml:space="preserve"> месяцев со дня вступления в силу настоящего </w:t>
      </w:r>
      <w:r w:rsidR="007A684D" w:rsidRPr="001451EA">
        <w:rPr>
          <w:color w:val="000000"/>
          <w:sz w:val="24"/>
          <w:szCs w:val="24"/>
        </w:rPr>
        <w:t>решения</w:t>
      </w:r>
      <w:r w:rsidR="00EE11E0" w:rsidRPr="001451EA">
        <w:rPr>
          <w:color w:val="000000"/>
          <w:sz w:val="24"/>
          <w:szCs w:val="24"/>
        </w:rPr>
        <w:t>.</w:t>
      </w:r>
    </w:p>
    <w:p w:rsidR="0033495A" w:rsidRPr="001451EA" w:rsidRDefault="003A3F89" w:rsidP="0033495A">
      <w:pPr>
        <w:tabs>
          <w:tab w:val="left" w:pos="567"/>
        </w:tabs>
        <w:suppressAutoHyphens/>
        <w:jc w:val="both"/>
        <w:rPr>
          <w:rStyle w:val="eop"/>
          <w:color w:val="000000"/>
          <w:sz w:val="24"/>
          <w:szCs w:val="24"/>
        </w:rPr>
      </w:pPr>
      <w:r w:rsidRPr="001451EA">
        <w:rPr>
          <w:sz w:val="24"/>
          <w:szCs w:val="24"/>
        </w:rPr>
        <w:t xml:space="preserve">          3.</w:t>
      </w:r>
      <w:r w:rsidR="00320948" w:rsidRPr="001451EA">
        <w:rPr>
          <w:sz w:val="24"/>
          <w:szCs w:val="24"/>
        </w:rPr>
        <w:t> </w:t>
      </w:r>
      <w:r w:rsidR="000E19B9" w:rsidRPr="001451EA">
        <w:rPr>
          <w:rStyle w:val="contextualspellingandgrammarerror"/>
          <w:color w:val="000000"/>
          <w:sz w:val="24"/>
          <w:szCs w:val="24"/>
        </w:rPr>
        <w:t>Создать  ликвидационную</w:t>
      </w:r>
      <w:r w:rsidR="000E19B9" w:rsidRPr="001451EA">
        <w:rPr>
          <w:rStyle w:val="normaltextrun"/>
          <w:color w:val="000000"/>
          <w:sz w:val="24"/>
          <w:szCs w:val="24"/>
        </w:rPr>
        <w:t xml:space="preserve"> комиссию </w:t>
      </w:r>
      <w:r w:rsidR="0091337A" w:rsidRPr="001451EA">
        <w:rPr>
          <w:rStyle w:val="normaltextrun"/>
          <w:color w:val="000000"/>
          <w:sz w:val="24"/>
          <w:szCs w:val="24"/>
        </w:rPr>
        <w:t>М</w:t>
      </w:r>
      <w:r w:rsidR="00632046" w:rsidRPr="001451EA">
        <w:rPr>
          <w:rStyle w:val="normaltextrun"/>
          <w:color w:val="000000"/>
          <w:sz w:val="24"/>
          <w:szCs w:val="24"/>
        </w:rPr>
        <w:t>П «</w:t>
      </w:r>
      <w:r w:rsidR="0091337A" w:rsidRPr="001451EA">
        <w:rPr>
          <w:sz w:val="24"/>
          <w:szCs w:val="24"/>
        </w:rPr>
        <w:t>Красноозерное ЖКХ</w:t>
      </w:r>
      <w:r w:rsidR="00632046" w:rsidRPr="001451EA">
        <w:rPr>
          <w:rStyle w:val="normaltextrun"/>
          <w:color w:val="000000"/>
          <w:sz w:val="24"/>
          <w:szCs w:val="24"/>
        </w:rPr>
        <w:t xml:space="preserve">» </w:t>
      </w:r>
      <w:r w:rsidR="000E19B9" w:rsidRPr="001451EA">
        <w:rPr>
          <w:rStyle w:val="normaltextrun"/>
          <w:color w:val="000000"/>
          <w:sz w:val="24"/>
          <w:szCs w:val="24"/>
        </w:rPr>
        <w:t>и утвердить ее состав (Приложение  1)</w:t>
      </w:r>
      <w:r w:rsidR="000E19B9" w:rsidRPr="001451EA">
        <w:rPr>
          <w:rStyle w:val="eop"/>
          <w:color w:val="000000"/>
          <w:sz w:val="24"/>
          <w:szCs w:val="24"/>
        </w:rPr>
        <w:t> </w:t>
      </w:r>
      <w:r w:rsidR="00121CB6" w:rsidRPr="001451EA">
        <w:rPr>
          <w:color w:val="000000"/>
          <w:sz w:val="24"/>
          <w:szCs w:val="24"/>
        </w:rPr>
        <w:t>установи</w:t>
      </w:r>
      <w:r w:rsidR="00234CB2" w:rsidRPr="001451EA">
        <w:rPr>
          <w:color w:val="000000"/>
          <w:sz w:val="24"/>
          <w:szCs w:val="24"/>
        </w:rPr>
        <w:t>в</w:t>
      </w:r>
      <w:r w:rsidR="00121CB6" w:rsidRPr="001451EA">
        <w:rPr>
          <w:color w:val="000000"/>
          <w:sz w:val="24"/>
          <w:szCs w:val="24"/>
        </w:rPr>
        <w:t xml:space="preserve">, что со дня вступления в силу настоящего </w:t>
      </w:r>
      <w:r w:rsidR="00B40C30" w:rsidRPr="001451EA">
        <w:rPr>
          <w:color w:val="000000"/>
          <w:sz w:val="24"/>
          <w:szCs w:val="24"/>
        </w:rPr>
        <w:t>решения</w:t>
      </w:r>
      <w:r w:rsidR="00121CB6" w:rsidRPr="001451EA">
        <w:rPr>
          <w:color w:val="000000"/>
          <w:sz w:val="24"/>
          <w:szCs w:val="24"/>
        </w:rPr>
        <w:t xml:space="preserve"> к</w:t>
      </w:r>
      <w:r w:rsidR="00B40C30" w:rsidRPr="001451EA">
        <w:rPr>
          <w:color w:val="000000"/>
          <w:sz w:val="24"/>
          <w:szCs w:val="24"/>
        </w:rPr>
        <w:t xml:space="preserve"> </w:t>
      </w:r>
      <w:r w:rsidR="00121CB6" w:rsidRPr="001451EA">
        <w:rPr>
          <w:color w:val="000000"/>
          <w:sz w:val="24"/>
          <w:szCs w:val="24"/>
        </w:rPr>
        <w:t xml:space="preserve">ней переходят полномочия по управлению делами предприятия, в том числе </w:t>
      </w:r>
      <w:r w:rsidR="00D415D0" w:rsidRPr="001451EA">
        <w:rPr>
          <w:color w:val="000000"/>
          <w:sz w:val="24"/>
          <w:szCs w:val="24"/>
        </w:rPr>
        <w:t>функции единоличного исполнительного органа</w:t>
      </w:r>
      <w:r w:rsidR="00B40C30" w:rsidRPr="001451EA">
        <w:rPr>
          <w:color w:val="000000"/>
          <w:sz w:val="24"/>
          <w:szCs w:val="24"/>
        </w:rPr>
        <w:t xml:space="preserve"> </w:t>
      </w:r>
      <w:r w:rsidR="00121CB6" w:rsidRPr="001451EA">
        <w:rPr>
          <w:color w:val="000000"/>
          <w:sz w:val="24"/>
          <w:szCs w:val="24"/>
        </w:rPr>
        <w:t>ликвидируемого юридического лица.</w:t>
      </w:r>
    </w:p>
    <w:p w:rsidR="0033495A" w:rsidRPr="001451EA" w:rsidRDefault="0033495A" w:rsidP="0033495A">
      <w:pPr>
        <w:tabs>
          <w:tab w:val="left" w:pos="567"/>
        </w:tabs>
        <w:suppressAutoHyphens/>
        <w:jc w:val="both"/>
        <w:rPr>
          <w:rStyle w:val="eop"/>
          <w:color w:val="000000"/>
          <w:sz w:val="24"/>
          <w:szCs w:val="24"/>
        </w:rPr>
      </w:pPr>
      <w:r w:rsidRPr="001451EA">
        <w:rPr>
          <w:rStyle w:val="eop"/>
          <w:color w:val="000000"/>
          <w:sz w:val="24"/>
          <w:szCs w:val="24"/>
        </w:rPr>
        <w:t xml:space="preserve">          4. </w:t>
      </w:r>
      <w:r w:rsidR="00227612" w:rsidRPr="001451EA">
        <w:rPr>
          <w:color w:val="000000"/>
          <w:sz w:val="24"/>
          <w:szCs w:val="24"/>
        </w:rPr>
        <w:t>Председателю л</w:t>
      </w:r>
      <w:r w:rsidR="00121CB6" w:rsidRPr="001451EA">
        <w:rPr>
          <w:color w:val="000000"/>
          <w:sz w:val="24"/>
          <w:szCs w:val="24"/>
        </w:rPr>
        <w:t>иквидационной комиссии</w:t>
      </w:r>
      <w:r w:rsidR="00B40C30" w:rsidRPr="001451EA">
        <w:rPr>
          <w:color w:val="000000"/>
          <w:sz w:val="24"/>
          <w:szCs w:val="24"/>
        </w:rPr>
        <w:t xml:space="preserve"> </w:t>
      </w:r>
      <w:r w:rsidR="0091337A" w:rsidRPr="001451EA">
        <w:rPr>
          <w:color w:val="000000"/>
          <w:sz w:val="24"/>
          <w:szCs w:val="24"/>
        </w:rPr>
        <w:t>Ломаеву Андрею Викторовичу</w:t>
      </w:r>
      <w:r w:rsidR="00121CB6" w:rsidRPr="001451EA">
        <w:rPr>
          <w:color w:val="000000"/>
          <w:sz w:val="24"/>
          <w:szCs w:val="24"/>
        </w:rPr>
        <w:t xml:space="preserve"> осуществить в соответствии с действующим законодательством мероприятия по ликвидации </w:t>
      </w:r>
      <w:r w:rsidR="0091337A" w:rsidRPr="001451EA">
        <w:rPr>
          <w:rStyle w:val="normaltextrun"/>
          <w:color w:val="000000"/>
          <w:sz w:val="24"/>
          <w:szCs w:val="24"/>
        </w:rPr>
        <w:t>М</w:t>
      </w:r>
      <w:r w:rsidR="00B40C30" w:rsidRPr="001451EA">
        <w:rPr>
          <w:rStyle w:val="normaltextrun"/>
          <w:color w:val="000000"/>
          <w:sz w:val="24"/>
          <w:szCs w:val="24"/>
        </w:rPr>
        <w:t>П «</w:t>
      </w:r>
      <w:r w:rsidR="0091337A" w:rsidRPr="001451EA">
        <w:rPr>
          <w:sz w:val="24"/>
          <w:szCs w:val="24"/>
        </w:rPr>
        <w:t>Красноозерное ЖКХ</w:t>
      </w:r>
      <w:r w:rsidR="00B40C30" w:rsidRPr="001451EA">
        <w:rPr>
          <w:rStyle w:val="normaltextrun"/>
          <w:color w:val="000000"/>
          <w:sz w:val="24"/>
          <w:szCs w:val="24"/>
        </w:rPr>
        <w:t>»</w:t>
      </w:r>
      <w:r w:rsidR="00227612" w:rsidRPr="001451EA">
        <w:rPr>
          <w:color w:val="000000"/>
          <w:sz w:val="24"/>
          <w:szCs w:val="24"/>
        </w:rPr>
        <w:t>:</w:t>
      </w:r>
    </w:p>
    <w:p w:rsidR="0033495A" w:rsidRPr="001451EA" w:rsidRDefault="00B40C30" w:rsidP="0033495A">
      <w:pPr>
        <w:tabs>
          <w:tab w:val="left" w:pos="567"/>
        </w:tabs>
        <w:suppressAutoHyphens/>
        <w:jc w:val="both"/>
        <w:rPr>
          <w:rStyle w:val="eop"/>
          <w:color w:val="000000"/>
          <w:sz w:val="24"/>
          <w:szCs w:val="24"/>
        </w:rPr>
      </w:pPr>
      <w:r w:rsidRPr="001451EA">
        <w:rPr>
          <w:rStyle w:val="eop"/>
          <w:color w:val="000000"/>
          <w:sz w:val="24"/>
          <w:szCs w:val="24"/>
        </w:rPr>
        <w:tab/>
      </w:r>
      <w:r w:rsidR="0033495A" w:rsidRPr="001451EA">
        <w:rPr>
          <w:rStyle w:val="eop"/>
          <w:color w:val="000000"/>
          <w:sz w:val="24"/>
          <w:szCs w:val="24"/>
        </w:rPr>
        <w:t xml:space="preserve">1) в порядке и в сроки, установленные трудовым законодательством Российской Федерации,обеспечить проведение комплекса организационных мероприятий, связанных с ликвидацией в отношении работников </w:t>
      </w:r>
      <w:r w:rsidR="0091337A" w:rsidRPr="001451EA">
        <w:rPr>
          <w:rStyle w:val="normaltextrun"/>
          <w:color w:val="000000"/>
          <w:sz w:val="24"/>
          <w:szCs w:val="24"/>
        </w:rPr>
        <w:t>М</w:t>
      </w:r>
      <w:r w:rsidRPr="001451EA">
        <w:rPr>
          <w:rStyle w:val="normaltextrun"/>
          <w:color w:val="000000"/>
          <w:sz w:val="24"/>
          <w:szCs w:val="24"/>
        </w:rPr>
        <w:t>П «</w:t>
      </w:r>
      <w:r w:rsidR="0091337A" w:rsidRPr="001451EA">
        <w:rPr>
          <w:sz w:val="24"/>
          <w:szCs w:val="24"/>
        </w:rPr>
        <w:t>Красноозерное ЖКХ</w:t>
      </w:r>
      <w:r w:rsidRPr="001451EA">
        <w:rPr>
          <w:rStyle w:val="normaltextrun"/>
          <w:color w:val="000000"/>
          <w:sz w:val="24"/>
          <w:szCs w:val="24"/>
        </w:rPr>
        <w:t xml:space="preserve">» </w:t>
      </w:r>
      <w:r w:rsidR="0033495A" w:rsidRPr="001451EA">
        <w:rPr>
          <w:rStyle w:val="normaltextrun"/>
          <w:color w:val="000000"/>
          <w:sz w:val="24"/>
          <w:szCs w:val="24"/>
        </w:rPr>
        <w:t xml:space="preserve"> </w:t>
      </w:r>
      <w:r w:rsidR="0033495A" w:rsidRPr="001451EA">
        <w:rPr>
          <w:rStyle w:val="eop"/>
          <w:color w:val="000000"/>
          <w:sz w:val="24"/>
          <w:szCs w:val="24"/>
        </w:rPr>
        <w:t xml:space="preserve">с соблюдением трудовых и социальных гарантий; </w:t>
      </w:r>
    </w:p>
    <w:p w:rsidR="0033495A" w:rsidRPr="001451EA" w:rsidRDefault="00B40C30" w:rsidP="0033495A">
      <w:pPr>
        <w:tabs>
          <w:tab w:val="left" w:pos="567"/>
        </w:tabs>
        <w:suppressAutoHyphens/>
        <w:jc w:val="both"/>
        <w:rPr>
          <w:rStyle w:val="eop"/>
          <w:color w:val="000000"/>
          <w:sz w:val="24"/>
          <w:szCs w:val="24"/>
        </w:rPr>
      </w:pPr>
      <w:r w:rsidRPr="001451EA">
        <w:rPr>
          <w:rStyle w:val="eop"/>
          <w:color w:val="000000"/>
          <w:sz w:val="24"/>
          <w:szCs w:val="24"/>
        </w:rPr>
        <w:lastRenderedPageBreak/>
        <w:tab/>
      </w:r>
      <w:r w:rsidR="0033495A" w:rsidRPr="001451EA">
        <w:rPr>
          <w:rStyle w:val="eop"/>
          <w:color w:val="000000"/>
          <w:sz w:val="24"/>
          <w:szCs w:val="24"/>
        </w:rPr>
        <w:t xml:space="preserve">2)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w:t>
      </w:r>
      <w:r w:rsidR="0091337A" w:rsidRPr="001451EA">
        <w:rPr>
          <w:rStyle w:val="normaltextrun"/>
          <w:color w:val="000000"/>
          <w:sz w:val="24"/>
          <w:szCs w:val="24"/>
        </w:rPr>
        <w:t>М</w:t>
      </w:r>
      <w:r w:rsidRPr="001451EA">
        <w:rPr>
          <w:rStyle w:val="normaltextrun"/>
          <w:color w:val="000000"/>
          <w:sz w:val="24"/>
          <w:szCs w:val="24"/>
        </w:rPr>
        <w:t>П «</w:t>
      </w:r>
      <w:r w:rsidR="0091337A" w:rsidRPr="001451EA">
        <w:rPr>
          <w:sz w:val="24"/>
          <w:szCs w:val="24"/>
        </w:rPr>
        <w:t>Красноозерное ЖКХ</w:t>
      </w:r>
      <w:r w:rsidRPr="001451EA">
        <w:rPr>
          <w:rStyle w:val="normaltextrun"/>
          <w:color w:val="000000"/>
          <w:sz w:val="24"/>
          <w:szCs w:val="24"/>
        </w:rPr>
        <w:t>»;</w:t>
      </w:r>
    </w:p>
    <w:p w:rsidR="0033495A" w:rsidRPr="001451EA" w:rsidRDefault="00B40C30" w:rsidP="0033495A">
      <w:pPr>
        <w:tabs>
          <w:tab w:val="left" w:pos="567"/>
        </w:tabs>
        <w:suppressAutoHyphens/>
        <w:jc w:val="both"/>
        <w:rPr>
          <w:rStyle w:val="eop"/>
          <w:color w:val="000000"/>
          <w:sz w:val="24"/>
          <w:szCs w:val="24"/>
        </w:rPr>
      </w:pPr>
      <w:r w:rsidRPr="001451EA">
        <w:rPr>
          <w:rStyle w:val="eop"/>
          <w:color w:val="000000"/>
          <w:sz w:val="24"/>
          <w:szCs w:val="24"/>
        </w:rPr>
        <w:tab/>
      </w:r>
      <w:r w:rsidR="0033495A" w:rsidRPr="001451EA">
        <w:rPr>
          <w:rStyle w:val="eop"/>
          <w:color w:val="000000"/>
          <w:sz w:val="24"/>
          <w:szCs w:val="24"/>
        </w:rPr>
        <w:t xml:space="preserve">3) обеспечить реализацию полномочий по управлению делами ликвидируемого </w:t>
      </w:r>
      <w:r w:rsidR="0091337A" w:rsidRPr="001451EA">
        <w:rPr>
          <w:rStyle w:val="normaltextrun"/>
          <w:color w:val="000000"/>
          <w:sz w:val="24"/>
          <w:szCs w:val="24"/>
        </w:rPr>
        <w:t>М</w:t>
      </w:r>
      <w:r w:rsidRPr="001451EA">
        <w:rPr>
          <w:rStyle w:val="normaltextrun"/>
          <w:color w:val="000000"/>
          <w:sz w:val="24"/>
          <w:szCs w:val="24"/>
        </w:rPr>
        <w:t>П «</w:t>
      </w:r>
      <w:r w:rsidR="0091337A" w:rsidRPr="001451EA">
        <w:rPr>
          <w:sz w:val="24"/>
          <w:szCs w:val="24"/>
        </w:rPr>
        <w:t>Красноозерное ЖКХ</w:t>
      </w:r>
      <w:r w:rsidRPr="001451EA">
        <w:rPr>
          <w:rStyle w:val="normaltextrun"/>
          <w:color w:val="000000"/>
          <w:sz w:val="24"/>
          <w:szCs w:val="24"/>
        </w:rPr>
        <w:t xml:space="preserve">» </w:t>
      </w:r>
      <w:r w:rsidR="0033495A" w:rsidRPr="001451EA">
        <w:rPr>
          <w:rStyle w:val="normaltextrun"/>
          <w:color w:val="000000"/>
          <w:sz w:val="24"/>
          <w:szCs w:val="24"/>
        </w:rPr>
        <w:t xml:space="preserve"> </w:t>
      </w:r>
      <w:r w:rsidR="0033495A" w:rsidRPr="001451EA">
        <w:rPr>
          <w:rStyle w:val="eop"/>
          <w:color w:val="000000"/>
          <w:sz w:val="24"/>
          <w:szCs w:val="24"/>
        </w:rPr>
        <w:t xml:space="preserve">в течение всего периода ликвидации; </w:t>
      </w:r>
    </w:p>
    <w:p w:rsidR="0033495A" w:rsidRPr="001451EA" w:rsidRDefault="0033495A" w:rsidP="0033495A">
      <w:pPr>
        <w:tabs>
          <w:tab w:val="left" w:pos="567"/>
        </w:tabs>
        <w:suppressAutoHyphens/>
        <w:jc w:val="both"/>
        <w:rPr>
          <w:rStyle w:val="eop"/>
          <w:color w:val="000000"/>
          <w:sz w:val="24"/>
          <w:szCs w:val="24"/>
        </w:rPr>
      </w:pPr>
      <w:r w:rsidRPr="001451EA">
        <w:rPr>
          <w:rStyle w:val="eop"/>
          <w:color w:val="000000"/>
          <w:sz w:val="24"/>
          <w:szCs w:val="24"/>
        </w:rPr>
        <w:t xml:space="preserve">4) опубликовать в средствах массовой  информации информацию о ликвидации  </w:t>
      </w:r>
      <w:r w:rsidR="00513F5D" w:rsidRPr="001451EA">
        <w:rPr>
          <w:rStyle w:val="normaltextrun"/>
          <w:color w:val="000000"/>
          <w:sz w:val="24"/>
          <w:szCs w:val="24"/>
        </w:rPr>
        <w:t>М</w:t>
      </w:r>
      <w:r w:rsidR="00B40C30" w:rsidRPr="001451EA">
        <w:rPr>
          <w:rStyle w:val="normaltextrun"/>
          <w:color w:val="000000"/>
          <w:sz w:val="24"/>
          <w:szCs w:val="24"/>
        </w:rPr>
        <w:t>П «</w:t>
      </w:r>
      <w:r w:rsidR="00513F5D" w:rsidRPr="001451EA">
        <w:rPr>
          <w:sz w:val="24"/>
          <w:szCs w:val="24"/>
        </w:rPr>
        <w:t>Красноозерное ЖКХ</w:t>
      </w:r>
      <w:r w:rsidR="00B40C30" w:rsidRPr="001451EA">
        <w:rPr>
          <w:rStyle w:val="normaltextrun"/>
          <w:color w:val="000000"/>
          <w:sz w:val="24"/>
          <w:szCs w:val="24"/>
        </w:rPr>
        <w:t xml:space="preserve">» </w:t>
      </w:r>
      <w:r w:rsidRPr="001451EA">
        <w:rPr>
          <w:rStyle w:val="eop"/>
          <w:color w:val="000000"/>
          <w:sz w:val="24"/>
          <w:szCs w:val="24"/>
        </w:rPr>
        <w:t>и</w:t>
      </w:r>
      <w:r w:rsidR="00B40C30" w:rsidRPr="001451EA">
        <w:rPr>
          <w:rStyle w:val="eop"/>
          <w:color w:val="000000"/>
          <w:sz w:val="24"/>
          <w:szCs w:val="24"/>
        </w:rPr>
        <w:t xml:space="preserve"> </w:t>
      </w:r>
      <w:r w:rsidRPr="001451EA">
        <w:rPr>
          <w:rStyle w:val="eop"/>
          <w:color w:val="000000"/>
          <w:sz w:val="24"/>
          <w:szCs w:val="24"/>
        </w:rPr>
        <w:t xml:space="preserve">о предъявлении  претензий заинтересованных лиц в течение двух месяцев со дня  публикации о ликвидации  </w:t>
      </w:r>
      <w:r w:rsidR="00513F5D" w:rsidRPr="001451EA">
        <w:rPr>
          <w:rStyle w:val="normaltextrun"/>
          <w:color w:val="000000"/>
          <w:sz w:val="24"/>
          <w:szCs w:val="24"/>
        </w:rPr>
        <w:t>М</w:t>
      </w:r>
      <w:r w:rsidR="00B40C30" w:rsidRPr="001451EA">
        <w:rPr>
          <w:rStyle w:val="normaltextrun"/>
          <w:color w:val="000000"/>
          <w:sz w:val="24"/>
          <w:szCs w:val="24"/>
        </w:rPr>
        <w:t>П «</w:t>
      </w:r>
      <w:r w:rsidR="00513F5D" w:rsidRPr="001451EA">
        <w:rPr>
          <w:sz w:val="24"/>
          <w:szCs w:val="24"/>
        </w:rPr>
        <w:t>Красноозерное ЖКХ</w:t>
      </w:r>
      <w:r w:rsidR="00B40C30" w:rsidRPr="001451EA">
        <w:rPr>
          <w:rStyle w:val="normaltextrun"/>
          <w:color w:val="000000"/>
          <w:sz w:val="24"/>
          <w:szCs w:val="24"/>
        </w:rPr>
        <w:t>»</w:t>
      </w:r>
      <w:r w:rsidRPr="001451EA">
        <w:rPr>
          <w:rStyle w:val="eop"/>
          <w:color w:val="000000"/>
          <w:sz w:val="24"/>
          <w:szCs w:val="24"/>
        </w:rPr>
        <w:t xml:space="preserve">; </w:t>
      </w:r>
    </w:p>
    <w:p w:rsidR="0033495A" w:rsidRPr="001451EA" w:rsidRDefault="00B40C30" w:rsidP="0033495A">
      <w:pPr>
        <w:tabs>
          <w:tab w:val="left" w:pos="567"/>
        </w:tabs>
        <w:suppressAutoHyphens/>
        <w:jc w:val="both"/>
        <w:rPr>
          <w:rStyle w:val="eop"/>
          <w:color w:val="000000"/>
          <w:sz w:val="24"/>
          <w:szCs w:val="24"/>
        </w:rPr>
      </w:pPr>
      <w:r w:rsidRPr="001451EA">
        <w:rPr>
          <w:rStyle w:val="eop"/>
          <w:color w:val="000000"/>
          <w:sz w:val="24"/>
          <w:szCs w:val="24"/>
        </w:rPr>
        <w:tab/>
      </w:r>
      <w:r w:rsidR="0033495A" w:rsidRPr="001451EA">
        <w:rPr>
          <w:rStyle w:val="eop"/>
          <w:color w:val="000000"/>
          <w:sz w:val="24"/>
          <w:szCs w:val="24"/>
        </w:rPr>
        <w:t xml:space="preserve">5) выявить и уведомить в письменной форме о ликвидации </w:t>
      </w:r>
      <w:r w:rsidR="00513F5D" w:rsidRPr="001451EA">
        <w:rPr>
          <w:rStyle w:val="normaltextrun"/>
          <w:color w:val="000000"/>
          <w:sz w:val="24"/>
          <w:szCs w:val="24"/>
        </w:rPr>
        <w:t>М</w:t>
      </w:r>
      <w:r w:rsidRPr="001451EA">
        <w:rPr>
          <w:rStyle w:val="normaltextrun"/>
          <w:color w:val="000000"/>
          <w:sz w:val="24"/>
          <w:szCs w:val="24"/>
        </w:rPr>
        <w:t>П «</w:t>
      </w:r>
      <w:r w:rsidR="00513F5D" w:rsidRPr="001451EA">
        <w:rPr>
          <w:sz w:val="24"/>
          <w:szCs w:val="24"/>
        </w:rPr>
        <w:t>Красноозерное ЖКХ</w:t>
      </w:r>
      <w:r w:rsidRPr="001451EA">
        <w:rPr>
          <w:rStyle w:val="normaltextrun"/>
          <w:color w:val="000000"/>
          <w:sz w:val="24"/>
          <w:szCs w:val="24"/>
        </w:rPr>
        <w:t xml:space="preserve">» </w:t>
      </w:r>
      <w:r w:rsidR="0033495A" w:rsidRPr="001451EA">
        <w:rPr>
          <w:rStyle w:val="normaltextrun"/>
          <w:color w:val="000000"/>
          <w:sz w:val="24"/>
          <w:szCs w:val="24"/>
        </w:rPr>
        <w:t xml:space="preserve"> </w:t>
      </w:r>
      <w:r w:rsidR="0033495A" w:rsidRPr="001451EA">
        <w:rPr>
          <w:rStyle w:val="eop"/>
          <w:color w:val="000000"/>
          <w:sz w:val="24"/>
          <w:szCs w:val="24"/>
        </w:rPr>
        <w:t xml:space="preserve">всех известных кредиторов и оформить с ними акты сверки взаиморасчетов; </w:t>
      </w:r>
    </w:p>
    <w:p w:rsidR="0033495A" w:rsidRPr="001451EA" w:rsidRDefault="00B40C30" w:rsidP="0033495A">
      <w:pPr>
        <w:tabs>
          <w:tab w:val="left" w:pos="567"/>
        </w:tabs>
        <w:suppressAutoHyphens/>
        <w:jc w:val="both"/>
        <w:rPr>
          <w:rStyle w:val="eop"/>
          <w:color w:val="000000"/>
          <w:sz w:val="24"/>
          <w:szCs w:val="24"/>
        </w:rPr>
      </w:pPr>
      <w:r w:rsidRPr="001451EA">
        <w:rPr>
          <w:rStyle w:val="eop"/>
          <w:color w:val="000000"/>
          <w:sz w:val="24"/>
          <w:szCs w:val="24"/>
        </w:rPr>
        <w:tab/>
      </w:r>
      <w:r w:rsidR="0033495A" w:rsidRPr="001451EA">
        <w:rPr>
          <w:rStyle w:val="eop"/>
          <w:color w:val="000000"/>
          <w:sz w:val="24"/>
          <w:szCs w:val="24"/>
        </w:rPr>
        <w:t xml:space="preserve">6) принять меры к выявлению дебиторов и получению дебиторской задолженности; </w:t>
      </w:r>
    </w:p>
    <w:p w:rsidR="0033495A" w:rsidRPr="001451EA" w:rsidRDefault="00B40C30" w:rsidP="0033495A">
      <w:pPr>
        <w:tabs>
          <w:tab w:val="left" w:pos="567"/>
        </w:tabs>
        <w:suppressAutoHyphens/>
        <w:jc w:val="both"/>
        <w:rPr>
          <w:rStyle w:val="eop"/>
          <w:color w:val="000000"/>
          <w:sz w:val="24"/>
          <w:szCs w:val="24"/>
        </w:rPr>
      </w:pPr>
      <w:r w:rsidRPr="001451EA">
        <w:rPr>
          <w:rStyle w:val="eop"/>
          <w:color w:val="000000"/>
          <w:sz w:val="24"/>
          <w:szCs w:val="24"/>
        </w:rPr>
        <w:tab/>
      </w:r>
      <w:r w:rsidR="0033495A" w:rsidRPr="001451EA">
        <w:rPr>
          <w:rStyle w:val="eop"/>
          <w:color w:val="000000"/>
          <w:sz w:val="24"/>
          <w:szCs w:val="24"/>
        </w:rPr>
        <w:t xml:space="preserve">7) в срок 10 календарных дней после окончания срока для предъявления требований кредиторами составить промежуточный ликвидационный баланс, который </w:t>
      </w:r>
      <w:r w:rsidR="00A56714" w:rsidRPr="001451EA">
        <w:rPr>
          <w:rStyle w:val="eop"/>
          <w:color w:val="000000"/>
          <w:sz w:val="24"/>
          <w:szCs w:val="24"/>
        </w:rPr>
        <w:t xml:space="preserve">должен содержать </w:t>
      </w:r>
      <w:r w:rsidR="0033495A" w:rsidRPr="001451EA">
        <w:rPr>
          <w:rStyle w:val="eop"/>
          <w:color w:val="000000"/>
          <w:sz w:val="24"/>
          <w:szCs w:val="24"/>
        </w:rPr>
        <w:t xml:space="preserve">сведения о составе имущества ликвидируемого </w:t>
      </w:r>
      <w:r w:rsidR="00513F5D" w:rsidRPr="001451EA">
        <w:rPr>
          <w:rStyle w:val="normaltextrun"/>
          <w:color w:val="000000"/>
          <w:sz w:val="24"/>
          <w:szCs w:val="24"/>
        </w:rPr>
        <w:t>М</w:t>
      </w:r>
      <w:r w:rsidRPr="001451EA">
        <w:rPr>
          <w:rStyle w:val="normaltextrun"/>
          <w:color w:val="000000"/>
          <w:sz w:val="24"/>
          <w:szCs w:val="24"/>
        </w:rPr>
        <w:t>П «</w:t>
      </w:r>
      <w:r w:rsidR="00513F5D" w:rsidRPr="001451EA">
        <w:rPr>
          <w:sz w:val="24"/>
          <w:szCs w:val="24"/>
        </w:rPr>
        <w:t>Красноозерное ЖКХ</w:t>
      </w:r>
      <w:r w:rsidRPr="001451EA">
        <w:rPr>
          <w:rStyle w:val="normaltextrun"/>
          <w:color w:val="000000"/>
          <w:sz w:val="24"/>
          <w:szCs w:val="24"/>
        </w:rPr>
        <w:t>»</w:t>
      </w:r>
      <w:r w:rsidR="0033495A" w:rsidRPr="001451EA">
        <w:rPr>
          <w:rStyle w:val="eop"/>
          <w:color w:val="000000"/>
          <w:sz w:val="24"/>
          <w:szCs w:val="24"/>
        </w:rPr>
        <w:t xml:space="preserve">, перечне предъявленных кредиторами требований, а также о результатах их рассмотрения и представить его </w:t>
      </w:r>
      <w:r w:rsidR="00837D3D" w:rsidRPr="001451EA">
        <w:rPr>
          <w:rStyle w:val="eop"/>
          <w:color w:val="000000"/>
          <w:sz w:val="24"/>
          <w:szCs w:val="24"/>
        </w:rPr>
        <w:t xml:space="preserve">в </w:t>
      </w:r>
      <w:r w:rsidRPr="001451EA">
        <w:rPr>
          <w:rStyle w:val="eop"/>
          <w:color w:val="000000"/>
          <w:sz w:val="24"/>
          <w:szCs w:val="24"/>
        </w:rPr>
        <w:t>а</w:t>
      </w:r>
      <w:r w:rsidR="0033495A" w:rsidRPr="001451EA">
        <w:rPr>
          <w:rStyle w:val="eop"/>
          <w:color w:val="000000"/>
          <w:sz w:val="24"/>
          <w:szCs w:val="24"/>
        </w:rPr>
        <w:t>дминистраци</w:t>
      </w:r>
      <w:r w:rsidR="00837D3D" w:rsidRPr="001451EA">
        <w:rPr>
          <w:rStyle w:val="eop"/>
          <w:color w:val="000000"/>
          <w:sz w:val="24"/>
          <w:szCs w:val="24"/>
        </w:rPr>
        <w:t>ю</w:t>
      </w:r>
      <w:r w:rsidRPr="001451EA">
        <w:rPr>
          <w:rStyle w:val="eop"/>
          <w:color w:val="000000"/>
          <w:sz w:val="24"/>
          <w:szCs w:val="24"/>
        </w:rPr>
        <w:t xml:space="preserve"> </w:t>
      </w:r>
      <w:r w:rsidR="00513F5D" w:rsidRPr="001451EA">
        <w:rPr>
          <w:rStyle w:val="eop"/>
          <w:color w:val="000000"/>
          <w:sz w:val="24"/>
          <w:szCs w:val="24"/>
        </w:rPr>
        <w:t>Красноозерного</w:t>
      </w:r>
      <w:r w:rsidRPr="001451EA">
        <w:rPr>
          <w:rStyle w:val="eop"/>
          <w:color w:val="000000"/>
          <w:sz w:val="24"/>
          <w:szCs w:val="24"/>
        </w:rPr>
        <w:t xml:space="preserve"> сельско</w:t>
      </w:r>
      <w:r w:rsidR="00513F5D" w:rsidRPr="001451EA">
        <w:rPr>
          <w:rStyle w:val="eop"/>
          <w:color w:val="000000"/>
          <w:sz w:val="24"/>
          <w:szCs w:val="24"/>
        </w:rPr>
        <w:t>го</w:t>
      </w:r>
      <w:r w:rsidRPr="001451EA">
        <w:rPr>
          <w:rStyle w:val="eop"/>
          <w:color w:val="000000"/>
          <w:sz w:val="24"/>
          <w:szCs w:val="24"/>
        </w:rPr>
        <w:t xml:space="preserve"> поселени</w:t>
      </w:r>
      <w:r w:rsidR="00513F5D" w:rsidRPr="001451EA">
        <w:rPr>
          <w:rStyle w:val="eop"/>
          <w:color w:val="000000"/>
          <w:sz w:val="24"/>
          <w:szCs w:val="24"/>
        </w:rPr>
        <w:t>я</w:t>
      </w:r>
      <w:r w:rsidRPr="001451EA">
        <w:rPr>
          <w:rStyle w:val="eop"/>
          <w:color w:val="000000"/>
          <w:sz w:val="24"/>
          <w:szCs w:val="24"/>
        </w:rPr>
        <w:t xml:space="preserve"> </w:t>
      </w:r>
      <w:r w:rsidR="00513F5D" w:rsidRPr="001451EA">
        <w:rPr>
          <w:rStyle w:val="eop"/>
          <w:color w:val="000000"/>
          <w:sz w:val="24"/>
          <w:szCs w:val="24"/>
        </w:rPr>
        <w:t>Приозерского</w:t>
      </w:r>
      <w:r w:rsidRPr="001451EA">
        <w:rPr>
          <w:rStyle w:val="eop"/>
          <w:color w:val="000000"/>
          <w:sz w:val="24"/>
          <w:szCs w:val="24"/>
        </w:rPr>
        <w:t xml:space="preserve"> муниципального района Ленинградской области</w:t>
      </w:r>
      <w:r w:rsidR="00837D3D" w:rsidRPr="001451EA">
        <w:rPr>
          <w:rStyle w:val="eop"/>
          <w:color w:val="000000"/>
          <w:sz w:val="24"/>
          <w:szCs w:val="24"/>
        </w:rPr>
        <w:t xml:space="preserve"> на утверждение </w:t>
      </w:r>
      <w:r w:rsidRPr="001451EA">
        <w:rPr>
          <w:rStyle w:val="eop"/>
          <w:color w:val="000000"/>
          <w:sz w:val="24"/>
          <w:szCs w:val="24"/>
        </w:rPr>
        <w:t>г</w:t>
      </w:r>
      <w:r w:rsidR="00837D3D" w:rsidRPr="001451EA">
        <w:rPr>
          <w:rStyle w:val="eop"/>
          <w:color w:val="000000"/>
          <w:sz w:val="24"/>
          <w:szCs w:val="24"/>
        </w:rPr>
        <w:t xml:space="preserve">лавой </w:t>
      </w:r>
      <w:r w:rsidR="00513F5D" w:rsidRPr="001451EA">
        <w:rPr>
          <w:rStyle w:val="eop"/>
          <w:color w:val="000000"/>
          <w:sz w:val="24"/>
          <w:szCs w:val="24"/>
        </w:rPr>
        <w:t>Красноозерного</w:t>
      </w:r>
      <w:r w:rsidRPr="001451EA">
        <w:rPr>
          <w:rStyle w:val="eop"/>
          <w:color w:val="000000"/>
          <w:sz w:val="24"/>
          <w:szCs w:val="24"/>
        </w:rPr>
        <w:t xml:space="preserve"> сельско</w:t>
      </w:r>
      <w:r w:rsidR="00513F5D" w:rsidRPr="001451EA">
        <w:rPr>
          <w:rStyle w:val="eop"/>
          <w:color w:val="000000"/>
          <w:sz w:val="24"/>
          <w:szCs w:val="24"/>
        </w:rPr>
        <w:t>го</w:t>
      </w:r>
      <w:r w:rsidRPr="001451EA">
        <w:rPr>
          <w:rStyle w:val="eop"/>
          <w:color w:val="000000"/>
          <w:sz w:val="24"/>
          <w:szCs w:val="24"/>
        </w:rPr>
        <w:t xml:space="preserve"> поселени</w:t>
      </w:r>
      <w:r w:rsidR="00513F5D" w:rsidRPr="001451EA">
        <w:rPr>
          <w:rStyle w:val="eop"/>
          <w:color w:val="000000"/>
          <w:sz w:val="24"/>
          <w:szCs w:val="24"/>
        </w:rPr>
        <w:t>я</w:t>
      </w:r>
      <w:r w:rsidRPr="001451EA">
        <w:rPr>
          <w:rStyle w:val="eop"/>
          <w:color w:val="000000"/>
          <w:sz w:val="24"/>
          <w:szCs w:val="24"/>
        </w:rPr>
        <w:t xml:space="preserve"> </w:t>
      </w:r>
      <w:r w:rsidR="00513F5D" w:rsidRPr="001451EA">
        <w:rPr>
          <w:rStyle w:val="eop"/>
          <w:color w:val="000000"/>
          <w:sz w:val="24"/>
          <w:szCs w:val="24"/>
        </w:rPr>
        <w:t>Приозерского</w:t>
      </w:r>
      <w:r w:rsidRPr="001451EA">
        <w:rPr>
          <w:rStyle w:val="eop"/>
          <w:color w:val="000000"/>
          <w:sz w:val="24"/>
          <w:szCs w:val="24"/>
        </w:rPr>
        <w:t xml:space="preserve"> муниципального района Ленинградской области</w:t>
      </w:r>
      <w:r w:rsidR="0033495A" w:rsidRPr="001451EA">
        <w:rPr>
          <w:rStyle w:val="eop"/>
          <w:color w:val="000000"/>
          <w:sz w:val="24"/>
          <w:szCs w:val="24"/>
        </w:rPr>
        <w:t xml:space="preserve">; </w:t>
      </w:r>
    </w:p>
    <w:p w:rsidR="0033495A" w:rsidRPr="001451EA" w:rsidRDefault="00B40C30" w:rsidP="0033495A">
      <w:pPr>
        <w:tabs>
          <w:tab w:val="left" w:pos="567"/>
        </w:tabs>
        <w:suppressAutoHyphens/>
        <w:jc w:val="both"/>
        <w:rPr>
          <w:rStyle w:val="eop"/>
          <w:color w:val="000000"/>
          <w:sz w:val="24"/>
          <w:szCs w:val="24"/>
        </w:rPr>
      </w:pPr>
      <w:r w:rsidRPr="001451EA">
        <w:rPr>
          <w:rStyle w:val="eop"/>
          <w:color w:val="000000"/>
          <w:sz w:val="24"/>
          <w:szCs w:val="24"/>
        </w:rPr>
        <w:tab/>
      </w:r>
      <w:r w:rsidR="0033495A" w:rsidRPr="001451EA">
        <w:rPr>
          <w:rStyle w:val="eop"/>
          <w:color w:val="000000"/>
          <w:sz w:val="24"/>
          <w:szCs w:val="24"/>
        </w:rPr>
        <w:t xml:space="preserve">8) в срок 10 календарных дней после завершения расчетов с кредиторами составить ликвидационный баланс и представить его на утверждение Учредителю; </w:t>
      </w:r>
    </w:p>
    <w:p w:rsidR="0033495A" w:rsidRPr="001451EA" w:rsidRDefault="00B40C30" w:rsidP="0033495A">
      <w:pPr>
        <w:tabs>
          <w:tab w:val="left" w:pos="567"/>
        </w:tabs>
        <w:suppressAutoHyphens/>
        <w:jc w:val="both"/>
        <w:rPr>
          <w:rStyle w:val="eop"/>
          <w:color w:val="000000"/>
          <w:sz w:val="24"/>
          <w:szCs w:val="24"/>
        </w:rPr>
      </w:pPr>
      <w:r w:rsidRPr="001451EA">
        <w:rPr>
          <w:rStyle w:val="eop"/>
          <w:color w:val="000000"/>
          <w:sz w:val="24"/>
          <w:szCs w:val="24"/>
        </w:rPr>
        <w:tab/>
      </w:r>
      <w:r w:rsidR="0033495A" w:rsidRPr="001451EA">
        <w:rPr>
          <w:rStyle w:val="eop"/>
          <w:color w:val="000000"/>
          <w:sz w:val="24"/>
          <w:szCs w:val="24"/>
        </w:rPr>
        <w:t>9)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w:t>
      </w:r>
      <w:r w:rsidRPr="001451EA">
        <w:rPr>
          <w:rStyle w:val="eop"/>
          <w:color w:val="000000"/>
          <w:sz w:val="24"/>
          <w:szCs w:val="24"/>
        </w:rPr>
        <w:t xml:space="preserve"> </w:t>
      </w:r>
      <w:r w:rsidR="00513F5D" w:rsidRPr="001451EA">
        <w:rPr>
          <w:rStyle w:val="normaltextrun"/>
          <w:color w:val="000000"/>
          <w:sz w:val="24"/>
          <w:szCs w:val="24"/>
        </w:rPr>
        <w:t>М</w:t>
      </w:r>
      <w:r w:rsidR="0033495A" w:rsidRPr="001451EA">
        <w:rPr>
          <w:rStyle w:val="normaltextrun"/>
          <w:color w:val="000000"/>
          <w:sz w:val="24"/>
          <w:szCs w:val="24"/>
        </w:rPr>
        <w:t>П «</w:t>
      </w:r>
      <w:r w:rsidR="00513F5D" w:rsidRPr="001451EA">
        <w:rPr>
          <w:sz w:val="24"/>
          <w:szCs w:val="24"/>
        </w:rPr>
        <w:t>Красноозерное ЖКХ</w:t>
      </w:r>
      <w:r w:rsidR="0033495A" w:rsidRPr="001451EA">
        <w:rPr>
          <w:rStyle w:val="normaltextrun"/>
          <w:color w:val="000000"/>
          <w:sz w:val="24"/>
          <w:szCs w:val="24"/>
        </w:rPr>
        <w:t>»</w:t>
      </w:r>
      <w:r w:rsidR="0033495A" w:rsidRPr="001451EA">
        <w:rPr>
          <w:rStyle w:val="eop"/>
          <w:color w:val="000000"/>
          <w:sz w:val="24"/>
          <w:szCs w:val="24"/>
        </w:rPr>
        <w:t xml:space="preserve">; </w:t>
      </w:r>
    </w:p>
    <w:p w:rsidR="003A3F89" w:rsidRPr="001451EA" w:rsidRDefault="00B40C30" w:rsidP="0033495A">
      <w:pPr>
        <w:tabs>
          <w:tab w:val="left" w:pos="567"/>
        </w:tabs>
        <w:suppressAutoHyphens/>
        <w:jc w:val="both"/>
        <w:rPr>
          <w:sz w:val="24"/>
          <w:szCs w:val="24"/>
        </w:rPr>
      </w:pPr>
      <w:r w:rsidRPr="001451EA">
        <w:rPr>
          <w:rStyle w:val="eop"/>
          <w:color w:val="000000"/>
          <w:sz w:val="24"/>
          <w:szCs w:val="24"/>
        </w:rPr>
        <w:tab/>
      </w:r>
      <w:r w:rsidR="0033495A" w:rsidRPr="001451EA">
        <w:rPr>
          <w:rStyle w:val="eop"/>
          <w:color w:val="000000"/>
          <w:sz w:val="24"/>
          <w:szCs w:val="24"/>
        </w:rPr>
        <w:t xml:space="preserve">10) предоставить Учредителю свидетельство об исключении </w:t>
      </w:r>
      <w:r w:rsidR="00513F5D" w:rsidRPr="001451EA">
        <w:rPr>
          <w:rStyle w:val="normaltextrun"/>
          <w:color w:val="000000"/>
          <w:sz w:val="24"/>
          <w:szCs w:val="24"/>
        </w:rPr>
        <w:t>М</w:t>
      </w:r>
      <w:r w:rsidR="0033495A" w:rsidRPr="001451EA">
        <w:rPr>
          <w:rStyle w:val="normaltextrun"/>
          <w:color w:val="000000"/>
          <w:sz w:val="24"/>
          <w:szCs w:val="24"/>
        </w:rPr>
        <w:t>П «</w:t>
      </w:r>
      <w:r w:rsidR="00513F5D" w:rsidRPr="001451EA">
        <w:rPr>
          <w:sz w:val="24"/>
          <w:szCs w:val="24"/>
        </w:rPr>
        <w:t>Красноозерное ЖКХ</w:t>
      </w:r>
      <w:r w:rsidR="0033495A" w:rsidRPr="001451EA">
        <w:rPr>
          <w:rStyle w:val="normaltextrun"/>
          <w:color w:val="000000"/>
          <w:sz w:val="24"/>
          <w:szCs w:val="24"/>
        </w:rPr>
        <w:t>»</w:t>
      </w:r>
      <w:r w:rsidR="0033495A" w:rsidRPr="001451EA">
        <w:rPr>
          <w:rStyle w:val="eop"/>
          <w:color w:val="000000"/>
          <w:sz w:val="24"/>
          <w:szCs w:val="24"/>
        </w:rPr>
        <w:t xml:space="preserve"> из Единого государственного реестра юридических лиц.</w:t>
      </w:r>
    </w:p>
    <w:p w:rsidR="00632046" w:rsidRPr="001451EA" w:rsidRDefault="00632046" w:rsidP="00B40C30">
      <w:pPr>
        <w:ind w:firstLine="720"/>
        <w:jc w:val="both"/>
        <w:rPr>
          <w:color w:val="000000"/>
          <w:sz w:val="24"/>
          <w:szCs w:val="24"/>
        </w:rPr>
      </w:pPr>
      <w:r w:rsidRPr="001451EA">
        <w:rPr>
          <w:color w:val="000000"/>
          <w:sz w:val="24"/>
          <w:szCs w:val="24"/>
        </w:rPr>
        <w:t xml:space="preserve">5. </w:t>
      </w:r>
      <w:r w:rsidR="00837D3D" w:rsidRPr="001451EA">
        <w:rPr>
          <w:color w:val="000000"/>
          <w:sz w:val="24"/>
          <w:szCs w:val="24"/>
        </w:rPr>
        <w:t>П</w:t>
      </w:r>
      <w:r w:rsidRPr="001451EA">
        <w:rPr>
          <w:color w:val="000000"/>
          <w:sz w:val="24"/>
          <w:szCs w:val="24"/>
        </w:rPr>
        <w:t>оручить предсе</w:t>
      </w:r>
      <w:r w:rsidR="00837D3D" w:rsidRPr="001451EA">
        <w:rPr>
          <w:color w:val="000000"/>
          <w:sz w:val="24"/>
          <w:szCs w:val="24"/>
        </w:rPr>
        <w:t xml:space="preserve">дателю ликвидационной комиссии </w:t>
      </w:r>
      <w:r w:rsidR="00B261A8" w:rsidRPr="001451EA">
        <w:rPr>
          <w:color w:val="000000"/>
          <w:sz w:val="24"/>
          <w:szCs w:val="24"/>
        </w:rPr>
        <w:t>Ломаеву Андрею Викторовичу</w:t>
      </w:r>
      <w:r w:rsidRPr="001451EA">
        <w:rPr>
          <w:color w:val="000000"/>
          <w:sz w:val="24"/>
          <w:szCs w:val="24"/>
        </w:rPr>
        <w:t xml:space="preserve"> в течение трех рабочих дней после даты принятия настоящего </w:t>
      </w:r>
      <w:r w:rsidR="00B40C30" w:rsidRPr="001451EA">
        <w:rPr>
          <w:color w:val="000000"/>
          <w:sz w:val="24"/>
          <w:szCs w:val="24"/>
        </w:rPr>
        <w:t xml:space="preserve">решения </w:t>
      </w:r>
      <w:r w:rsidRPr="001451EA">
        <w:rPr>
          <w:color w:val="000000"/>
          <w:sz w:val="24"/>
          <w:szCs w:val="24"/>
        </w:rPr>
        <w:t>сообщить (выступить заявителем) в письменной форме в уполномоченный государственный орган, осуществляющий</w:t>
      </w:r>
      <w:r w:rsidR="00A15EA8">
        <w:rPr>
          <w:color w:val="000000"/>
          <w:sz w:val="24"/>
          <w:szCs w:val="24"/>
        </w:rPr>
        <w:t xml:space="preserve">  </w:t>
      </w:r>
      <w:r w:rsidRPr="001451EA">
        <w:rPr>
          <w:color w:val="000000"/>
          <w:sz w:val="24"/>
          <w:szCs w:val="24"/>
        </w:rPr>
        <w:t xml:space="preserve">государственную регистрацию юридических лиц, о принятии данного решения, для внесения в Единый государственных реестр юридических лиц записи о том, что </w:t>
      </w:r>
      <w:r w:rsidR="00513F5D" w:rsidRPr="001451EA">
        <w:rPr>
          <w:color w:val="000000"/>
          <w:sz w:val="24"/>
          <w:szCs w:val="24"/>
        </w:rPr>
        <w:t>М</w:t>
      </w:r>
      <w:r w:rsidR="00B40C30" w:rsidRPr="001451EA">
        <w:rPr>
          <w:color w:val="000000"/>
          <w:sz w:val="24"/>
          <w:szCs w:val="24"/>
        </w:rPr>
        <w:t>П</w:t>
      </w:r>
      <w:r w:rsidRPr="001451EA">
        <w:rPr>
          <w:color w:val="000000"/>
          <w:sz w:val="24"/>
          <w:szCs w:val="24"/>
        </w:rPr>
        <w:t xml:space="preserve"> «</w:t>
      </w:r>
      <w:r w:rsidR="00513F5D" w:rsidRPr="001451EA">
        <w:rPr>
          <w:sz w:val="24"/>
          <w:szCs w:val="24"/>
        </w:rPr>
        <w:t>Красноозерное ЖКХ</w:t>
      </w:r>
      <w:r w:rsidRPr="001451EA">
        <w:rPr>
          <w:color w:val="000000"/>
          <w:sz w:val="24"/>
          <w:szCs w:val="24"/>
        </w:rPr>
        <w:t>» находится в процессе ликвидации, а также опубликовать сведения в порядке, установленном законом.</w:t>
      </w:r>
    </w:p>
    <w:p w:rsidR="0003306C" w:rsidRPr="001451EA" w:rsidRDefault="00227612" w:rsidP="00B40C30">
      <w:pPr>
        <w:ind w:firstLine="720"/>
        <w:jc w:val="both"/>
        <w:rPr>
          <w:color w:val="000000"/>
          <w:sz w:val="24"/>
          <w:szCs w:val="24"/>
        </w:rPr>
      </w:pPr>
      <w:r w:rsidRPr="001451EA">
        <w:rPr>
          <w:color w:val="000000"/>
          <w:sz w:val="24"/>
          <w:szCs w:val="24"/>
        </w:rPr>
        <w:t xml:space="preserve"> 6</w:t>
      </w:r>
      <w:r w:rsidR="0003306C" w:rsidRPr="001451EA">
        <w:rPr>
          <w:color w:val="000000"/>
          <w:sz w:val="24"/>
          <w:szCs w:val="24"/>
        </w:rPr>
        <w:t>. Утвердить п</w:t>
      </w:r>
      <w:r w:rsidR="00513F5D" w:rsidRPr="001451EA">
        <w:rPr>
          <w:color w:val="000000"/>
          <w:sz w:val="24"/>
          <w:szCs w:val="24"/>
        </w:rPr>
        <w:t>лан мероприятий по ликвидации М</w:t>
      </w:r>
      <w:r w:rsidR="0003306C" w:rsidRPr="001451EA">
        <w:rPr>
          <w:color w:val="000000"/>
          <w:sz w:val="24"/>
          <w:szCs w:val="24"/>
        </w:rPr>
        <w:t>П «</w:t>
      </w:r>
      <w:r w:rsidR="00513F5D" w:rsidRPr="001451EA">
        <w:rPr>
          <w:sz w:val="24"/>
          <w:szCs w:val="24"/>
        </w:rPr>
        <w:t>Красноозерное ЖКХ</w:t>
      </w:r>
      <w:r w:rsidR="0003306C" w:rsidRPr="001451EA">
        <w:rPr>
          <w:color w:val="000000"/>
          <w:sz w:val="24"/>
          <w:szCs w:val="24"/>
        </w:rPr>
        <w:t xml:space="preserve">» в соответствии с Гражданским кодексом Российской Федерации (приложение </w:t>
      </w:r>
      <w:r w:rsidR="00234CB2" w:rsidRPr="001451EA">
        <w:rPr>
          <w:color w:val="000000"/>
          <w:sz w:val="24"/>
          <w:szCs w:val="24"/>
        </w:rPr>
        <w:t>2</w:t>
      </w:r>
      <w:r w:rsidR="0003306C" w:rsidRPr="001451EA">
        <w:rPr>
          <w:color w:val="000000"/>
          <w:sz w:val="24"/>
          <w:szCs w:val="24"/>
        </w:rPr>
        <w:t>).</w:t>
      </w:r>
    </w:p>
    <w:p w:rsidR="0003306C" w:rsidRPr="001451EA" w:rsidRDefault="00234CB2" w:rsidP="0003306C">
      <w:pPr>
        <w:jc w:val="both"/>
        <w:rPr>
          <w:color w:val="000000"/>
          <w:sz w:val="24"/>
          <w:szCs w:val="24"/>
        </w:rPr>
      </w:pPr>
      <w:r w:rsidRPr="001451EA">
        <w:rPr>
          <w:color w:val="000000"/>
          <w:sz w:val="24"/>
          <w:szCs w:val="24"/>
        </w:rPr>
        <w:t xml:space="preserve"> </w:t>
      </w:r>
      <w:r w:rsidR="00B40C30" w:rsidRPr="001451EA">
        <w:rPr>
          <w:color w:val="000000"/>
          <w:sz w:val="24"/>
          <w:szCs w:val="24"/>
        </w:rPr>
        <w:tab/>
      </w:r>
      <w:r w:rsidRPr="001451EA">
        <w:rPr>
          <w:color w:val="000000"/>
          <w:sz w:val="24"/>
          <w:szCs w:val="24"/>
        </w:rPr>
        <w:t xml:space="preserve">  7. </w:t>
      </w:r>
      <w:r w:rsidR="00091038" w:rsidRPr="001451EA">
        <w:rPr>
          <w:color w:val="000000"/>
          <w:sz w:val="24"/>
          <w:szCs w:val="24"/>
        </w:rPr>
        <w:t>И</w:t>
      </w:r>
      <w:r w:rsidR="00513F5D" w:rsidRPr="001451EA">
        <w:rPr>
          <w:color w:val="000000"/>
          <w:sz w:val="24"/>
          <w:szCs w:val="24"/>
        </w:rPr>
        <w:t>мущество и денежные средства  М</w:t>
      </w:r>
      <w:r w:rsidR="00091038" w:rsidRPr="001451EA">
        <w:rPr>
          <w:color w:val="000000"/>
          <w:sz w:val="24"/>
          <w:szCs w:val="24"/>
        </w:rPr>
        <w:t>П «</w:t>
      </w:r>
      <w:r w:rsidR="00513F5D" w:rsidRPr="001451EA">
        <w:rPr>
          <w:sz w:val="24"/>
          <w:szCs w:val="24"/>
        </w:rPr>
        <w:t>Красноозерное ЖКХ</w:t>
      </w:r>
      <w:r w:rsidR="00B40C30" w:rsidRPr="001451EA">
        <w:rPr>
          <w:color w:val="000000"/>
          <w:sz w:val="24"/>
          <w:szCs w:val="24"/>
        </w:rPr>
        <w:t>»</w:t>
      </w:r>
      <w:r w:rsidR="00091038" w:rsidRPr="001451EA">
        <w:rPr>
          <w:color w:val="000000"/>
          <w:sz w:val="24"/>
          <w:szCs w:val="24"/>
        </w:rPr>
        <w:t>,</w:t>
      </w:r>
      <w:r w:rsidR="00B40C30" w:rsidRPr="001451EA">
        <w:rPr>
          <w:color w:val="000000"/>
          <w:sz w:val="24"/>
          <w:szCs w:val="24"/>
        </w:rPr>
        <w:t xml:space="preserve">               </w:t>
      </w:r>
      <w:r w:rsidR="00091038" w:rsidRPr="001451EA">
        <w:rPr>
          <w:color w:val="000000"/>
          <w:sz w:val="24"/>
          <w:szCs w:val="24"/>
        </w:rPr>
        <w:t xml:space="preserve"> оставшиеся после проведения ликвидационных  процедур, использовать в порядке, установленном действующим федеральным и областным </w:t>
      </w:r>
      <w:r w:rsidR="00B40C30" w:rsidRPr="001451EA">
        <w:rPr>
          <w:color w:val="000000"/>
          <w:sz w:val="24"/>
          <w:szCs w:val="24"/>
        </w:rPr>
        <w:t xml:space="preserve"> </w:t>
      </w:r>
      <w:r w:rsidR="00091038" w:rsidRPr="001451EA">
        <w:rPr>
          <w:color w:val="000000"/>
          <w:sz w:val="24"/>
          <w:szCs w:val="24"/>
        </w:rPr>
        <w:t>законодательством. </w:t>
      </w:r>
    </w:p>
    <w:p w:rsidR="0003306C" w:rsidRPr="001451EA" w:rsidRDefault="0003306C" w:rsidP="00B40C30">
      <w:pPr>
        <w:ind w:firstLine="720"/>
        <w:jc w:val="both"/>
        <w:rPr>
          <w:color w:val="000000"/>
          <w:sz w:val="24"/>
          <w:szCs w:val="24"/>
        </w:rPr>
      </w:pPr>
      <w:r w:rsidRPr="001451EA">
        <w:rPr>
          <w:color w:val="000000"/>
          <w:sz w:val="24"/>
          <w:szCs w:val="24"/>
        </w:rPr>
        <w:t xml:space="preserve">8. </w:t>
      </w:r>
      <w:r w:rsidR="00B40C30" w:rsidRPr="001451EA">
        <w:rPr>
          <w:color w:val="000000"/>
          <w:sz w:val="24"/>
          <w:szCs w:val="24"/>
        </w:rPr>
        <w:t xml:space="preserve">Заместителю главы администрации </w:t>
      </w:r>
      <w:r w:rsidR="00B261A8" w:rsidRPr="001451EA">
        <w:rPr>
          <w:color w:val="000000"/>
          <w:sz w:val="24"/>
          <w:szCs w:val="24"/>
        </w:rPr>
        <w:t>Благодареву А.Ф.</w:t>
      </w:r>
      <w:r w:rsidRPr="001451EA">
        <w:rPr>
          <w:color w:val="000000"/>
          <w:sz w:val="24"/>
          <w:szCs w:val="24"/>
        </w:rPr>
        <w:t xml:space="preserve"> </w:t>
      </w:r>
      <w:r w:rsidR="00B261A8" w:rsidRPr="001451EA">
        <w:rPr>
          <w:color w:val="000000"/>
          <w:sz w:val="24"/>
          <w:szCs w:val="24"/>
        </w:rPr>
        <w:t>опубликовать настоящее решение в сетевом издании «Ленинградское информационное агентство» (ЛЕНОБЛИНФОРМ) и разместить на официальном сайте администрации муниципального образования Красноозерное сельское поселение в информационно-телекоммуникационной сети «Интернет».</w:t>
      </w:r>
    </w:p>
    <w:p w:rsidR="0003306C" w:rsidRPr="001451EA" w:rsidRDefault="0003306C" w:rsidP="00B40C30">
      <w:pPr>
        <w:ind w:firstLine="720"/>
        <w:jc w:val="both"/>
        <w:rPr>
          <w:color w:val="000000"/>
          <w:sz w:val="24"/>
          <w:szCs w:val="24"/>
        </w:rPr>
      </w:pPr>
      <w:r w:rsidRPr="001451EA">
        <w:rPr>
          <w:color w:val="000000"/>
          <w:sz w:val="24"/>
          <w:szCs w:val="24"/>
        </w:rPr>
        <w:t xml:space="preserve">9. Контроль за выполнением настоящего </w:t>
      </w:r>
      <w:r w:rsidR="004F1AFC" w:rsidRPr="001451EA">
        <w:rPr>
          <w:color w:val="000000"/>
          <w:sz w:val="24"/>
          <w:szCs w:val="24"/>
        </w:rPr>
        <w:t xml:space="preserve">решения </w:t>
      </w:r>
      <w:r w:rsidRPr="001451EA">
        <w:rPr>
          <w:color w:val="000000"/>
          <w:sz w:val="24"/>
          <w:szCs w:val="24"/>
        </w:rPr>
        <w:t>оставляю за собой.</w:t>
      </w:r>
    </w:p>
    <w:p w:rsidR="0003306C" w:rsidRPr="001451EA" w:rsidRDefault="0003306C" w:rsidP="00B40C30">
      <w:pPr>
        <w:ind w:firstLine="720"/>
        <w:jc w:val="both"/>
        <w:rPr>
          <w:color w:val="000000"/>
          <w:sz w:val="24"/>
          <w:szCs w:val="24"/>
        </w:rPr>
      </w:pPr>
      <w:r w:rsidRPr="001451EA">
        <w:rPr>
          <w:color w:val="000000"/>
          <w:sz w:val="24"/>
          <w:szCs w:val="24"/>
        </w:rPr>
        <w:t xml:space="preserve">10. </w:t>
      </w:r>
      <w:r w:rsidR="00B40C30" w:rsidRPr="001451EA">
        <w:rPr>
          <w:color w:val="000000"/>
          <w:sz w:val="24"/>
          <w:szCs w:val="24"/>
        </w:rPr>
        <w:t>Решение</w:t>
      </w:r>
      <w:r w:rsidRPr="001451EA">
        <w:rPr>
          <w:color w:val="000000"/>
          <w:sz w:val="24"/>
          <w:szCs w:val="24"/>
        </w:rPr>
        <w:t xml:space="preserve"> вступает в силу со дня его подписания.</w:t>
      </w:r>
    </w:p>
    <w:p w:rsidR="00F32D11" w:rsidRPr="001451EA" w:rsidRDefault="00F32D11" w:rsidP="008D4F0F">
      <w:pPr>
        <w:tabs>
          <w:tab w:val="left" w:pos="709"/>
          <w:tab w:val="left" w:pos="993"/>
        </w:tabs>
        <w:jc w:val="both"/>
        <w:rPr>
          <w:sz w:val="24"/>
          <w:szCs w:val="24"/>
        </w:rPr>
      </w:pPr>
    </w:p>
    <w:p w:rsidR="00B40C30" w:rsidRPr="001451EA" w:rsidRDefault="00B40C30" w:rsidP="008D4F0F">
      <w:pPr>
        <w:tabs>
          <w:tab w:val="left" w:pos="709"/>
          <w:tab w:val="left" w:pos="993"/>
        </w:tabs>
        <w:jc w:val="both"/>
        <w:rPr>
          <w:sz w:val="24"/>
          <w:szCs w:val="24"/>
        </w:rPr>
      </w:pPr>
    </w:p>
    <w:p w:rsidR="001263C6" w:rsidRDefault="003A3F89" w:rsidP="00672BB3">
      <w:pPr>
        <w:tabs>
          <w:tab w:val="left" w:pos="851"/>
        </w:tabs>
        <w:rPr>
          <w:sz w:val="24"/>
          <w:szCs w:val="24"/>
        </w:rPr>
      </w:pPr>
      <w:r w:rsidRPr="001451EA">
        <w:rPr>
          <w:sz w:val="24"/>
          <w:szCs w:val="24"/>
        </w:rPr>
        <w:t>Глав</w:t>
      </w:r>
      <w:r w:rsidR="0003306C" w:rsidRPr="001451EA">
        <w:rPr>
          <w:sz w:val="24"/>
          <w:szCs w:val="24"/>
        </w:rPr>
        <w:t>а</w:t>
      </w:r>
      <w:r w:rsidRPr="001451EA">
        <w:rPr>
          <w:sz w:val="24"/>
          <w:szCs w:val="24"/>
        </w:rPr>
        <w:t xml:space="preserve"> </w:t>
      </w:r>
    </w:p>
    <w:p w:rsidR="00F32D11" w:rsidRPr="001451EA" w:rsidRDefault="00B261A8" w:rsidP="00672BB3">
      <w:pPr>
        <w:tabs>
          <w:tab w:val="left" w:pos="851"/>
        </w:tabs>
        <w:rPr>
          <w:sz w:val="24"/>
          <w:szCs w:val="24"/>
        </w:rPr>
      </w:pPr>
      <w:r w:rsidRPr="001451EA">
        <w:rPr>
          <w:sz w:val="24"/>
          <w:szCs w:val="24"/>
        </w:rPr>
        <w:t xml:space="preserve">Красноозерного сельского поселения                           </w:t>
      </w:r>
      <w:r w:rsidR="00B40C30" w:rsidRPr="001451EA">
        <w:rPr>
          <w:sz w:val="24"/>
          <w:szCs w:val="24"/>
        </w:rPr>
        <w:t xml:space="preserve">          </w:t>
      </w:r>
      <w:r w:rsidR="001263C6">
        <w:rPr>
          <w:sz w:val="24"/>
          <w:szCs w:val="24"/>
        </w:rPr>
        <w:t xml:space="preserve">                     </w:t>
      </w:r>
      <w:r w:rsidR="00FD78B5">
        <w:rPr>
          <w:sz w:val="24"/>
          <w:szCs w:val="24"/>
        </w:rPr>
        <w:t>Н-</w:t>
      </w:r>
      <w:r w:rsidR="003A3EB4" w:rsidRPr="009A016D">
        <w:rPr>
          <w:sz w:val="24"/>
          <w:szCs w:val="24"/>
        </w:rPr>
        <w:t>М.И. Каппушев</w:t>
      </w:r>
    </w:p>
    <w:p w:rsidR="00F9581B" w:rsidRPr="000266E1" w:rsidRDefault="000266E1" w:rsidP="00DC7F4A">
      <w:pPr>
        <w:shd w:val="clear" w:color="auto" w:fill="FFFFFF"/>
        <w:spacing w:before="100" w:beforeAutospacing="1" w:after="100" w:afterAutospacing="1" w:line="375" w:lineRule="atLeast"/>
        <w:rPr>
          <w:color w:val="000000"/>
          <w:sz w:val="24"/>
          <w:szCs w:val="24"/>
        </w:rPr>
      </w:pPr>
      <w:r>
        <w:rPr>
          <w:color w:val="000000"/>
          <w:sz w:val="24"/>
          <w:szCs w:val="24"/>
        </w:rPr>
        <w:t xml:space="preserve">С Приложениями можно ознакомиться на сайте </w:t>
      </w:r>
      <w:r>
        <w:rPr>
          <w:color w:val="000000"/>
          <w:sz w:val="24"/>
          <w:szCs w:val="24"/>
          <w:lang w:val="en-US"/>
        </w:rPr>
        <w:t>krasnoozernoe</w:t>
      </w:r>
      <w:r w:rsidRPr="000266E1">
        <w:rPr>
          <w:color w:val="000000"/>
          <w:sz w:val="24"/>
          <w:szCs w:val="24"/>
        </w:rPr>
        <w:t>.</w:t>
      </w:r>
      <w:r>
        <w:rPr>
          <w:color w:val="000000"/>
          <w:sz w:val="24"/>
          <w:szCs w:val="24"/>
          <w:lang w:val="en-US"/>
        </w:rPr>
        <w:t>ru</w:t>
      </w:r>
    </w:p>
    <w:sectPr w:rsidR="00F9581B" w:rsidRPr="000266E1" w:rsidSect="00E10933">
      <w:pgSz w:w="11906" w:h="16838"/>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DE6" w:rsidRDefault="00946DE6" w:rsidP="001263C6">
      <w:r>
        <w:separator/>
      </w:r>
    </w:p>
  </w:endnote>
  <w:endnote w:type="continuationSeparator" w:id="1">
    <w:p w:rsidR="00946DE6" w:rsidRDefault="00946DE6" w:rsidP="00126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DE6" w:rsidRDefault="00946DE6" w:rsidP="001263C6">
      <w:r>
        <w:separator/>
      </w:r>
    </w:p>
  </w:footnote>
  <w:footnote w:type="continuationSeparator" w:id="1">
    <w:p w:rsidR="00946DE6" w:rsidRDefault="00946DE6" w:rsidP="001263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doNotUseHTMLParagraphAutoSpacing/>
  </w:compat>
  <w:rsids>
    <w:rsidRoot w:val="00F712F3"/>
    <w:rsid w:val="00001E93"/>
    <w:rsid w:val="00003584"/>
    <w:rsid w:val="00015448"/>
    <w:rsid w:val="000266E1"/>
    <w:rsid w:val="0003306C"/>
    <w:rsid w:val="00041561"/>
    <w:rsid w:val="00061634"/>
    <w:rsid w:val="00064071"/>
    <w:rsid w:val="00070842"/>
    <w:rsid w:val="000727E1"/>
    <w:rsid w:val="00072D13"/>
    <w:rsid w:val="0008162B"/>
    <w:rsid w:val="00091038"/>
    <w:rsid w:val="000974DC"/>
    <w:rsid w:val="000A080C"/>
    <w:rsid w:val="000B5BF3"/>
    <w:rsid w:val="000B7ECE"/>
    <w:rsid w:val="000C30EC"/>
    <w:rsid w:val="000C4047"/>
    <w:rsid w:val="000C51AF"/>
    <w:rsid w:val="000D6959"/>
    <w:rsid w:val="000E19B9"/>
    <w:rsid w:val="000F4A66"/>
    <w:rsid w:val="000F5603"/>
    <w:rsid w:val="00107ED9"/>
    <w:rsid w:val="0012062F"/>
    <w:rsid w:val="00121CB6"/>
    <w:rsid w:val="001263C6"/>
    <w:rsid w:val="00126CF7"/>
    <w:rsid w:val="001451EA"/>
    <w:rsid w:val="001527BF"/>
    <w:rsid w:val="001652CE"/>
    <w:rsid w:val="00187F87"/>
    <w:rsid w:val="00190271"/>
    <w:rsid w:val="001A7F5D"/>
    <w:rsid w:val="001B5EB8"/>
    <w:rsid w:val="001B79D4"/>
    <w:rsid w:val="001C3D5A"/>
    <w:rsid w:val="001D67E4"/>
    <w:rsid w:val="001E4259"/>
    <w:rsid w:val="001E444E"/>
    <w:rsid w:val="00201CAC"/>
    <w:rsid w:val="0020389D"/>
    <w:rsid w:val="0020754B"/>
    <w:rsid w:val="00227612"/>
    <w:rsid w:val="002305ED"/>
    <w:rsid w:val="00234CB2"/>
    <w:rsid w:val="00246EC7"/>
    <w:rsid w:val="00247139"/>
    <w:rsid w:val="00250036"/>
    <w:rsid w:val="00266591"/>
    <w:rsid w:val="00271A20"/>
    <w:rsid w:val="00272F44"/>
    <w:rsid w:val="002A46B1"/>
    <w:rsid w:val="002B1BEA"/>
    <w:rsid w:val="002C165D"/>
    <w:rsid w:val="002C4FFF"/>
    <w:rsid w:val="002F7CD5"/>
    <w:rsid w:val="00303C9A"/>
    <w:rsid w:val="00303D1F"/>
    <w:rsid w:val="00320948"/>
    <w:rsid w:val="00325BA5"/>
    <w:rsid w:val="0032746D"/>
    <w:rsid w:val="0033495A"/>
    <w:rsid w:val="00353B11"/>
    <w:rsid w:val="00367A0E"/>
    <w:rsid w:val="00374F1A"/>
    <w:rsid w:val="00382129"/>
    <w:rsid w:val="00393E2E"/>
    <w:rsid w:val="003947DE"/>
    <w:rsid w:val="003967CD"/>
    <w:rsid w:val="003A2CF4"/>
    <w:rsid w:val="003A3EB4"/>
    <w:rsid w:val="003A3F89"/>
    <w:rsid w:val="003A7199"/>
    <w:rsid w:val="003A794D"/>
    <w:rsid w:val="003B1360"/>
    <w:rsid w:val="003D2497"/>
    <w:rsid w:val="003E2B7F"/>
    <w:rsid w:val="004011FC"/>
    <w:rsid w:val="00406E77"/>
    <w:rsid w:val="00412D9D"/>
    <w:rsid w:val="00417DB0"/>
    <w:rsid w:val="00425011"/>
    <w:rsid w:val="004315EA"/>
    <w:rsid w:val="00434A5A"/>
    <w:rsid w:val="00472838"/>
    <w:rsid w:val="00475CC1"/>
    <w:rsid w:val="0048451A"/>
    <w:rsid w:val="00494E7C"/>
    <w:rsid w:val="004A0AC3"/>
    <w:rsid w:val="004A2757"/>
    <w:rsid w:val="004C3CA1"/>
    <w:rsid w:val="004C7DD9"/>
    <w:rsid w:val="004E0D01"/>
    <w:rsid w:val="004F1AFC"/>
    <w:rsid w:val="004F3B01"/>
    <w:rsid w:val="005130A0"/>
    <w:rsid w:val="00513F5D"/>
    <w:rsid w:val="00522C7E"/>
    <w:rsid w:val="00524FAC"/>
    <w:rsid w:val="00526292"/>
    <w:rsid w:val="00531F44"/>
    <w:rsid w:val="0053342D"/>
    <w:rsid w:val="00562174"/>
    <w:rsid w:val="00570B58"/>
    <w:rsid w:val="0057374F"/>
    <w:rsid w:val="00574DAA"/>
    <w:rsid w:val="005807C9"/>
    <w:rsid w:val="00582E8C"/>
    <w:rsid w:val="0058603A"/>
    <w:rsid w:val="00590314"/>
    <w:rsid w:val="0059671F"/>
    <w:rsid w:val="005B3898"/>
    <w:rsid w:val="005B7A9F"/>
    <w:rsid w:val="005D6191"/>
    <w:rsid w:val="005F1E27"/>
    <w:rsid w:val="006208A2"/>
    <w:rsid w:val="006259C3"/>
    <w:rsid w:val="00632046"/>
    <w:rsid w:val="00633EA5"/>
    <w:rsid w:val="00644726"/>
    <w:rsid w:val="00650B14"/>
    <w:rsid w:val="00660645"/>
    <w:rsid w:val="00661837"/>
    <w:rsid w:val="006635D1"/>
    <w:rsid w:val="00672BB3"/>
    <w:rsid w:val="006A36D9"/>
    <w:rsid w:val="006C6BFF"/>
    <w:rsid w:val="006D44E7"/>
    <w:rsid w:val="0070248C"/>
    <w:rsid w:val="00714103"/>
    <w:rsid w:val="0071564B"/>
    <w:rsid w:val="0073476B"/>
    <w:rsid w:val="00735548"/>
    <w:rsid w:val="00743EBB"/>
    <w:rsid w:val="00750C92"/>
    <w:rsid w:val="00761F5D"/>
    <w:rsid w:val="007634F3"/>
    <w:rsid w:val="00794D52"/>
    <w:rsid w:val="007A0DA8"/>
    <w:rsid w:val="007A564D"/>
    <w:rsid w:val="007A684D"/>
    <w:rsid w:val="007C5399"/>
    <w:rsid w:val="007E0415"/>
    <w:rsid w:val="007E79DB"/>
    <w:rsid w:val="007F7721"/>
    <w:rsid w:val="00802420"/>
    <w:rsid w:val="00810E8D"/>
    <w:rsid w:val="008259EA"/>
    <w:rsid w:val="00832967"/>
    <w:rsid w:val="00837D3D"/>
    <w:rsid w:val="008407F1"/>
    <w:rsid w:val="0084293D"/>
    <w:rsid w:val="00850950"/>
    <w:rsid w:val="008628DD"/>
    <w:rsid w:val="00867705"/>
    <w:rsid w:val="00877462"/>
    <w:rsid w:val="00883140"/>
    <w:rsid w:val="008B0F54"/>
    <w:rsid w:val="008B6257"/>
    <w:rsid w:val="008D2A20"/>
    <w:rsid w:val="008D4F0F"/>
    <w:rsid w:val="008D5107"/>
    <w:rsid w:val="008D689D"/>
    <w:rsid w:val="008E6861"/>
    <w:rsid w:val="008E7374"/>
    <w:rsid w:val="008F4B78"/>
    <w:rsid w:val="0091337A"/>
    <w:rsid w:val="00913C4D"/>
    <w:rsid w:val="00931265"/>
    <w:rsid w:val="00944D98"/>
    <w:rsid w:val="0094688F"/>
    <w:rsid w:val="00946DE6"/>
    <w:rsid w:val="0094731C"/>
    <w:rsid w:val="009548EA"/>
    <w:rsid w:val="00964BDF"/>
    <w:rsid w:val="00992F23"/>
    <w:rsid w:val="00995B2E"/>
    <w:rsid w:val="00996FC0"/>
    <w:rsid w:val="0099724C"/>
    <w:rsid w:val="009C51BA"/>
    <w:rsid w:val="009E1CC0"/>
    <w:rsid w:val="009E78AD"/>
    <w:rsid w:val="009F5841"/>
    <w:rsid w:val="00A01BD3"/>
    <w:rsid w:val="00A110BB"/>
    <w:rsid w:val="00A11AD4"/>
    <w:rsid w:val="00A1455A"/>
    <w:rsid w:val="00A15EA8"/>
    <w:rsid w:val="00A20854"/>
    <w:rsid w:val="00A32622"/>
    <w:rsid w:val="00A35155"/>
    <w:rsid w:val="00A36650"/>
    <w:rsid w:val="00A47821"/>
    <w:rsid w:val="00A542CE"/>
    <w:rsid w:val="00A55476"/>
    <w:rsid w:val="00A56714"/>
    <w:rsid w:val="00A62728"/>
    <w:rsid w:val="00A62E98"/>
    <w:rsid w:val="00A8507C"/>
    <w:rsid w:val="00A866B5"/>
    <w:rsid w:val="00A87380"/>
    <w:rsid w:val="00A925D0"/>
    <w:rsid w:val="00A94163"/>
    <w:rsid w:val="00AA15C8"/>
    <w:rsid w:val="00AA1A5F"/>
    <w:rsid w:val="00AA782A"/>
    <w:rsid w:val="00AB7BCD"/>
    <w:rsid w:val="00AB7CCF"/>
    <w:rsid w:val="00AC0C86"/>
    <w:rsid w:val="00AC4BD0"/>
    <w:rsid w:val="00AC5E59"/>
    <w:rsid w:val="00AC7887"/>
    <w:rsid w:val="00AF216B"/>
    <w:rsid w:val="00AF3E07"/>
    <w:rsid w:val="00AF5345"/>
    <w:rsid w:val="00B07BB4"/>
    <w:rsid w:val="00B13652"/>
    <w:rsid w:val="00B136CA"/>
    <w:rsid w:val="00B13DBB"/>
    <w:rsid w:val="00B15F75"/>
    <w:rsid w:val="00B261A8"/>
    <w:rsid w:val="00B356A0"/>
    <w:rsid w:val="00B40C30"/>
    <w:rsid w:val="00B5407C"/>
    <w:rsid w:val="00B753D2"/>
    <w:rsid w:val="00B8496B"/>
    <w:rsid w:val="00B936CC"/>
    <w:rsid w:val="00BC2AC2"/>
    <w:rsid w:val="00BC38DB"/>
    <w:rsid w:val="00BC60AE"/>
    <w:rsid w:val="00BD4899"/>
    <w:rsid w:val="00BE68C6"/>
    <w:rsid w:val="00BF1433"/>
    <w:rsid w:val="00C2354D"/>
    <w:rsid w:val="00C31158"/>
    <w:rsid w:val="00C430AC"/>
    <w:rsid w:val="00C53960"/>
    <w:rsid w:val="00C642EA"/>
    <w:rsid w:val="00C7173E"/>
    <w:rsid w:val="00C71AF3"/>
    <w:rsid w:val="00C72FD7"/>
    <w:rsid w:val="00C730A2"/>
    <w:rsid w:val="00C84D7E"/>
    <w:rsid w:val="00C86F19"/>
    <w:rsid w:val="00C90A4B"/>
    <w:rsid w:val="00C93FFD"/>
    <w:rsid w:val="00C96558"/>
    <w:rsid w:val="00CA0578"/>
    <w:rsid w:val="00CD28BD"/>
    <w:rsid w:val="00CE7F8F"/>
    <w:rsid w:val="00D07B10"/>
    <w:rsid w:val="00D25FC2"/>
    <w:rsid w:val="00D33DE4"/>
    <w:rsid w:val="00D35248"/>
    <w:rsid w:val="00D36AA0"/>
    <w:rsid w:val="00D415D0"/>
    <w:rsid w:val="00D41C40"/>
    <w:rsid w:val="00D42254"/>
    <w:rsid w:val="00D4263E"/>
    <w:rsid w:val="00D55C06"/>
    <w:rsid w:val="00D64047"/>
    <w:rsid w:val="00D71B0B"/>
    <w:rsid w:val="00D722B3"/>
    <w:rsid w:val="00D837F7"/>
    <w:rsid w:val="00D85775"/>
    <w:rsid w:val="00DC510A"/>
    <w:rsid w:val="00DC7F4A"/>
    <w:rsid w:val="00DF7164"/>
    <w:rsid w:val="00E0521F"/>
    <w:rsid w:val="00E10933"/>
    <w:rsid w:val="00E22925"/>
    <w:rsid w:val="00E22F56"/>
    <w:rsid w:val="00E24961"/>
    <w:rsid w:val="00E33061"/>
    <w:rsid w:val="00E441D5"/>
    <w:rsid w:val="00E46084"/>
    <w:rsid w:val="00E509DB"/>
    <w:rsid w:val="00E71574"/>
    <w:rsid w:val="00E75923"/>
    <w:rsid w:val="00E7677C"/>
    <w:rsid w:val="00E8532D"/>
    <w:rsid w:val="00E86DC0"/>
    <w:rsid w:val="00E87EC4"/>
    <w:rsid w:val="00EB15BB"/>
    <w:rsid w:val="00ED0754"/>
    <w:rsid w:val="00EE11E0"/>
    <w:rsid w:val="00EE567C"/>
    <w:rsid w:val="00EF2120"/>
    <w:rsid w:val="00F064F0"/>
    <w:rsid w:val="00F14198"/>
    <w:rsid w:val="00F32D11"/>
    <w:rsid w:val="00F34612"/>
    <w:rsid w:val="00F45586"/>
    <w:rsid w:val="00F62FBF"/>
    <w:rsid w:val="00F712F3"/>
    <w:rsid w:val="00F7542C"/>
    <w:rsid w:val="00F76B33"/>
    <w:rsid w:val="00F82414"/>
    <w:rsid w:val="00F8452A"/>
    <w:rsid w:val="00F94EB1"/>
    <w:rsid w:val="00F9581B"/>
    <w:rsid w:val="00FA0CB3"/>
    <w:rsid w:val="00FA3AA4"/>
    <w:rsid w:val="00FB0665"/>
    <w:rsid w:val="00FB4644"/>
    <w:rsid w:val="00FB4BEE"/>
    <w:rsid w:val="00FC0E16"/>
    <w:rsid w:val="00FD78B5"/>
    <w:rsid w:val="00FE07A3"/>
    <w:rsid w:val="00FE0FCC"/>
    <w:rsid w:val="00FE6555"/>
    <w:rsid w:val="00FF7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0C92"/>
  </w:style>
  <w:style w:type="paragraph" w:styleId="1">
    <w:name w:val="heading 1"/>
    <w:basedOn w:val="a"/>
    <w:next w:val="a"/>
    <w:qFormat/>
    <w:rsid w:val="0059671F"/>
    <w:pPr>
      <w:keepNext/>
      <w:jc w:val="center"/>
      <w:outlineLvl w:val="0"/>
    </w:pPr>
    <w:rPr>
      <w:sz w:val="36"/>
    </w:rPr>
  </w:style>
  <w:style w:type="paragraph" w:styleId="2">
    <w:name w:val="heading 2"/>
    <w:basedOn w:val="a"/>
    <w:next w:val="a"/>
    <w:qFormat/>
    <w:rsid w:val="0059671F"/>
    <w:pPr>
      <w:keepNext/>
      <w:outlineLvl w:val="1"/>
    </w:pPr>
    <w:rPr>
      <w:sz w:val="24"/>
    </w:rPr>
  </w:style>
  <w:style w:type="paragraph" w:styleId="3">
    <w:name w:val="heading 3"/>
    <w:basedOn w:val="a"/>
    <w:next w:val="a"/>
    <w:qFormat/>
    <w:rsid w:val="0059671F"/>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59671F"/>
    <w:rPr>
      <w:b/>
      <w:color w:val="00FF00"/>
      <w:sz w:val="48"/>
    </w:rPr>
  </w:style>
  <w:style w:type="paragraph" w:customStyle="1" w:styleId="20">
    <w:name w:val="Стиль2"/>
    <w:basedOn w:val="a"/>
    <w:rsid w:val="0059671F"/>
    <w:rPr>
      <w:b/>
      <w:outline/>
      <w:color w:val="000000"/>
      <w:sz w:val="36"/>
    </w:rPr>
  </w:style>
  <w:style w:type="paragraph" w:styleId="a3">
    <w:name w:val="Title"/>
    <w:basedOn w:val="a"/>
    <w:qFormat/>
    <w:rsid w:val="0059671F"/>
    <w:pPr>
      <w:jc w:val="center"/>
    </w:pPr>
    <w:rPr>
      <w:sz w:val="28"/>
    </w:rPr>
  </w:style>
  <w:style w:type="paragraph" w:styleId="a4">
    <w:name w:val="Body Text"/>
    <w:basedOn w:val="a"/>
    <w:link w:val="a5"/>
    <w:rsid w:val="0059671F"/>
    <w:pPr>
      <w:jc w:val="both"/>
    </w:pPr>
    <w:rPr>
      <w:sz w:val="28"/>
    </w:rPr>
  </w:style>
  <w:style w:type="table" w:styleId="a6">
    <w:name w:val="Table Grid"/>
    <w:basedOn w:val="a1"/>
    <w:rsid w:val="00B15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rPr>
  </w:style>
  <w:style w:type="character" w:customStyle="1" w:styleId="aa">
    <w:name w:val="Текст выноски Знак"/>
    <w:link w:val="a9"/>
    <w:semiHidden/>
    <w:locked/>
    <w:rsid w:val="001D67E4"/>
    <w:rPr>
      <w:rFonts w:ascii="Tahoma" w:eastAsia="Calibri" w:hAnsi="Tahoma"/>
      <w:sz w:val="16"/>
      <w:szCs w:val="16"/>
      <w:lang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 w:type="paragraph" w:customStyle="1" w:styleId="ConsPlusTitle">
    <w:name w:val="ConsPlusTitle"/>
    <w:rsid w:val="00EE11E0"/>
    <w:pPr>
      <w:widowControl w:val="0"/>
      <w:autoSpaceDE w:val="0"/>
      <w:autoSpaceDN w:val="0"/>
    </w:pPr>
    <w:rPr>
      <w:rFonts w:ascii="Calibri" w:hAnsi="Calibri" w:cs="Calibri"/>
      <w:b/>
      <w:sz w:val="22"/>
    </w:rPr>
  </w:style>
  <w:style w:type="character" w:customStyle="1" w:styleId="normaltextrun">
    <w:name w:val="normaltextrun"/>
    <w:basedOn w:val="a0"/>
    <w:rsid w:val="00EE11E0"/>
  </w:style>
  <w:style w:type="character" w:customStyle="1" w:styleId="eop">
    <w:name w:val="eop"/>
    <w:basedOn w:val="a0"/>
    <w:rsid w:val="000E19B9"/>
  </w:style>
  <w:style w:type="character" w:customStyle="1" w:styleId="contextualspellingandgrammarerror">
    <w:name w:val="contextualspellingandgrammarerror"/>
    <w:basedOn w:val="a0"/>
    <w:rsid w:val="000E19B9"/>
  </w:style>
  <w:style w:type="paragraph" w:styleId="ac">
    <w:name w:val="footer"/>
    <w:basedOn w:val="a"/>
    <w:link w:val="ad"/>
    <w:rsid w:val="001263C6"/>
    <w:pPr>
      <w:tabs>
        <w:tab w:val="center" w:pos="4677"/>
        <w:tab w:val="right" w:pos="9355"/>
      </w:tabs>
    </w:pPr>
  </w:style>
  <w:style w:type="character" w:customStyle="1" w:styleId="ad">
    <w:name w:val="Нижний колонтитул Знак"/>
    <w:basedOn w:val="a0"/>
    <w:link w:val="ac"/>
    <w:rsid w:val="001263C6"/>
  </w:style>
</w:styles>
</file>

<file path=word/webSettings.xml><?xml version="1.0" encoding="utf-8"?>
<w:webSettings xmlns:r="http://schemas.openxmlformats.org/officeDocument/2006/relationships" xmlns:w="http://schemas.openxmlformats.org/wordprocessingml/2006/main">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 w:id="656495353">
      <w:bodyDiv w:val="1"/>
      <w:marLeft w:val="0"/>
      <w:marRight w:val="0"/>
      <w:marTop w:val="0"/>
      <w:marBottom w:val="0"/>
      <w:divBdr>
        <w:top w:val="none" w:sz="0" w:space="0" w:color="auto"/>
        <w:left w:val="none" w:sz="0" w:space="0" w:color="auto"/>
        <w:bottom w:val="none" w:sz="0" w:space="0" w:color="auto"/>
        <w:right w:val="none" w:sz="0" w:space="0" w:color="auto"/>
      </w:divBdr>
    </w:div>
    <w:div w:id="782656424">
      <w:bodyDiv w:val="1"/>
      <w:marLeft w:val="0"/>
      <w:marRight w:val="0"/>
      <w:marTop w:val="0"/>
      <w:marBottom w:val="0"/>
      <w:divBdr>
        <w:top w:val="none" w:sz="0" w:space="0" w:color="auto"/>
        <w:left w:val="none" w:sz="0" w:space="0" w:color="auto"/>
        <w:bottom w:val="none" w:sz="0" w:space="0" w:color="auto"/>
        <w:right w:val="none" w:sz="0" w:space="0" w:color="auto"/>
      </w:divBdr>
      <w:divsChild>
        <w:div w:id="143739627">
          <w:marLeft w:val="0"/>
          <w:marRight w:val="0"/>
          <w:marTop w:val="0"/>
          <w:marBottom w:val="0"/>
          <w:divBdr>
            <w:top w:val="none" w:sz="0" w:space="0" w:color="auto"/>
            <w:left w:val="none" w:sz="0" w:space="0" w:color="auto"/>
            <w:bottom w:val="none" w:sz="0" w:space="0" w:color="auto"/>
            <w:right w:val="none" w:sz="0" w:space="0" w:color="auto"/>
          </w:divBdr>
          <w:divsChild>
            <w:div w:id="209269794">
              <w:marLeft w:val="0"/>
              <w:marRight w:val="0"/>
              <w:marTop w:val="0"/>
              <w:marBottom w:val="0"/>
              <w:divBdr>
                <w:top w:val="none" w:sz="0" w:space="0" w:color="auto"/>
                <w:left w:val="none" w:sz="0" w:space="0" w:color="auto"/>
                <w:bottom w:val="none" w:sz="0" w:space="0" w:color="auto"/>
                <w:right w:val="none" w:sz="0" w:space="0" w:color="auto"/>
              </w:divBdr>
              <w:divsChild>
                <w:div w:id="266036485">
                  <w:marLeft w:val="0"/>
                  <w:marRight w:val="0"/>
                  <w:marTop w:val="0"/>
                  <w:marBottom w:val="0"/>
                  <w:divBdr>
                    <w:top w:val="none" w:sz="0" w:space="0" w:color="auto"/>
                    <w:left w:val="none" w:sz="0" w:space="0" w:color="auto"/>
                    <w:bottom w:val="none" w:sz="0" w:space="0" w:color="auto"/>
                    <w:right w:val="none" w:sz="0" w:space="0" w:color="auto"/>
                  </w:divBdr>
                  <w:divsChild>
                    <w:div w:id="1004093935">
                      <w:marLeft w:val="0"/>
                      <w:marRight w:val="0"/>
                      <w:marTop w:val="300"/>
                      <w:marBottom w:val="1200"/>
                      <w:divBdr>
                        <w:top w:val="none" w:sz="0" w:space="0" w:color="auto"/>
                        <w:left w:val="none" w:sz="0" w:space="0" w:color="auto"/>
                        <w:bottom w:val="none" w:sz="0" w:space="0" w:color="auto"/>
                        <w:right w:val="none" w:sz="0" w:space="0" w:color="auto"/>
                      </w:divBdr>
                      <w:divsChild>
                        <w:div w:id="1026561587">
                          <w:marLeft w:val="0"/>
                          <w:marRight w:val="0"/>
                          <w:marTop w:val="0"/>
                          <w:marBottom w:val="0"/>
                          <w:divBdr>
                            <w:top w:val="none" w:sz="0" w:space="0" w:color="auto"/>
                            <w:left w:val="none" w:sz="0" w:space="0" w:color="auto"/>
                            <w:bottom w:val="none" w:sz="0" w:space="0" w:color="auto"/>
                            <w:right w:val="none" w:sz="0" w:space="0" w:color="auto"/>
                          </w:divBdr>
                          <w:divsChild>
                            <w:div w:id="1791240113">
                              <w:marLeft w:val="0"/>
                              <w:marRight w:val="0"/>
                              <w:marTop w:val="0"/>
                              <w:marBottom w:val="0"/>
                              <w:divBdr>
                                <w:top w:val="none" w:sz="0" w:space="0" w:color="auto"/>
                                <w:left w:val="none" w:sz="0" w:space="0" w:color="auto"/>
                                <w:bottom w:val="none" w:sz="0" w:space="0" w:color="auto"/>
                                <w:right w:val="none" w:sz="0" w:space="0" w:color="auto"/>
                              </w:divBdr>
                              <w:divsChild>
                                <w:div w:id="1936594241">
                                  <w:marLeft w:val="0"/>
                                  <w:marRight w:val="0"/>
                                  <w:marTop w:val="0"/>
                                  <w:marBottom w:val="0"/>
                                  <w:divBdr>
                                    <w:top w:val="none" w:sz="0" w:space="0" w:color="auto"/>
                                    <w:left w:val="none" w:sz="0" w:space="0" w:color="auto"/>
                                    <w:bottom w:val="none" w:sz="0" w:space="0" w:color="auto"/>
                                    <w:right w:val="none" w:sz="0" w:space="0" w:color="auto"/>
                                  </w:divBdr>
                                  <w:divsChild>
                                    <w:div w:id="2011371866">
                                      <w:marLeft w:val="0"/>
                                      <w:marRight w:val="0"/>
                                      <w:marTop w:val="0"/>
                                      <w:marBottom w:val="0"/>
                                      <w:divBdr>
                                        <w:top w:val="none" w:sz="0" w:space="0" w:color="auto"/>
                                        <w:left w:val="none" w:sz="0" w:space="0" w:color="auto"/>
                                        <w:bottom w:val="none" w:sz="0" w:space="0" w:color="auto"/>
                                        <w:right w:val="none" w:sz="0" w:space="0" w:color="auto"/>
                                      </w:divBdr>
                                    </w:div>
                                    <w:div w:id="295069675">
                                      <w:marLeft w:val="0"/>
                                      <w:marRight w:val="0"/>
                                      <w:marTop w:val="0"/>
                                      <w:marBottom w:val="0"/>
                                      <w:divBdr>
                                        <w:top w:val="none" w:sz="0" w:space="0" w:color="auto"/>
                                        <w:left w:val="none" w:sz="0" w:space="0" w:color="auto"/>
                                        <w:bottom w:val="none" w:sz="0" w:space="0" w:color="auto"/>
                                        <w:right w:val="none" w:sz="0" w:space="0" w:color="auto"/>
                                      </w:divBdr>
                                    </w:div>
                                    <w:div w:id="1530297871">
                                      <w:marLeft w:val="0"/>
                                      <w:marRight w:val="0"/>
                                      <w:marTop w:val="0"/>
                                      <w:marBottom w:val="0"/>
                                      <w:divBdr>
                                        <w:top w:val="none" w:sz="0" w:space="0" w:color="auto"/>
                                        <w:left w:val="none" w:sz="0" w:space="0" w:color="auto"/>
                                        <w:bottom w:val="none" w:sz="0" w:space="0" w:color="auto"/>
                                        <w:right w:val="none" w:sz="0" w:space="0" w:color="auto"/>
                                      </w:divBdr>
                                    </w:div>
                                    <w:div w:id="677539648">
                                      <w:marLeft w:val="0"/>
                                      <w:marRight w:val="0"/>
                                      <w:marTop w:val="0"/>
                                      <w:marBottom w:val="0"/>
                                      <w:divBdr>
                                        <w:top w:val="none" w:sz="0" w:space="0" w:color="auto"/>
                                        <w:left w:val="none" w:sz="0" w:space="0" w:color="auto"/>
                                        <w:bottom w:val="none" w:sz="0" w:space="0" w:color="auto"/>
                                        <w:right w:val="none" w:sz="0" w:space="0" w:color="auto"/>
                                      </w:divBdr>
                                    </w:div>
                                    <w:div w:id="583143964">
                                      <w:marLeft w:val="0"/>
                                      <w:marRight w:val="0"/>
                                      <w:marTop w:val="0"/>
                                      <w:marBottom w:val="0"/>
                                      <w:divBdr>
                                        <w:top w:val="none" w:sz="0" w:space="0" w:color="auto"/>
                                        <w:left w:val="none" w:sz="0" w:space="0" w:color="auto"/>
                                        <w:bottom w:val="none" w:sz="0" w:space="0" w:color="auto"/>
                                        <w:right w:val="none" w:sz="0" w:space="0" w:color="auto"/>
                                      </w:divBdr>
                                    </w:div>
                                    <w:div w:id="1483696297">
                                      <w:marLeft w:val="0"/>
                                      <w:marRight w:val="0"/>
                                      <w:marTop w:val="0"/>
                                      <w:marBottom w:val="0"/>
                                      <w:divBdr>
                                        <w:top w:val="none" w:sz="0" w:space="0" w:color="auto"/>
                                        <w:left w:val="none" w:sz="0" w:space="0" w:color="auto"/>
                                        <w:bottom w:val="none" w:sz="0" w:space="0" w:color="auto"/>
                                        <w:right w:val="none" w:sz="0" w:space="0" w:color="auto"/>
                                      </w:divBdr>
                                    </w:div>
                                    <w:div w:id="1152789831">
                                      <w:marLeft w:val="0"/>
                                      <w:marRight w:val="0"/>
                                      <w:marTop w:val="0"/>
                                      <w:marBottom w:val="0"/>
                                      <w:divBdr>
                                        <w:top w:val="none" w:sz="0" w:space="0" w:color="auto"/>
                                        <w:left w:val="none" w:sz="0" w:space="0" w:color="auto"/>
                                        <w:bottom w:val="none" w:sz="0" w:space="0" w:color="auto"/>
                                        <w:right w:val="none" w:sz="0" w:space="0" w:color="auto"/>
                                      </w:divBdr>
                                    </w:div>
                                    <w:div w:id="443962606">
                                      <w:marLeft w:val="0"/>
                                      <w:marRight w:val="0"/>
                                      <w:marTop w:val="0"/>
                                      <w:marBottom w:val="0"/>
                                      <w:divBdr>
                                        <w:top w:val="none" w:sz="0" w:space="0" w:color="auto"/>
                                        <w:left w:val="none" w:sz="0" w:space="0" w:color="auto"/>
                                        <w:bottom w:val="none" w:sz="0" w:space="0" w:color="auto"/>
                                        <w:right w:val="none" w:sz="0" w:space="0" w:color="auto"/>
                                      </w:divBdr>
                                    </w:div>
                                    <w:div w:id="1037437235">
                                      <w:marLeft w:val="0"/>
                                      <w:marRight w:val="0"/>
                                      <w:marTop w:val="0"/>
                                      <w:marBottom w:val="0"/>
                                      <w:divBdr>
                                        <w:top w:val="none" w:sz="0" w:space="0" w:color="auto"/>
                                        <w:left w:val="none" w:sz="0" w:space="0" w:color="auto"/>
                                        <w:bottom w:val="none" w:sz="0" w:space="0" w:color="auto"/>
                                        <w:right w:val="none" w:sz="0" w:space="0" w:color="auto"/>
                                      </w:divBdr>
                                    </w:div>
                                    <w:div w:id="2015109544">
                                      <w:marLeft w:val="0"/>
                                      <w:marRight w:val="0"/>
                                      <w:marTop w:val="0"/>
                                      <w:marBottom w:val="0"/>
                                      <w:divBdr>
                                        <w:top w:val="none" w:sz="0" w:space="0" w:color="auto"/>
                                        <w:left w:val="none" w:sz="0" w:space="0" w:color="auto"/>
                                        <w:bottom w:val="none" w:sz="0" w:space="0" w:color="auto"/>
                                        <w:right w:val="none" w:sz="0" w:space="0" w:color="auto"/>
                                      </w:divBdr>
                                    </w:div>
                                    <w:div w:id="770246218">
                                      <w:marLeft w:val="0"/>
                                      <w:marRight w:val="0"/>
                                      <w:marTop w:val="0"/>
                                      <w:marBottom w:val="0"/>
                                      <w:divBdr>
                                        <w:top w:val="none" w:sz="0" w:space="0" w:color="auto"/>
                                        <w:left w:val="none" w:sz="0" w:space="0" w:color="auto"/>
                                        <w:bottom w:val="none" w:sz="0" w:space="0" w:color="auto"/>
                                        <w:right w:val="none" w:sz="0" w:space="0" w:color="auto"/>
                                      </w:divBdr>
                                    </w:div>
                                    <w:div w:id="1085491483">
                                      <w:marLeft w:val="0"/>
                                      <w:marRight w:val="0"/>
                                      <w:marTop w:val="0"/>
                                      <w:marBottom w:val="0"/>
                                      <w:divBdr>
                                        <w:top w:val="none" w:sz="0" w:space="0" w:color="auto"/>
                                        <w:left w:val="none" w:sz="0" w:space="0" w:color="auto"/>
                                        <w:bottom w:val="none" w:sz="0" w:space="0" w:color="auto"/>
                                        <w:right w:val="none" w:sz="0" w:space="0" w:color="auto"/>
                                      </w:divBdr>
                                    </w:div>
                                    <w:div w:id="707143658">
                                      <w:marLeft w:val="0"/>
                                      <w:marRight w:val="0"/>
                                      <w:marTop w:val="0"/>
                                      <w:marBottom w:val="0"/>
                                      <w:divBdr>
                                        <w:top w:val="none" w:sz="0" w:space="0" w:color="auto"/>
                                        <w:left w:val="none" w:sz="0" w:space="0" w:color="auto"/>
                                        <w:bottom w:val="none" w:sz="0" w:space="0" w:color="auto"/>
                                        <w:right w:val="none" w:sz="0" w:space="0" w:color="auto"/>
                                      </w:divBdr>
                                    </w:div>
                                    <w:div w:id="1281298112">
                                      <w:marLeft w:val="0"/>
                                      <w:marRight w:val="0"/>
                                      <w:marTop w:val="0"/>
                                      <w:marBottom w:val="0"/>
                                      <w:divBdr>
                                        <w:top w:val="none" w:sz="0" w:space="0" w:color="auto"/>
                                        <w:left w:val="none" w:sz="0" w:space="0" w:color="auto"/>
                                        <w:bottom w:val="none" w:sz="0" w:space="0" w:color="auto"/>
                                        <w:right w:val="none" w:sz="0" w:space="0" w:color="auto"/>
                                      </w:divBdr>
                                    </w:div>
                                    <w:div w:id="1808283645">
                                      <w:marLeft w:val="0"/>
                                      <w:marRight w:val="0"/>
                                      <w:marTop w:val="0"/>
                                      <w:marBottom w:val="0"/>
                                      <w:divBdr>
                                        <w:top w:val="none" w:sz="0" w:space="0" w:color="auto"/>
                                        <w:left w:val="none" w:sz="0" w:space="0" w:color="auto"/>
                                        <w:bottom w:val="none" w:sz="0" w:space="0" w:color="auto"/>
                                        <w:right w:val="none" w:sz="0" w:space="0" w:color="auto"/>
                                      </w:divBdr>
                                    </w:div>
                                    <w:div w:id="178661147">
                                      <w:marLeft w:val="0"/>
                                      <w:marRight w:val="0"/>
                                      <w:marTop w:val="0"/>
                                      <w:marBottom w:val="0"/>
                                      <w:divBdr>
                                        <w:top w:val="none" w:sz="0" w:space="0" w:color="auto"/>
                                        <w:left w:val="none" w:sz="0" w:space="0" w:color="auto"/>
                                        <w:bottom w:val="none" w:sz="0" w:space="0" w:color="auto"/>
                                        <w:right w:val="none" w:sz="0" w:space="0" w:color="auto"/>
                                      </w:divBdr>
                                    </w:div>
                                    <w:div w:id="955716725">
                                      <w:marLeft w:val="0"/>
                                      <w:marRight w:val="0"/>
                                      <w:marTop w:val="0"/>
                                      <w:marBottom w:val="0"/>
                                      <w:divBdr>
                                        <w:top w:val="none" w:sz="0" w:space="0" w:color="auto"/>
                                        <w:left w:val="none" w:sz="0" w:space="0" w:color="auto"/>
                                        <w:bottom w:val="none" w:sz="0" w:space="0" w:color="auto"/>
                                        <w:right w:val="none" w:sz="0" w:space="0" w:color="auto"/>
                                      </w:divBdr>
                                    </w:div>
                                    <w:div w:id="1284193806">
                                      <w:marLeft w:val="0"/>
                                      <w:marRight w:val="0"/>
                                      <w:marTop w:val="0"/>
                                      <w:marBottom w:val="0"/>
                                      <w:divBdr>
                                        <w:top w:val="none" w:sz="0" w:space="0" w:color="auto"/>
                                        <w:left w:val="none" w:sz="0" w:space="0" w:color="auto"/>
                                        <w:bottom w:val="none" w:sz="0" w:space="0" w:color="auto"/>
                                        <w:right w:val="none" w:sz="0" w:space="0" w:color="auto"/>
                                      </w:divBdr>
                                    </w:div>
                                    <w:div w:id="716705548">
                                      <w:marLeft w:val="0"/>
                                      <w:marRight w:val="0"/>
                                      <w:marTop w:val="0"/>
                                      <w:marBottom w:val="0"/>
                                      <w:divBdr>
                                        <w:top w:val="none" w:sz="0" w:space="0" w:color="auto"/>
                                        <w:left w:val="none" w:sz="0" w:space="0" w:color="auto"/>
                                        <w:bottom w:val="none" w:sz="0" w:space="0" w:color="auto"/>
                                        <w:right w:val="none" w:sz="0" w:space="0" w:color="auto"/>
                                      </w:divBdr>
                                    </w:div>
                                    <w:div w:id="1172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19421">
      <w:bodyDiv w:val="1"/>
      <w:marLeft w:val="0"/>
      <w:marRight w:val="0"/>
      <w:marTop w:val="0"/>
      <w:marBottom w:val="0"/>
      <w:divBdr>
        <w:top w:val="none" w:sz="0" w:space="0" w:color="auto"/>
        <w:left w:val="none" w:sz="0" w:space="0" w:color="auto"/>
        <w:bottom w:val="none" w:sz="0" w:space="0" w:color="auto"/>
        <w:right w:val="none" w:sz="0" w:space="0" w:color="auto"/>
      </w:divBdr>
    </w:div>
    <w:div w:id="1917590828">
      <w:bodyDiv w:val="1"/>
      <w:marLeft w:val="0"/>
      <w:marRight w:val="0"/>
      <w:marTop w:val="0"/>
      <w:marBottom w:val="0"/>
      <w:divBdr>
        <w:top w:val="none" w:sz="0" w:space="0" w:color="auto"/>
        <w:left w:val="none" w:sz="0" w:space="0" w:color="auto"/>
        <w:bottom w:val="none" w:sz="0" w:space="0" w:color="auto"/>
        <w:right w:val="none" w:sz="0" w:space="0" w:color="auto"/>
      </w:divBdr>
    </w:div>
    <w:div w:id="19880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D5774-8C56-4FC8-91B6-9259924A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851</Words>
  <Characters>4854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creator>Велиж</dc:creator>
  <cp:lastModifiedBy>Ирочка Павлова</cp:lastModifiedBy>
  <cp:revision>25</cp:revision>
  <cp:lastPrinted>2023-09-27T08:33:00Z</cp:lastPrinted>
  <dcterms:created xsi:type="dcterms:W3CDTF">2022-09-23T13:16:00Z</dcterms:created>
  <dcterms:modified xsi:type="dcterms:W3CDTF">2024-03-29T09:01:00Z</dcterms:modified>
</cp:coreProperties>
</file>