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D0" w:rsidRPr="00FD10D0" w:rsidRDefault="00FD10D0" w:rsidP="00FD10D0">
      <w:pPr>
        <w:widowControl w:val="0"/>
        <w:tabs>
          <w:tab w:val="left" w:leader="underscore" w:pos="1949"/>
        </w:tabs>
        <w:spacing w:after="120" w:line="18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D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Администрация Петровского сельского поселения </w:t>
      </w:r>
    </w:p>
    <w:p w:rsidR="00FD10D0" w:rsidRPr="00FD10D0" w:rsidRDefault="00FD10D0" w:rsidP="00FD10D0">
      <w:pPr>
        <w:widowControl w:val="0"/>
        <w:tabs>
          <w:tab w:val="left" w:leader="underscore" w:pos="1949"/>
        </w:tabs>
        <w:spacing w:after="120" w:line="18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D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Приозерского муниципально</w:t>
      </w:r>
      <w:r w:rsidR="00335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го района Ленинградской области</w:t>
      </w:r>
    </w:p>
    <w:p w:rsidR="00FD10D0" w:rsidRPr="00FD10D0" w:rsidRDefault="00FD10D0" w:rsidP="00FD10D0">
      <w:pPr>
        <w:widowControl w:val="0"/>
        <w:tabs>
          <w:tab w:val="left" w:leader="underscore" w:pos="1949"/>
        </w:tabs>
        <w:spacing w:after="120" w:line="18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D10D0" w:rsidRPr="00FD10D0" w:rsidRDefault="00FD10D0" w:rsidP="00FD10D0">
      <w:pPr>
        <w:widowControl w:val="0"/>
        <w:tabs>
          <w:tab w:val="left" w:leader="underscore" w:pos="1949"/>
        </w:tabs>
        <w:spacing w:after="120" w:line="1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D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ПОСТАНОВЛЕНИЕ</w:t>
      </w:r>
    </w:p>
    <w:p w:rsidR="00FD10D0" w:rsidRPr="00FD10D0" w:rsidRDefault="00FD10D0" w:rsidP="00FD10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D0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FD1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мая 2023 года</w:t>
      </w:r>
      <w:r w:rsidRPr="00FD1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1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139</w:t>
      </w:r>
    </w:p>
    <w:p w:rsidR="00FD10D0" w:rsidRPr="00FD10D0" w:rsidRDefault="00FD10D0" w:rsidP="00FD10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FD10D0" w:rsidRPr="00FD10D0" w:rsidTr="00FD10D0">
        <w:trPr>
          <w:trHeight w:val="1488"/>
        </w:trPr>
        <w:tc>
          <w:tcPr>
            <w:tcW w:w="6374" w:type="dxa"/>
          </w:tcPr>
          <w:p w:rsidR="00FD10D0" w:rsidRPr="00FD10D0" w:rsidRDefault="00FD10D0" w:rsidP="008633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10D0">
              <w:rPr>
                <w:rFonts w:ascii="Times New Roman" w:eastAsia="Times New Roman" w:hAnsi="Times New Roman" w:cs="Times New Roman"/>
              </w:rPr>
              <w:t>Об утверждении Порядка передачи объектов благоустройства дворовых территорий, благоустроенных</w:t>
            </w:r>
            <w:r w:rsidR="008633D9">
              <w:rPr>
                <w:rFonts w:ascii="Times New Roman" w:eastAsia="Times New Roman" w:hAnsi="Times New Roman" w:cs="Times New Roman"/>
              </w:rPr>
              <w:t xml:space="preserve"> </w:t>
            </w:r>
            <w:r w:rsidRPr="00FD10D0">
              <w:rPr>
                <w:rFonts w:ascii="Times New Roman" w:eastAsia="Times New Roman" w:hAnsi="Times New Roman" w:cs="Times New Roman"/>
              </w:rPr>
              <w:t>в рамках реализации муниципальных программ Петровского сельского поселения, в общую долевую собственность собственникам помещений в многоквартирном доме</w:t>
            </w:r>
          </w:p>
        </w:tc>
      </w:tr>
    </w:tbl>
    <w:p w:rsidR="00FD10D0" w:rsidRDefault="002144EE" w:rsidP="00214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10D0" w:rsidRPr="00FD10D0">
        <w:rPr>
          <w:rFonts w:ascii="Times New Roman" w:hAnsi="Times New Roman" w:cs="Times New Roman"/>
          <w:sz w:val="24"/>
          <w:szCs w:val="24"/>
        </w:rPr>
        <w:t xml:space="preserve"> соответствии с Гражданским кодексом Российской Федерации, Земельным кодексом Российской Федерации, Жилищным кодексом Российской Федерации, Федеральным законом от 29 декабря 2004 года № 189-ФЗ «О введении в действие Жилищного кодекса Российской Федерации», Федеральным законом от 29 декабря 2004 года № 191-ФЗ «О введении в действие Градостроительного кодекса Российской Федерации», на основании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дома, руководствуясь Федеральным законом от 6 октября</w:t>
      </w:r>
      <w:bookmarkStart w:id="0" w:name="_GoBack"/>
      <w:bookmarkEnd w:id="0"/>
      <w:r w:rsidR="00FD10D0" w:rsidRPr="00FD10D0">
        <w:rPr>
          <w:rFonts w:ascii="Times New Roman" w:hAnsi="Times New Roman" w:cs="Times New Roman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sz w:val="24"/>
          <w:szCs w:val="24"/>
        </w:rPr>
        <w:t xml:space="preserve">Петровского сельского поселения, администрация Петровского сельского поселения Приозерского муниципального района Ленинградской области </w:t>
      </w:r>
      <w:r w:rsidR="00335CF9">
        <w:rPr>
          <w:rFonts w:ascii="Times New Roman" w:hAnsi="Times New Roman" w:cs="Times New Roman"/>
          <w:sz w:val="24"/>
          <w:szCs w:val="24"/>
        </w:rPr>
        <w:t>ПОСТАНОВЛЯЕТ</w:t>
      </w:r>
      <w:r w:rsidR="00FD10D0" w:rsidRPr="00FD10D0">
        <w:rPr>
          <w:rFonts w:ascii="Times New Roman" w:hAnsi="Times New Roman" w:cs="Times New Roman"/>
          <w:sz w:val="24"/>
          <w:szCs w:val="24"/>
        </w:rPr>
        <w:t>:</w:t>
      </w:r>
    </w:p>
    <w:p w:rsidR="00FD10D0" w:rsidRPr="00FD10D0" w:rsidRDefault="00FD10D0" w:rsidP="002144EE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D0">
        <w:rPr>
          <w:rFonts w:ascii="Times New Roman" w:hAnsi="Times New Roman" w:cs="Times New Roman"/>
          <w:sz w:val="24"/>
          <w:szCs w:val="24"/>
        </w:rPr>
        <w:t>Утвердить Порядок передачи объектов благоустройства дворовых территорий, благоустроенных в рамках реализации муниципальных программ Петровского сельского поселения, в общую долевую собственность собственникам помещений в многоквартирном доме (далее - Положение), согласно приложению 1 к настоящему постановлению.</w:t>
      </w:r>
    </w:p>
    <w:p w:rsidR="00FD10D0" w:rsidRPr="00FD10D0" w:rsidRDefault="00FD10D0" w:rsidP="002144EE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D0">
        <w:rPr>
          <w:rFonts w:ascii="Times New Roman" w:hAnsi="Times New Roman" w:cs="Times New Roman"/>
          <w:sz w:val="24"/>
          <w:szCs w:val="24"/>
        </w:rPr>
        <w:t>Утвердить состав комиссии, уполномоченной на проведение осмотра объектов благоустройства дворовой территории, благоустроенной в рамках муниципальных программ Петровского сельского поселения, в целях установления действительного состояния таких объектов и определения их состава согласно приложению 2 к настоящему постановлению.</w:t>
      </w:r>
    </w:p>
    <w:p w:rsidR="00FD10D0" w:rsidRPr="00FD10D0" w:rsidRDefault="00FD10D0" w:rsidP="002144EE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D0">
        <w:rPr>
          <w:rFonts w:ascii="Times New Roman" w:hAnsi="Times New Roman" w:cs="Times New Roman"/>
          <w:sz w:val="24"/>
          <w:szCs w:val="24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FD10D0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FD10D0">
        <w:rPr>
          <w:rFonts w:ascii="Times New Roman" w:hAnsi="Times New Roman" w:cs="Times New Roman"/>
          <w:sz w:val="24"/>
          <w:szCs w:val="24"/>
        </w:rPr>
        <w:t xml:space="preserve">») http://www.lenoblinform.ru и на сайте </w:t>
      </w:r>
      <w:r w:rsidR="008633D9">
        <w:rPr>
          <w:rFonts w:ascii="Times New Roman" w:hAnsi="Times New Roman" w:cs="Times New Roman"/>
          <w:sz w:val="24"/>
          <w:szCs w:val="24"/>
        </w:rPr>
        <w:t>администрации</w:t>
      </w:r>
      <w:r w:rsidRPr="00FD10D0">
        <w:rPr>
          <w:rFonts w:ascii="Times New Roman" w:hAnsi="Times New Roman" w:cs="Times New Roman"/>
          <w:sz w:val="24"/>
          <w:szCs w:val="24"/>
        </w:rPr>
        <w:t xml:space="preserve"> Петровского сельского поселения Приозерского муниципального района Ленинградской области www.петровскоесп.рф.</w:t>
      </w:r>
    </w:p>
    <w:p w:rsidR="00FD10D0" w:rsidRPr="00FD10D0" w:rsidRDefault="00FD10D0" w:rsidP="002144EE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D0">
        <w:rPr>
          <w:rFonts w:ascii="Times New Roman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опубликования.</w:t>
      </w:r>
    </w:p>
    <w:p w:rsidR="00FD10D0" w:rsidRPr="00FD10D0" w:rsidRDefault="00FD10D0" w:rsidP="002144EE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0D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D10D0" w:rsidRDefault="00FD10D0" w:rsidP="00FD10D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0D0" w:rsidRDefault="00FD10D0" w:rsidP="00FD10D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0D0" w:rsidRDefault="00FD10D0" w:rsidP="00FD10D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10D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633D9">
        <w:rPr>
          <w:rFonts w:ascii="Times New Roman" w:hAnsi="Times New Roman" w:cs="Times New Roman"/>
          <w:sz w:val="24"/>
          <w:szCs w:val="24"/>
        </w:rPr>
        <w:t>администрации</w:t>
      </w:r>
      <w:r w:rsidRPr="00FD10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А.В. Левин</w:t>
      </w:r>
    </w:p>
    <w:p w:rsidR="00FD10D0" w:rsidRDefault="00FD10D0" w:rsidP="00FD10D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0D0" w:rsidRDefault="00FD10D0" w:rsidP="00FD10D0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5CF9" w:rsidRDefault="00335CF9" w:rsidP="00FD1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C0C0C"/>
          <w:lang w:eastAsia="ru-RU"/>
        </w:rPr>
      </w:pPr>
    </w:p>
    <w:p w:rsidR="002144EE" w:rsidRDefault="002144EE" w:rsidP="00FD1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C0C0C"/>
          <w:lang w:eastAsia="ru-RU"/>
        </w:rPr>
      </w:pPr>
    </w:p>
    <w:p w:rsidR="002144EE" w:rsidRDefault="002144EE" w:rsidP="00FD1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C0C0C"/>
          <w:lang w:eastAsia="ru-RU"/>
        </w:rPr>
      </w:pPr>
    </w:p>
    <w:p w:rsidR="002144EE" w:rsidRDefault="002144EE" w:rsidP="00FD10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C0C0C"/>
          <w:lang w:eastAsia="ru-RU"/>
        </w:rPr>
      </w:pPr>
    </w:p>
    <w:p w:rsidR="00335CF9" w:rsidRDefault="00335CF9" w:rsidP="00DD4A6E">
      <w:pPr>
        <w:spacing w:after="0" w:line="240" w:lineRule="auto"/>
        <w:rPr>
          <w:rFonts w:ascii="Times New Roman" w:eastAsia="Times New Roman" w:hAnsi="Times New Roman" w:cs="Times New Roman"/>
          <w:color w:val="0C0C0C"/>
          <w:lang w:eastAsia="ru-RU"/>
        </w:rPr>
      </w:pPr>
    </w:p>
    <w:sectPr w:rsidR="00335CF9" w:rsidSect="000C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654AA6"/>
    <w:multiLevelType w:val="hybridMultilevel"/>
    <w:tmpl w:val="30C8CE74"/>
    <w:lvl w:ilvl="0" w:tplc="D208384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6C46"/>
    <w:multiLevelType w:val="multilevel"/>
    <w:tmpl w:val="F3F494C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8810DBF"/>
    <w:multiLevelType w:val="multilevel"/>
    <w:tmpl w:val="A77EFB64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9474BAD"/>
    <w:multiLevelType w:val="multilevel"/>
    <w:tmpl w:val="C17C2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BF371C"/>
    <w:multiLevelType w:val="multilevel"/>
    <w:tmpl w:val="67EE9B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53291A"/>
    <w:multiLevelType w:val="multilevel"/>
    <w:tmpl w:val="7E806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C35442"/>
    <w:multiLevelType w:val="multilevel"/>
    <w:tmpl w:val="8A648F68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D78697B"/>
    <w:multiLevelType w:val="hybridMultilevel"/>
    <w:tmpl w:val="E8DE4490"/>
    <w:lvl w:ilvl="0" w:tplc="BC5EF7DE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35D62"/>
    <w:multiLevelType w:val="hybridMultilevel"/>
    <w:tmpl w:val="97007F2A"/>
    <w:lvl w:ilvl="0" w:tplc="60B6809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E185D"/>
    <w:multiLevelType w:val="hybridMultilevel"/>
    <w:tmpl w:val="91E8F0E0"/>
    <w:lvl w:ilvl="0" w:tplc="BC5EF7DE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72328"/>
    <w:multiLevelType w:val="multilevel"/>
    <w:tmpl w:val="FE92C46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0D0"/>
    <w:rsid w:val="000732C4"/>
    <w:rsid w:val="000C4370"/>
    <w:rsid w:val="001478CB"/>
    <w:rsid w:val="002144EE"/>
    <w:rsid w:val="002A249C"/>
    <w:rsid w:val="00335CF9"/>
    <w:rsid w:val="0042569A"/>
    <w:rsid w:val="005A5658"/>
    <w:rsid w:val="007D762E"/>
    <w:rsid w:val="00826E4C"/>
    <w:rsid w:val="008633D9"/>
    <w:rsid w:val="0089449B"/>
    <w:rsid w:val="00A73282"/>
    <w:rsid w:val="00D85C11"/>
    <w:rsid w:val="00DD4A6E"/>
    <w:rsid w:val="00EE393F"/>
    <w:rsid w:val="00F11929"/>
    <w:rsid w:val="00F16801"/>
    <w:rsid w:val="00F96738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0D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0D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FD10D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FD10D0"/>
    <w:pPr>
      <w:widowControl w:val="0"/>
      <w:spacing w:after="2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F1680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F16801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F16801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16801"/>
    <w:pPr>
      <w:widowControl w:val="0"/>
      <w:spacing w:line="240" w:lineRule="auto"/>
      <w:ind w:left="4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F16801"/>
    <w:rPr>
      <w:rFonts w:ascii="Courier New" w:eastAsia="Courier New" w:hAnsi="Courier New" w:cs="Courier New"/>
      <w:sz w:val="20"/>
      <w:szCs w:val="20"/>
    </w:rPr>
  </w:style>
  <w:style w:type="paragraph" w:customStyle="1" w:styleId="20">
    <w:name w:val="Основной текст (2)"/>
    <w:basedOn w:val="a"/>
    <w:link w:val="2"/>
    <w:rsid w:val="00F16801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a6">
    <w:name w:val="Другое_"/>
    <w:basedOn w:val="a0"/>
    <w:link w:val="a7"/>
    <w:rsid w:val="00F16801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F16801"/>
    <w:pPr>
      <w:widowControl w:val="0"/>
      <w:spacing w:after="2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Знак1"/>
    <w:basedOn w:val="a0"/>
    <w:link w:val="a8"/>
    <w:uiPriority w:val="99"/>
    <w:rsid w:val="00D85C11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12"/>
    <w:uiPriority w:val="99"/>
    <w:rsid w:val="00D85C1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D85C11"/>
  </w:style>
  <w:style w:type="table" w:customStyle="1" w:styleId="13">
    <w:name w:val="Сетка таблицы1"/>
    <w:basedOn w:val="a1"/>
    <w:next w:val="a3"/>
    <w:uiPriority w:val="39"/>
    <w:rsid w:val="002A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2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56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FD10-606A-404D-ADD5-6CE3EB30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2167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2023-05-30T13:36:00Z</cp:lastPrinted>
  <dcterms:created xsi:type="dcterms:W3CDTF">2023-05-30T13:39:00Z</dcterms:created>
  <dcterms:modified xsi:type="dcterms:W3CDTF">2023-06-06T13:05:00Z</dcterms:modified>
</cp:coreProperties>
</file>