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7" w:rsidRPr="00A673BA" w:rsidRDefault="00205627" w:rsidP="00205627">
      <w:pPr>
        <w:pStyle w:val="1"/>
        <w:rPr>
          <w:sz w:val="24"/>
          <w:lang w:val="ru-RU"/>
        </w:rPr>
      </w:pPr>
      <w:r w:rsidRPr="00F81EB6">
        <w:rPr>
          <w:sz w:val="24"/>
        </w:rPr>
        <w:t xml:space="preserve">СОВЕТ  ДЕПУТАТОВ </w:t>
      </w:r>
      <w:r>
        <w:rPr>
          <w:sz w:val="24"/>
          <w:lang w:val="ru-RU"/>
        </w:rPr>
        <w:t xml:space="preserve">                                       </w:t>
      </w:r>
    </w:p>
    <w:p w:rsidR="00205627" w:rsidRPr="00F81EB6" w:rsidRDefault="00205627" w:rsidP="00205627">
      <w:pPr>
        <w:pStyle w:val="1"/>
        <w:rPr>
          <w:sz w:val="24"/>
        </w:rPr>
      </w:pPr>
      <w:r w:rsidRPr="00F81EB6">
        <w:rPr>
          <w:sz w:val="24"/>
        </w:rPr>
        <w:t>МО «ВЕРЕВСКОЕ СЕЛЬСКОЕ ПОСЕЛЕНИЕ»</w:t>
      </w: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>ГАТЧИНСКОГО МУНИЦИПАЛЬНОГО РАЙОНА</w:t>
      </w: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>ЛЕНИНГРАДСКОЙ ОБЛАСТИ</w:t>
      </w:r>
    </w:p>
    <w:p w:rsidR="00205627" w:rsidRPr="00F81EB6" w:rsidRDefault="00205627" w:rsidP="00205627">
      <w:pPr>
        <w:pStyle w:val="1"/>
        <w:rPr>
          <w:sz w:val="24"/>
        </w:rPr>
      </w:pPr>
    </w:p>
    <w:p w:rsidR="00205627" w:rsidRPr="00F81EB6" w:rsidRDefault="00205627" w:rsidP="00205627">
      <w:pPr>
        <w:pStyle w:val="1"/>
        <w:rPr>
          <w:sz w:val="24"/>
        </w:rPr>
      </w:pPr>
      <w:r w:rsidRPr="00F81EB6">
        <w:rPr>
          <w:sz w:val="24"/>
        </w:rPr>
        <w:t>РЕШЕНИ</w:t>
      </w:r>
      <w:r w:rsidRPr="00F81EB6">
        <w:rPr>
          <w:sz w:val="24"/>
          <w:lang w:val="ru-RU"/>
        </w:rPr>
        <w:t>Е</w:t>
      </w:r>
      <w:r w:rsidRPr="00F81EB6">
        <w:rPr>
          <w:sz w:val="24"/>
        </w:rPr>
        <w:t xml:space="preserve"> </w:t>
      </w:r>
    </w:p>
    <w:p w:rsidR="00205627" w:rsidRPr="00F81EB6" w:rsidRDefault="00205627" w:rsidP="00205627"/>
    <w:p w:rsidR="00205627" w:rsidRPr="00F81EB6" w:rsidRDefault="00205627" w:rsidP="00205627">
      <w:pPr>
        <w:pStyle w:val="a3"/>
        <w:tabs>
          <w:tab w:val="left" w:pos="990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F322C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»</w:t>
      </w:r>
      <w:r w:rsidRPr="00F81E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F81EB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F81EB6">
        <w:rPr>
          <w:b/>
          <w:sz w:val="24"/>
          <w:szCs w:val="24"/>
        </w:rPr>
        <w:t xml:space="preserve"> г.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0F322C">
        <w:rPr>
          <w:b/>
          <w:sz w:val="24"/>
          <w:szCs w:val="24"/>
        </w:rPr>
        <w:t xml:space="preserve">     </w:t>
      </w:r>
      <w:r w:rsidRPr="00F81EB6">
        <w:rPr>
          <w:b/>
          <w:sz w:val="24"/>
          <w:szCs w:val="24"/>
        </w:rPr>
        <w:t>№</w:t>
      </w:r>
      <w:r w:rsidR="000F322C">
        <w:rPr>
          <w:b/>
          <w:sz w:val="24"/>
          <w:szCs w:val="24"/>
        </w:rPr>
        <w:t>60 (95)</w:t>
      </w:r>
    </w:p>
    <w:p w:rsidR="00205627" w:rsidRPr="00F81EB6" w:rsidRDefault="00205627" w:rsidP="00205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</w:tblGrid>
      <w:tr w:rsidR="00205627" w:rsidRPr="00F81EB6" w:rsidTr="00F1656D">
        <w:trPr>
          <w:trHeight w:val="1256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05627" w:rsidRPr="00F81EB6" w:rsidRDefault="00205627" w:rsidP="00205627">
            <w:pPr>
              <w:jc w:val="both"/>
              <w:rPr>
                <w:b/>
              </w:rPr>
            </w:pPr>
            <w:r w:rsidRPr="00F81EB6">
              <w:rPr>
                <w:b/>
              </w:rPr>
              <w:t>Об установлении цен на доставку печного топлива для граждан, проживающих в домах, не имеющих центрального отопления на 201</w:t>
            </w:r>
            <w:r>
              <w:rPr>
                <w:b/>
              </w:rPr>
              <w:t>6</w:t>
            </w:r>
            <w:r w:rsidRPr="00F81EB6">
              <w:rPr>
                <w:b/>
              </w:rPr>
              <w:t xml:space="preserve"> год </w:t>
            </w:r>
          </w:p>
        </w:tc>
      </w:tr>
    </w:tbl>
    <w:p w:rsidR="00205627" w:rsidRPr="00F81EB6" w:rsidRDefault="00205627" w:rsidP="00205627">
      <w:pPr>
        <w:shd w:val="clear" w:color="auto" w:fill="FFFFFF"/>
        <w:tabs>
          <w:tab w:val="left" w:leader="underscore" w:pos="9216"/>
        </w:tabs>
        <w:jc w:val="both"/>
        <w:rPr>
          <w:spacing w:val="-6"/>
        </w:rPr>
      </w:pPr>
      <w:r w:rsidRPr="00F81EB6">
        <w:rPr>
          <w:spacing w:val="-6"/>
        </w:rPr>
        <w:t xml:space="preserve"> </w:t>
      </w:r>
    </w:p>
    <w:p w:rsidR="00205627" w:rsidRPr="00F81EB6" w:rsidRDefault="00205627" w:rsidP="00205627">
      <w:pPr>
        <w:shd w:val="clear" w:color="auto" w:fill="FFFFFF"/>
        <w:tabs>
          <w:tab w:val="left" w:leader="underscore" w:pos="9216"/>
        </w:tabs>
        <w:ind w:firstLine="851"/>
        <w:jc w:val="both"/>
      </w:pPr>
      <w:r w:rsidRPr="00F81EB6">
        <w:t xml:space="preserve">В соответствии со ст. 14 Федерального Закона от </w:t>
      </w:r>
      <w:r>
        <w:t>0</w:t>
      </w:r>
      <w:r w:rsidRPr="00F81EB6">
        <w:t xml:space="preserve">6.10.2003  №131-ФЗ «Об общих принципах организации местного самоуправления в Российской Федерации», с п.3.5. приложения к постановлению Правительства Ленинградской области от 06.04.2006 №98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учитывая рекомендательное письмо администрации Гатчинского муниципального района Ленинградской области от </w:t>
      </w:r>
      <w:r>
        <w:t>16</w:t>
      </w:r>
      <w:r w:rsidRPr="00F81EB6">
        <w:t>.0</w:t>
      </w:r>
      <w:r>
        <w:t>2</w:t>
      </w:r>
      <w:r w:rsidRPr="00F81EB6">
        <w:t>.201</w:t>
      </w:r>
      <w:r>
        <w:t>6</w:t>
      </w:r>
      <w:r w:rsidRPr="00F81EB6">
        <w:t xml:space="preserve"> №</w:t>
      </w:r>
      <w:r>
        <w:t>608</w:t>
      </w:r>
      <w:r w:rsidRPr="00F81EB6">
        <w:t xml:space="preserve">/31  и руководствуясь Уставом муниципального образования </w:t>
      </w:r>
      <w:proofErr w:type="spellStart"/>
      <w:r w:rsidRPr="00F81EB6">
        <w:t>Веревское</w:t>
      </w:r>
      <w:proofErr w:type="spellEnd"/>
      <w:r w:rsidRPr="00F81EB6">
        <w:t xml:space="preserve"> сельское поселение</w:t>
      </w:r>
    </w:p>
    <w:p w:rsidR="00205627" w:rsidRPr="00F81EB6" w:rsidRDefault="00205627" w:rsidP="00205627">
      <w:pPr>
        <w:ind w:firstLine="567"/>
        <w:jc w:val="both"/>
      </w:pP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 xml:space="preserve">Совет депутатов </w:t>
      </w:r>
      <w:r>
        <w:rPr>
          <w:b/>
        </w:rPr>
        <w:t xml:space="preserve">МО </w:t>
      </w:r>
      <w:proofErr w:type="spellStart"/>
      <w:r w:rsidRPr="00F81EB6">
        <w:rPr>
          <w:b/>
        </w:rPr>
        <w:t>Веревско</w:t>
      </w:r>
      <w:r>
        <w:rPr>
          <w:b/>
        </w:rPr>
        <w:t>е</w:t>
      </w:r>
      <w:proofErr w:type="spellEnd"/>
      <w:r w:rsidRPr="00F81EB6">
        <w:rPr>
          <w:b/>
        </w:rPr>
        <w:t xml:space="preserve"> сельско</w:t>
      </w:r>
      <w:r>
        <w:rPr>
          <w:b/>
        </w:rPr>
        <w:t>е</w:t>
      </w:r>
      <w:r w:rsidRPr="00F81EB6">
        <w:rPr>
          <w:b/>
        </w:rPr>
        <w:t xml:space="preserve"> поселени</w:t>
      </w:r>
      <w:r>
        <w:rPr>
          <w:b/>
        </w:rPr>
        <w:t>е</w:t>
      </w:r>
    </w:p>
    <w:p w:rsidR="00205627" w:rsidRPr="00F81EB6" w:rsidRDefault="00205627" w:rsidP="00205627">
      <w:pPr>
        <w:jc w:val="center"/>
        <w:rPr>
          <w:b/>
        </w:rPr>
      </w:pP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>РЕШИЛ:</w:t>
      </w:r>
    </w:p>
    <w:p w:rsidR="00205627" w:rsidRPr="00F81EB6" w:rsidRDefault="00205627" w:rsidP="002056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/>
        <w:jc w:val="both"/>
        <w:rPr>
          <w:spacing w:val="-8"/>
        </w:rPr>
      </w:pPr>
      <w:r w:rsidRPr="00F81EB6">
        <w:rPr>
          <w:spacing w:val="-8"/>
        </w:rPr>
        <w:t xml:space="preserve">Установить </w:t>
      </w:r>
      <w:r>
        <w:t>стоимость</w:t>
      </w:r>
      <w:r w:rsidRPr="00F81EB6">
        <w:t xml:space="preserve"> доставк</w:t>
      </w:r>
      <w:r>
        <w:t>и</w:t>
      </w:r>
      <w:r w:rsidRPr="00F81EB6">
        <w:t xml:space="preserve"> печного топлива </w:t>
      </w:r>
      <w:r>
        <w:t xml:space="preserve">отдельным категориям </w:t>
      </w:r>
      <w:r w:rsidRPr="00F81EB6">
        <w:t xml:space="preserve">граждан, проживающих в домах, не имеющих центрального отопления, на территории </w:t>
      </w:r>
      <w:proofErr w:type="spellStart"/>
      <w:r w:rsidRPr="00F81EB6">
        <w:t>Веревского</w:t>
      </w:r>
      <w:proofErr w:type="spellEnd"/>
      <w:r w:rsidRPr="00F81EB6">
        <w:t xml:space="preserve"> сельского поселения на 201</w:t>
      </w:r>
      <w:r>
        <w:t>6</w:t>
      </w:r>
      <w:r w:rsidRPr="00F81EB6">
        <w:t xml:space="preserve"> год в размере </w:t>
      </w:r>
      <w:r>
        <w:t>2 125</w:t>
      </w:r>
      <w:r w:rsidRPr="00F81EB6">
        <w:t xml:space="preserve"> руб. Расчет цен представлен в Приложение 1.</w:t>
      </w:r>
      <w:r w:rsidRPr="00F81EB6">
        <w:rPr>
          <w:spacing w:val="-8"/>
        </w:rPr>
        <w:t xml:space="preserve"> </w:t>
      </w:r>
    </w:p>
    <w:p w:rsidR="00205627" w:rsidRPr="00F81EB6" w:rsidRDefault="00205627" w:rsidP="002056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/>
        <w:jc w:val="both"/>
        <w:rPr>
          <w:spacing w:val="-8"/>
        </w:rPr>
      </w:pPr>
      <w:r w:rsidRPr="00F81EB6">
        <w:rPr>
          <w:spacing w:val="-8"/>
        </w:rPr>
        <w:t xml:space="preserve">Цены на доставку печного топлива, установленные в пункте 1 настоящего решения, используются для определения денежной компенсации расходов на доставку печного топлива отдельным категориям граждан, проживающих в домах, не имеющих центрального отопления, в целях реализации мер социальной поддержки. </w:t>
      </w:r>
    </w:p>
    <w:p w:rsidR="00205627" w:rsidRPr="00F81EB6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pacing w:val="-15"/>
        </w:rPr>
      </w:pPr>
    </w:p>
    <w:p w:rsidR="00205627" w:rsidRPr="00F81EB6" w:rsidRDefault="00205627" w:rsidP="00205627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right="46"/>
        <w:jc w:val="both"/>
      </w:pPr>
      <w:r w:rsidRPr="00F81EB6">
        <w:t>Настоящее решение вступает в силу после официального опубликования и распространяется на правоотношения, возникшие с 01 января 201</w:t>
      </w:r>
      <w:r>
        <w:t>6</w:t>
      </w:r>
      <w:r w:rsidRPr="00F81EB6">
        <w:t xml:space="preserve"> года.</w:t>
      </w:r>
    </w:p>
    <w:p w:rsidR="00205627" w:rsidRPr="00F81EB6" w:rsidRDefault="00205627" w:rsidP="00205627">
      <w:pPr>
        <w:ind w:left="284" w:hanging="284"/>
        <w:jc w:val="both"/>
      </w:pPr>
    </w:p>
    <w:p w:rsidR="00205627" w:rsidRPr="00F81EB6" w:rsidRDefault="00205627" w:rsidP="00205627">
      <w:pPr>
        <w:tabs>
          <w:tab w:val="left" w:pos="284"/>
        </w:tabs>
      </w:pPr>
    </w:p>
    <w:p w:rsidR="00205627" w:rsidRPr="00F81EB6" w:rsidRDefault="00205627" w:rsidP="00205627">
      <w:pPr>
        <w:tabs>
          <w:tab w:val="left" w:pos="284"/>
        </w:tabs>
        <w:rPr>
          <w:b/>
        </w:rPr>
      </w:pPr>
      <w:r w:rsidRPr="00F81EB6">
        <w:rPr>
          <w:b/>
        </w:rPr>
        <w:t>Глава</w:t>
      </w:r>
      <w:r w:rsidRPr="00F81EB6">
        <w:rPr>
          <w:b/>
        </w:rPr>
        <w:tab/>
      </w:r>
      <w:r>
        <w:rPr>
          <w:b/>
        </w:rPr>
        <w:t>муниципального образования</w:t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  <w:r w:rsidRPr="00F81EB6">
        <w:rPr>
          <w:b/>
        </w:rPr>
        <w:tab/>
      </w:r>
    </w:p>
    <w:p w:rsidR="00205627" w:rsidRPr="00F81EB6" w:rsidRDefault="00205627" w:rsidP="00205627">
      <w:pPr>
        <w:tabs>
          <w:tab w:val="left" w:pos="284"/>
        </w:tabs>
        <w:rPr>
          <w:b/>
        </w:rPr>
      </w:pPr>
      <w:r w:rsidRPr="00F81EB6">
        <w:rPr>
          <w:b/>
        </w:rPr>
        <w:t>«</w:t>
      </w:r>
      <w:proofErr w:type="spellStart"/>
      <w:r w:rsidRPr="00F81EB6">
        <w:rPr>
          <w:b/>
        </w:rPr>
        <w:t>Веревское</w:t>
      </w:r>
      <w:proofErr w:type="spellEnd"/>
      <w:r w:rsidRPr="00F81EB6">
        <w:rPr>
          <w:b/>
        </w:rPr>
        <w:t xml:space="preserve"> сельское </w:t>
      </w:r>
      <w:proofErr w:type="gramStart"/>
      <w:r w:rsidRPr="00F81EB6">
        <w:rPr>
          <w:b/>
        </w:rPr>
        <w:t xml:space="preserve">поселение»   </w:t>
      </w:r>
      <w:proofErr w:type="gramEnd"/>
      <w:r w:rsidRPr="00F81EB6">
        <w:rPr>
          <w:b/>
        </w:rPr>
        <w:t xml:space="preserve">      </w:t>
      </w:r>
      <w:r w:rsidRPr="00F81EB6">
        <w:rPr>
          <w:b/>
        </w:rPr>
        <w:tab/>
        <w:t xml:space="preserve">                                             </w:t>
      </w:r>
      <w:r>
        <w:rPr>
          <w:b/>
        </w:rPr>
        <w:t xml:space="preserve">            </w:t>
      </w:r>
      <w:r w:rsidRPr="00F81EB6">
        <w:rPr>
          <w:b/>
        </w:rPr>
        <w:t xml:space="preserve"> </w:t>
      </w:r>
      <w:r>
        <w:rPr>
          <w:b/>
        </w:rPr>
        <w:t xml:space="preserve">    Д</w:t>
      </w:r>
      <w:r w:rsidRPr="00F81EB6">
        <w:rPr>
          <w:b/>
        </w:rPr>
        <w:t xml:space="preserve">.В. </w:t>
      </w:r>
      <w:r>
        <w:rPr>
          <w:b/>
        </w:rPr>
        <w:t>Макеев</w:t>
      </w: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lastRenderedPageBreak/>
        <w:t>Приложение 1</w:t>
      </w: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t xml:space="preserve">к решению Совета депутатов </w:t>
      </w: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z w:val="20"/>
          <w:szCs w:val="20"/>
        </w:rPr>
      </w:pPr>
      <w:r w:rsidRPr="00074BFD">
        <w:rPr>
          <w:sz w:val="20"/>
          <w:szCs w:val="20"/>
        </w:rPr>
        <w:t xml:space="preserve">МО </w:t>
      </w:r>
      <w:proofErr w:type="spellStart"/>
      <w:r w:rsidRPr="00074BFD">
        <w:rPr>
          <w:sz w:val="20"/>
          <w:szCs w:val="20"/>
        </w:rPr>
        <w:t>Веревское</w:t>
      </w:r>
      <w:proofErr w:type="spellEnd"/>
      <w:r w:rsidRPr="00074BFD">
        <w:rPr>
          <w:sz w:val="20"/>
          <w:szCs w:val="20"/>
        </w:rPr>
        <w:t xml:space="preserve"> сельское поселение</w:t>
      </w:r>
    </w:p>
    <w:p w:rsidR="00205627" w:rsidRPr="00074BFD" w:rsidRDefault="00205627" w:rsidP="00205627">
      <w:pPr>
        <w:shd w:val="clear" w:color="auto" w:fill="FFFFFF"/>
        <w:tabs>
          <w:tab w:val="left" w:pos="298"/>
        </w:tabs>
        <w:ind w:right="46"/>
        <w:jc w:val="right"/>
        <w:rPr>
          <w:spacing w:val="-15"/>
          <w:sz w:val="20"/>
          <w:szCs w:val="20"/>
        </w:rPr>
      </w:pPr>
      <w:r w:rsidRPr="00074BFD">
        <w:rPr>
          <w:sz w:val="20"/>
          <w:szCs w:val="20"/>
        </w:rPr>
        <w:t xml:space="preserve"> от </w:t>
      </w:r>
      <w:r w:rsidR="000F322C">
        <w:rPr>
          <w:sz w:val="20"/>
          <w:szCs w:val="20"/>
        </w:rPr>
        <w:t>17</w:t>
      </w:r>
      <w:r w:rsidRPr="00074BFD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74BFD">
        <w:rPr>
          <w:sz w:val="20"/>
          <w:szCs w:val="20"/>
        </w:rPr>
        <w:t xml:space="preserve"> 201</w:t>
      </w:r>
      <w:r w:rsidR="000F322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074BFD">
        <w:rPr>
          <w:sz w:val="20"/>
          <w:szCs w:val="20"/>
        </w:rPr>
        <w:t>г. №</w:t>
      </w:r>
      <w:bookmarkStart w:id="0" w:name="_GoBack"/>
      <w:bookmarkEnd w:id="0"/>
      <w:r w:rsidR="000F322C">
        <w:rPr>
          <w:sz w:val="20"/>
          <w:szCs w:val="20"/>
        </w:rPr>
        <w:t>60 (95)</w:t>
      </w:r>
      <w:r w:rsidRPr="00074BFD">
        <w:rPr>
          <w:sz w:val="20"/>
          <w:szCs w:val="20"/>
        </w:rPr>
        <w:t xml:space="preserve"> </w:t>
      </w:r>
    </w:p>
    <w:p w:rsidR="00205627" w:rsidRPr="00FF5B07" w:rsidRDefault="00205627" w:rsidP="00205627">
      <w:pPr>
        <w:rPr>
          <w:sz w:val="27"/>
          <w:szCs w:val="27"/>
        </w:rPr>
      </w:pPr>
    </w:p>
    <w:p w:rsidR="00205627" w:rsidRPr="00FF5B07" w:rsidRDefault="00205627" w:rsidP="00205627">
      <w:pPr>
        <w:rPr>
          <w:sz w:val="27"/>
          <w:szCs w:val="27"/>
        </w:rPr>
      </w:pPr>
    </w:p>
    <w:p w:rsidR="00205627" w:rsidRPr="00F81EB6" w:rsidRDefault="00205627" w:rsidP="00205627">
      <w:pPr>
        <w:shd w:val="clear" w:color="auto" w:fill="FFFFFF"/>
        <w:tabs>
          <w:tab w:val="left" w:pos="4665"/>
          <w:tab w:val="left" w:leader="underscore" w:pos="7104"/>
        </w:tabs>
        <w:spacing w:before="192"/>
        <w:ind w:left="739"/>
        <w:jc w:val="center"/>
      </w:pPr>
      <w:r w:rsidRPr="00F81EB6">
        <w:rPr>
          <w:b/>
          <w:bCs/>
          <w:spacing w:val="-20"/>
        </w:rPr>
        <w:t>РАСЧЕТ:</w:t>
      </w:r>
    </w:p>
    <w:p w:rsidR="00205627" w:rsidRPr="00F81EB6" w:rsidRDefault="00205627" w:rsidP="00205627">
      <w:pPr>
        <w:shd w:val="clear" w:color="auto" w:fill="FFFFFF"/>
        <w:tabs>
          <w:tab w:val="left" w:pos="298"/>
        </w:tabs>
        <w:ind w:right="46"/>
        <w:jc w:val="both"/>
      </w:pPr>
    </w:p>
    <w:p w:rsidR="00205627" w:rsidRPr="00F81EB6" w:rsidRDefault="00205627" w:rsidP="00205627">
      <w:pPr>
        <w:shd w:val="clear" w:color="auto" w:fill="FFFFFF"/>
        <w:tabs>
          <w:tab w:val="left" w:pos="298"/>
        </w:tabs>
        <w:ind w:right="46"/>
        <w:jc w:val="both"/>
      </w:pPr>
      <w:r w:rsidRPr="00F81EB6">
        <w:tab/>
        <w:t xml:space="preserve">Цены на доставку печного топлива рассчитаны исходя из стоимости 1 км пробега в </w:t>
      </w:r>
      <w:r>
        <w:t>диапазоне цен от 40</w:t>
      </w:r>
      <w:r w:rsidRPr="00F81EB6">
        <w:t xml:space="preserve"> </w:t>
      </w:r>
      <w:r>
        <w:t>до 45 руб./км, исходя</w:t>
      </w:r>
      <w:r w:rsidRPr="00F81EB6">
        <w:t xml:space="preserve"> из расстояния 25 км в одну сторону (50 км туда и обратно), принятого как среднее расстояние, необходимое для перевозки твердого топлива до потребителя.</w:t>
      </w:r>
    </w:p>
    <w:p w:rsidR="00205627" w:rsidRPr="00F81EB6" w:rsidRDefault="00205627" w:rsidP="00205627">
      <w:pPr>
        <w:shd w:val="clear" w:color="auto" w:fill="FFFFFF"/>
        <w:tabs>
          <w:tab w:val="left" w:pos="298"/>
        </w:tabs>
        <w:ind w:right="46"/>
      </w:pPr>
    </w:p>
    <w:p w:rsidR="00205627" w:rsidRPr="00FF5B07" w:rsidRDefault="00205627" w:rsidP="00205627">
      <w:pPr>
        <w:tabs>
          <w:tab w:val="left" w:pos="284"/>
        </w:tabs>
        <w:rPr>
          <w:sz w:val="27"/>
          <w:szCs w:val="27"/>
        </w:rPr>
      </w:pPr>
    </w:p>
    <w:p w:rsidR="00205627" w:rsidRPr="00FF5B07" w:rsidRDefault="00205627" w:rsidP="00205627">
      <w:pPr>
        <w:tabs>
          <w:tab w:val="left" w:pos="284"/>
        </w:tabs>
        <w:rPr>
          <w:sz w:val="27"/>
          <w:szCs w:val="27"/>
        </w:rPr>
      </w:pPr>
    </w:p>
    <w:p w:rsidR="003055C3" w:rsidRDefault="003055C3"/>
    <w:sectPr w:rsidR="003055C3" w:rsidSect="00205BE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2A" w:rsidRDefault="00033D2A" w:rsidP="00205627">
      <w:r>
        <w:separator/>
      </w:r>
    </w:p>
  </w:endnote>
  <w:endnote w:type="continuationSeparator" w:id="0">
    <w:p w:rsidR="00033D2A" w:rsidRDefault="00033D2A" w:rsidP="002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4904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22C">
      <w:rPr>
        <w:noProof/>
      </w:rPr>
      <w:t>2</w:t>
    </w:r>
    <w:r>
      <w:fldChar w:fldCharType="end"/>
    </w:r>
  </w:p>
  <w:p w:rsidR="00392BFC" w:rsidRDefault="00033D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033D2A">
    <w:pPr>
      <w:pStyle w:val="a6"/>
      <w:jc w:val="right"/>
    </w:pPr>
  </w:p>
  <w:p w:rsidR="00392BFC" w:rsidRDefault="00033D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2A" w:rsidRDefault="00033D2A" w:rsidP="00205627">
      <w:r>
        <w:separator/>
      </w:r>
    </w:p>
  </w:footnote>
  <w:footnote w:type="continuationSeparator" w:id="0">
    <w:p w:rsidR="00033D2A" w:rsidRDefault="00033D2A" w:rsidP="0020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937"/>
    <w:multiLevelType w:val="hybridMultilevel"/>
    <w:tmpl w:val="02CA6EBC"/>
    <w:lvl w:ilvl="0" w:tplc="041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2C"/>
    <w:rsid w:val="00033D2A"/>
    <w:rsid w:val="000F322C"/>
    <w:rsid w:val="00205627"/>
    <w:rsid w:val="003055C3"/>
    <w:rsid w:val="0044592C"/>
    <w:rsid w:val="004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CC054-9752-417D-996B-BEC7C54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27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2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caption"/>
    <w:basedOn w:val="a"/>
    <w:qFormat/>
    <w:rsid w:val="0020562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2016-03-17T08:50:00Z</dcterms:created>
  <dcterms:modified xsi:type="dcterms:W3CDTF">2016-03-17T08:50:00Z</dcterms:modified>
</cp:coreProperties>
</file>